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A13B7" w14:textId="173FFBB3" w:rsidR="00015430" w:rsidRPr="003C17AA" w:rsidRDefault="00C1536A" w:rsidP="0088075C">
      <w:pPr>
        <w:tabs>
          <w:tab w:val="left" w:pos="0"/>
        </w:tabs>
        <w:ind w:firstLine="2160"/>
        <w:rPr>
          <w:b/>
          <w:bCs/>
          <w:color w:val="595959" w:themeColor="text1" w:themeTint="A6"/>
          <w:sz w:val="52"/>
          <w:szCs w:val="52"/>
        </w:rPr>
      </w:pPr>
      <w:bookmarkStart w:id="0" w:name="_Hlk166956335"/>
      <w:bookmarkEnd w:id="0"/>
      <w:r w:rsidRPr="003C17AA">
        <w:rPr>
          <w:noProof/>
          <w:color w:val="595959" w:themeColor="text1" w:themeTint="A6"/>
          <w:sz w:val="52"/>
          <w:szCs w:val="52"/>
        </w:rPr>
        <w:drawing>
          <wp:anchor distT="0" distB="0" distL="114300" distR="114300" simplePos="0" relativeHeight="251657218" behindDoc="0" locked="0" layoutInCell="1" allowOverlap="1" wp14:anchorId="1DD5921A" wp14:editId="7FEB85F9">
            <wp:simplePos x="0" y="0"/>
            <wp:positionH relativeFrom="leftMargin">
              <wp:posOffset>715501</wp:posOffset>
            </wp:positionH>
            <wp:positionV relativeFrom="paragraph">
              <wp:posOffset>94291</wp:posOffset>
            </wp:positionV>
            <wp:extent cx="1296578" cy="1064525"/>
            <wp:effectExtent l="0" t="0" r="0" b="2540"/>
            <wp:wrapNone/>
            <wp:docPr id="7" name="Picture 7"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ct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578" cy="1064525"/>
                    </a:xfrm>
                    <a:prstGeom prst="rect">
                      <a:avLst/>
                    </a:prstGeom>
                  </pic:spPr>
                </pic:pic>
              </a:graphicData>
            </a:graphic>
            <wp14:sizeRelH relativeFrom="margin">
              <wp14:pctWidth>0</wp14:pctWidth>
            </wp14:sizeRelH>
            <wp14:sizeRelV relativeFrom="margin">
              <wp14:pctHeight>0</wp14:pctHeight>
            </wp14:sizeRelV>
          </wp:anchor>
        </w:drawing>
      </w:r>
      <w:r w:rsidR="009B7FB7">
        <w:rPr>
          <w:b/>
          <w:bCs/>
          <w:color w:val="595959" w:themeColor="text1" w:themeTint="A6"/>
          <w:sz w:val="52"/>
          <w:szCs w:val="52"/>
        </w:rPr>
        <w:t>Americas-</w:t>
      </w:r>
      <w:r w:rsidR="00845A5A" w:rsidRPr="003C17AA">
        <w:rPr>
          <w:b/>
          <w:bCs/>
          <w:color w:val="595959" w:themeColor="text1" w:themeTint="A6"/>
          <w:sz w:val="52"/>
          <w:szCs w:val="52"/>
        </w:rPr>
        <w:t>Air Transpor</w:t>
      </w:r>
      <w:r w:rsidR="00015430" w:rsidRPr="003C17AA">
        <w:rPr>
          <w:b/>
          <w:bCs/>
          <w:color w:val="595959" w:themeColor="text1" w:themeTint="A6"/>
          <w:sz w:val="52"/>
          <w:szCs w:val="52"/>
        </w:rPr>
        <w:t>t</w:t>
      </w:r>
    </w:p>
    <w:p w14:paraId="2B619804" w14:textId="2BE8FB4E" w:rsidR="00A05B95" w:rsidRPr="003C17AA" w:rsidRDefault="00845A5A" w:rsidP="0088075C">
      <w:pPr>
        <w:tabs>
          <w:tab w:val="left" w:pos="0"/>
        </w:tabs>
        <w:ind w:firstLine="2160"/>
        <w:rPr>
          <w:b/>
          <w:bCs/>
          <w:color w:val="595959" w:themeColor="text1" w:themeTint="A6"/>
          <w:sz w:val="36"/>
          <w:szCs w:val="36"/>
        </w:rPr>
      </w:pPr>
      <w:bookmarkStart w:id="1" w:name="_Hlk161326605"/>
      <w:bookmarkEnd w:id="1"/>
      <w:r w:rsidRPr="003C17AA">
        <w:rPr>
          <w:b/>
          <w:bCs/>
          <w:color w:val="595959" w:themeColor="text1" w:themeTint="A6"/>
          <w:sz w:val="36"/>
          <w:szCs w:val="36"/>
        </w:rPr>
        <w:t>Safe Practices for Aviation Operations</w:t>
      </w:r>
    </w:p>
    <w:p w14:paraId="21E371E4" w14:textId="1F13D0E3" w:rsidR="00CD2530" w:rsidRPr="003C17AA" w:rsidRDefault="008C617E" w:rsidP="0088075C">
      <w:pPr>
        <w:tabs>
          <w:tab w:val="left" w:pos="1980"/>
        </w:tabs>
        <w:ind w:firstLine="2160"/>
        <w:rPr>
          <w:b/>
          <w:bCs/>
          <w:sz w:val="32"/>
          <w:szCs w:val="32"/>
        </w:rPr>
      </w:pPr>
      <w:r w:rsidRPr="003C17AA">
        <w:rPr>
          <w:b/>
          <w:bCs/>
          <w:color w:val="595959" w:themeColor="text1" w:themeTint="A6"/>
          <w:sz w:val="32"/>
          <w:szCs w:val="32"/>
        </w:rPr>
        <w:t>OPS</w:t>
      </w:r>
      <w:r w:rsidR="00A05B95" w:rsidRPr="003C17AA">
        <w:rPr>
          <w:b/>
          <w:bCs/>
          <w:color w:val="595959" w:themeColor="text1" w:themeTint="A6"/>
          <w:sz w:val="32"/>
          <w:szCs w:val="32"/>
        </w:rPr>
        <w:t>00</w:t>
      </w:r>
      <w:r w:rsidR="00845A5A" w:rsidRPr="003C17AA">
        <w:rPr>
          <w:b/>
          <w:bCs/>
          <w:color w:val="595959" w:themeColor="text1" w:themeTint="A6"/>
          <w:sz w:val="32"/>
          <w:szCs w:val="32"/>
        </w:rPr>
        <w:t>81 Rev 12.0</w:t>
      </w:r>
      <w:r w:rsidR="005E4DC8" w:rsidRPr="003C17AA">
        <w:rPr>
          <w:b/>
          <w:bCs/>
          <w:color w:val="595959" w:themeColor="text1" w:themeTint="A6"/>
          <w:sz w:val="32"/>
          <w:szCs w:val="32"/>
        </w:rPr>
        <w:t xml:space="preserve"> / </w:t>
      </w:r>
      <w:r w:rsidR="00A700E8" w:rsidRPr="003C17AA">
        <w:rPr>
          <w:b/>
          <w:bCs/>
          <w:color w:val="595959" w:themeColor="text1" w:themeTint="A6"/>
          <w:sz w:val="32"/>
          <w:szCs w:val="32"/>
        </w:rPr>
        <w:t>J</w:t>
      </w:r>
      <w:r w:rsidR="006C7B0B">
        <w:rPr>
          <w:b/>
          <w:bCs/>
          <w:color w:val="595959" w:themeColor="text1" w:themeTint="A6"/>
          <w:sz w:val="32"/>
          <w:szCs w:val="32"/>
        </w:rPr>
        <w:t xml:space="preserve">uly </w:t>
      </w:r>
      <w:r w:rsidR="00A700E8" w:rsidRPr="003C17AA">
        <w:rPr>
          <w:b/>
          <w:bCs/>
          <w:color w:val="595959" w:themeColor="text1" w:themeTint="A6"/>
          <w:sz w:val="32"/>
          <w:szCs w:val="32"/>
        </w:rPr>
        <w:t>1, 202</w:t>
      </w:r>
      <w:r w:rsidR="005E4DC8" w:rsidRPr="003C17AA">
        <w:rPr>
          <w:b/>
          <w:bCs/>
          <w:color w:val="595959" w:themeColor="text1" w:themeTint="A6"/>
          <w:sz w:val="32"/>
          <w:szCs w:val="32"/>
        </w:rPr>
        <w:t>4</w:t>
      </w:r>
    </w:p>
    <w:p w14:paraId="4528001A" w14:textId="2AE6DB2B" w:rsidR="00CD2530" w:rsidRPr="00C86188" w:rsidRDefault="004232E5" w:rsidP="0029465C">
      <w:r w:rsidRPr="00536E58">
        <w:rPr>
          <w:noProof/>
        </w:rPr>
        <w:drawing>
          <wp:anchor distT="0" distB="0" distL="114300" distR="114300" simplePos="0" relativeHeight="251657219" behindDoc="0" locked="0" layoutInCell="1" allowOverlap="1" wp14:anchorId="6CA84C0B" wp14:editId="097F9021">
            <wp:simplePos x="0" y="0"/>
            <wp:positionH relativeFrom="page">
              <wp:posOffset>1323975</wp:posOffset>
            </wp:positionH>
            <wp:positionV relativeFrom="paragraph">
              <wp:posOffset>183515</wp:posOffset>
            </wp:positionV>
            <wp:extent cx="5117910" cy="5758700"/>
            <wp:effectExtent l="0" t="0" r="6985" b="0"/>
            <wp:wrapNone/>
            <wp:docPr id="542596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96498" name=""/>
                    <pic:cNvPicPr/>
                  </pic:nvPicPr>
                  <pic:blipFill>
                    <a:blip r:embed="rId13">
                      <a:extLst>
                        <a:ext uri="{28A0092B-C50C-407E-A947-70E740481C1C}">
                          <a14:useLocalDpi xmlns:a14="http://schemas.microsoft.com/office/drawing/2010/main" val="0"/>
                        </a:ext>
                      </a:extLst>
                    </a:blip>
                    <a:stretch>
                      <a:fillRect/>
                    </a:stretch>
                  </pic:blipFill>
                  <pic:spPr>
                    <a:xfrm>
                      <a:off x="0" y="0"/>
                      <a:ext cx="5117910" cy="5758700"/>
                    </a:xfrm>
                    <a:prstGeom prst="rect">
                      <a:avLst/>
                    </a:prstGeom>
                    <a:effectLst>
                      <a:softEdge rad="355600"/>
                    </a:effectLst>
                  </pic:spPr>
                </pic:pic>
              </a:graphicData>
            </a:graphic>
            <wp14:sizeRelH relativeFrom="page">
              <wp14:pctWidth>0</wp14:pctWidth>
            </wp14:sizeRelH>
            <wp14:sizeRelV relativeFrom="page">
              <wp14:pctHeight>0</wp14:pctHeight>
            </wp14:sizeRelV>
          </wp:anchor>
        </w:drawing>
      </w:r>
    </w:p>
    <w:p w14:paraId="3D97F98D" w14:textId="61D1062D" w:rsidR="00293AFA" w:rsidRPr="00C86188" w:rsidRDefault="00293AFA" w:rsidP="0029465C"/>
    <w:p w14:paraId="0730E1FA" w14:textId="6007DDB5" w:rsidR="00293AFA" w:rsidRPr="00C86188" w:rsidRDefault="00293AFA" w:rsidP="0029465C"/>
    <w:p w14:paraId="5997130D" w14:textId="2AE422B8" w:rsidR="00293AFA" w:rsidRPr="00C86188" w:rsidRDefault="00293AFA" w:rsidP="0029465C">
      <w:r w:rsidRPr="00C86188">
        <w:br w:type="page"/>
      </w:r>
    </w:p>
    <w:p w14:paraId="0A94EE91" w14:textId="14372A47" w:rsidR="00293AFA" w:rsidRPr="00E97F22" w:rsidRDefault="00293AFA" w:rsidP="00DB13C7">
      <w:pPr>
        <w:pStyle w:val="Subtitle"/>
        <w:tabs>
          <w:tab w:val="left" w:pos="6862"/>
        </w:tabs>
        <w:rPr>
          <w:b/>
          <w:bCs/>
        </w:rPr>
      </w:pPr>
      <w:bookmarkStart w:id="2" w:name="TOC"/>
      <w:bookmarkEnd w:id="2"/>
      <w:r w:rsidRPr="00E97F22">
        <w:rPr>
          <w:b/>
          <w:bCs/>
        </w:rPr>
        <w:lastRenderedPageBreak/>
        <w:t>Table of Contents</w:t>
      </w:r>
      <w:r w:rsidR="00DB13C7">
        <w:rPr>
          <w:b/>
          <w:bCs/>
        </w:rPr>
        <w:tab/>
      </w:r>
    </w:p>
    <w:p w14:paraId="4C120DB1" w14:textId="3094480B" w:rsidR="00331E55" w:rsidRDefault="00733A06">
      <w:pPr>
        <w:pStyle w:val="TOC1"/>
        <w:rPr>
          <w:rFonts w:asciiTheme="minorHAnsi" w:eastAsiaTheme="minorEastAsia" w:hAnsiTheme="minorHAnsi"/>
          <w:noProof/>
          <w:kern w:val="2"/>
          <w:sz w:val="24"/>
          <w:szCs w:val="24"/>
          <w14:ligatures w14:val="standardContextual"/>
        </w:rPr>
      </w:pPr>
      <w:r>
        <w:fldChar w:fldCharType="begin"/>
      </w:r>
      <w:r>
        <w:instrText xml:space="preserve"> TOC \o "1-2" \h \z \u </w:instrText>
      </w:r>
      <w:r>
        <w:fldChar w:fldCharType="separate"/>
      </w:r>
      <w:hyperlink w:anchor="_Toc168822621" w:history="1">
        <w:r w:rsidR="00331E55" w:rsidRPr="0095022D">
          <w:rPr>
            <w:rStyle w:val="Hyperlink"/>
          </w:rPr>
          <w:t>1.</w:t>
        </w:r>
        <w:r w:rsidR="00331E55">
          <w:rPr>
            <w:rFonts w:asciiTheme="minorHAnsi" w:eastAsiaTheme="minorEastAsia" w:hAnsiTheme="minorHAnsi"/>
            <w:noProof/>
            <w:kern w:val="2"/>
            <w:sz w:val="24"/>
            <w:szCs w:val="24"/>
            <w14:ligatures w14:val="standardContextual"/>
          </w:rPr>
          <w:tab/>
        </w:r>
        <w:r w:rsidR="00331E55" w:rsidRPr="0095022D">
          <w:rPr>
            <w:rStyle w:val="Hyperlink"/>
          </w:rPr>
          <w:t>Introduction</w:t>
        </w:r>
        <w:r w:rsidR="00331E55">
          <w:rPr>
            <w:noProof/>
            <w:webHidden/>
          </w:rPr>
          <w:tab/>
        </w:r>
        <w:r w:rsidR="00331E55">
          <w:rPr>
            <w:noProof/>
            <w:webHidden/>
          </w:rPr>
          <w:fldChar w:fldCharType="begin"/>
        </w:r>
        <w:r w:rsidR="00331E55">
          <w:rPr>
            <w:noProof/>
            <w:webHidden/>
          </w:rPr>
          <w:instrText xml:space="preserve"> PAGEREF _Toc168822621 \h </w:instrText>
        </w:r>
        <w:r w:rsidR="00331E55">
          <w:rPr>
            <w:noProof/>
            <w:webHidden/>
          </w:rPr>
        </w:r>
        <w:r w:rsidR="00331E55">
          <w:rPr>
            <w:noProof/>
            <w:webHidden/>
          </w:rPr>
          <w:fldChar w:fldCharType="separate"/>
        </w:r>
        <w:r w:rsidR="00865196">
          <w:rPr>
            <w:noProof/>
            <w:webHidden/>
          </w:rPr>
          <w:t>8</w:t>
        </w:r>
        <w:r w:rsidR="00331E55">
          <w:rPr>
            <w:noProof/>
            <w:webHidden/>
          </w:rPr>
          <w:fldChar w:fldCharType="end"/>
        </w:r>
      </w:hyperlink>
    </w:p>
    <w:p w14:paraId="6BA41A90" w14:textId="2348F803"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22" w:history="1">
        <w:r w:rsidRPr="0095022D">
          <w:rPr>
            <w:rStyle w:val="Hyperlink"/>
          </w:rPr>
          <w:t>1.1.</w:t>
        </w:r>
        <w:r>
          <w:rPr>
            <w:rFonts w:asciiTheme="minorHAnsi" w:eastAsiaTheme="minorEastAsia" w:hAnsiTheme="minorHAnsi"/>
            <w:noProof/>
            <w:kern w:val="2"/>
            <w:sz w:val="24"/>
            <w:szCs w:val="24"/>
            <w14:ligatures w14:val="standardContextual"/>
          </w:rPr>
          <w:tab/>
        </w:r>
        <w:r w:rsidRPr="0095022D">
          <w:rPr>
            <w:rStyle w:val="Hyperlink"/>
          </w:rPr>
          <w:t>Purpose and Scope</w:t>
        </w:r>
        <w:r>
          <w:rPr>
            <w:noProof/>
            <w:webHidden/>
          </w:rPr>
          <w:tab/>
        </w:r>
        <w:r>
          <w:rPr>
            <w:noProof/>
            <w:webHidden/>
          </w:rPr>
          <w:fldChar w:fldCharType="begin"/>
        </w:r>
        <w:r>
          <w:rPr>
            <w:noProof/>
            <w:webHidden/>
          </w:rPr>
          <w:instrText xml:space="preserve"> PAGEREF _Toc168822622 \h </w:instrText>
        </w:r>
        <w:r>
          <w:rPr>
            <w:noProof/>
            <w:webHidden/>
          </w:rPr>
        </w:r>
        <w:r>
          <w:rPr>
            <w:noProof/>
            <w:webHidden/>
          </w:rPr>
          <w:fldChar w:fldCharType="separate"/>
        </w:r>
        <w:r w:rsidR="00865196">
          <w:rPr>
            <w:noProof/>
            <w:webHidden/>
          </w:rPr>
          <w:t>8</w:t>
        </w:r>
        <w:r>
          <w:rPr>
            <w:noProof/>
            <w:webHidden/>
          </w:rPr>
          <w:fldChar w:fldCharType="end"/>
        </w:r>
      </w:hyperlink>
    </w:p>
    <w:p w14:paraId="119BE94C" w14:textId="0328B637"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23" w:history="1">
        <w:r w:rsidRPr="0095022D">
          <w:rPr>
            <w:rStyle w:val="Hyperlink"/>
          </w:rPr>
          <w:t>1.2.</w:t>
        </w:r>
        <w:r>
          <w:rPr>
            <w:rFonts w:asciiTheme="minorHAnsi" w:eastAsiaTheme="minorEastAsia" w:hAnsiTheme="minorHAnsi"/>
            <w:noProof/>
            <w:kern w:val="2"/>
            <w:sz w:val="24"/>
            <w:szCs w:val="24"/>
            <w14:ligatures w14:val="standardContextual"/>
          </w:rPr>
          <w:tab/>
        </w:r>
        <w:r w:rsidRPr="0095022D">
          <w:rPr>
            <w:rStyle w:val="Hyperlink"/>
          </w:rPr>
          <w:t>Applicability</w:t>
        </w:r>
        <w:r>
          <w:rPr>
            <w:noProof/>
            <w:webHidden/>
          </w:rPr>
          <w:tab/>
        </w:r>
        <w:r>
          <w:rPr>
            <w:noProof/>
            <w:webHidden/>
          </w:rPr>
          <w:fldChar w:fldCharType="begin"/>
        </w:r>
        <w:r>
          <w:rPr>
            <w:noProof/>
            <w:webHidden/>
          </w:rPr>
          <w:instrText xml:space="preserve"> PAGEREF _Toc168822623 \h </w:instrText>
        </w:r>
        <w:r>
          <w:rPr>
            <w:noProof/>
            <w:webHidden/>
          </w:rPr>
        </w:r>
        <w:r>
          <w:rPr>
            <w:noProof/>
            <w:webHidden/>
          </w:rPr>
          <w:fldChar w:fldCharType="separate"/>
        </w:r>
        <w:r w:rsidR="00865196">
          <w:rPr>
            <w:noProof/>
            <w:webHidden/>
          </w:rPr>
          <w:t>8</w:t>
        </w:r>
        <w:r>
          <w:rPr>
            <w:noProof/>
            <w:webHidden/>
          </w:rPr>
          <w:fldChar w:fldCharType="end"/>
        </w:r>
      </w:hyperlink>
    </w:p>
    <w:p w14:paraId="2551BA24" w14:textId="610B6AB8"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24" w:history="1">
        <w:r w:rsidRPr="0095022D">
          <w:rPr>
            <w:rStyle w:val="Hyperlink"/>
          </w:rPr>
          <w:t>1.3.</w:t>
        </w:r>
        <w:r>
          <w:rPr>
            <w:rFonts w:asciiTheme="minorHAnsi" w:eastAsiaTheme="minorEastAsia" w:hAnsiTheme="minorHAnsi"/>
            <w:noProof/>
            <w:kern w:val="2"/>
            <w:sz w:val="24"/>
            <w:szCs w:val="24"/>
            <w14:ligatures w14:val="standardContextual"/>
          </w:rPr>
          <w:tab/>
        </w:r>
        <w:r w:rsidRPr="0095022D">
          <w:rPr>
            <w:rStyle w:val="Hyperlink"/>
          </w:rPr>
          <w:t>Regulatory Compliance Requirements</w:t>
        </w:r>
        <w:r>
          <w:rPr>
            <w:noProof/>
            <w:webHidden/>
          </w:rPr>
          <w:tab/>
        </w:r>
        <w:r>
          <w:rPr>
            <w:noProof/>
            <w:webHidden/>
          </w:rPr>
          <w:fldChar w:fldCharType="begin"/>
        </w:r>
        <w:r>
          <w:rPr>
            <w:noProof/>
            <w:webHidden/>
          </w:rPr>
          <w:instrText xml:space="preserve"> PAGEREF _Toc168822624 \h </w:instrText>
        </w:r>
        <w:r>
          <w:rPr>
            <w:noProof/>
            <w:webHidden/>
          </w:rPr>
        </w:r>
        <w:r>
          <w:rPr>
            <w:noProof/>
            <w:webHidden/>
          </w:rPr>
          <w:fldChar w:fldCharType="separate"/>
        </w:r>
        <w:r w:rsidR="00865196">
          <w:rPr>
            <w:noProof/>
            <w:webHidden/>
          </w:rPr>
          <w:t>9</w:t>
        </w:r>
        <w:r>
          <w:rPr>
            <w:noProof/>
            <w:webHidden/>
          </w:rPr>
          <w:fldChar w:fldCharType="end"/>
        </w:r>
      </w:hyperlink>
    </w:p>
    <w:p w14:paraId="4B5EAD07" w14:textId="582FEA78"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25" w:history="1">
        <w:r w:rsidRPr="0095022D">
          <w:rPr>
            <w:rStyle w:val="Hyperlink"/>
          </w:rPr>
          <w:t>1.4.</w:t>
        </w:r>
        <w:r>
          <w:rPr>
            <w:rFonts w:asciiTheme="minorHAnsi" w:eastAsiaTheme="minorEastAsia" w:hAnsiTheme="minorHAnsi"/>
            <w:noProof/>
            <w:kern w:val="2"/>
            <w:sz w:val="24"/>
            <w:szCs w:val="24"/>
            <w14:ligatures w14:val="standardContextual"/>
          </w:rPr>
          <w:tab/>
        </w:r>
        <w:r w:rsidRPr="0095022D">
          <w:rPr>
            <w:rStyle w:val="Hyperlink"/>
          </w:rPr>
          <w:t>Implementation and Document Maintenance</w:t>
        </w:r>
        <w:r>
          <w:rPr>
            <w:noProof/>
            <w:webHidden/>
          </w:rPr>
          <w:tab/>
        </w:r>
        <w:r>
          <w:rPr>
            <w:noProof/>
            <w:webHidden/>
          </w:rPr>
          <w:fldChar w:fldCharType="begin"/>
        </w:r>
        <w:r>
          <w:rPr>
            <w:noProof/>
            <w:webHidden/>
          </w:rPr>
          <w:instrText xml:space="preserve"> PAGEREF _Toc168822625 \h </w:instrText>
        </w:r>
        <w:r>
          <w:rPr>
            <w:noProof/>
            <w:webHidden/>
          </w:rPr>
        </w:r>
        <w:r>
          <w:rPr>
            <w:noProof/>
            <w:webHidden/>
          </w:rPr>
          <w:fldChar w:fldCharType="separate"/>
        </w:r>
        <w:r w:rsidR="00865196">
          <w:rPr>
            <w:noProof/>
            <w:webHidden/>
          </w:rPr>
          <w:t>9</w:t>
        </w:r>
        <w:r>
          <w:rPr>
            <w:noProof/>
            <w:webHidden/>
          </w:rPr>
          <w:fldChar w:fldCharType="end"/>
        </w:r>
      </w:hyperlink>
      <w:r w:rsidR="00023E04">
        <w:rPr>
          <w:rStyle w:val="Hyperlink"/>
        </w:rPr>
        <w:t xml:space="preserve"> </w:t>
      </w:r>
    </w:p>
    <w:p w14:paraId="0A20B6FE" w14:textId="688C55CA" w:rsidR="00331E55" w:rsidRDefault="00331E55">
      <w:pPr>
        <w:pStyle w:val="TOC1"/>
        <w:rPr>
          <w:rFonts w:asciiTheme="minorHAnsi" w:eastAsiaTheme="minorEastAsia" w:hAnsiTheme="minorHAnsi"/>
          <w:noProof/>
          <w:kern w:val="2"/>
          <w:sz w:val="24"/>
          <w:szCs w:val="24"/>
          <w14:ligatures w14:val="standardContextual"/>
        </w:rPr>
      </w:pPr>
      <w:hyperlink w:anchor="_Toc168822626" w:history="1">
        <w:r w:rsidRPr="0095022D">
          <w:rPr>
            <w:rStyle w:val="Hyperlink"/>
          </w:rPr>
          <w:t>2.</w:t>
        </w:r>
        <w:r>
          <w:rPr>
            <w:rFonts w:asciiTheme="minorHAnsi" w:eastAsiaTheme="minorEastAsia" w:hAnsiTheme="minorHAnsi"/>
            <w:noProof/>
            <w:kern w:val="2"/>
            <w:sz w:val="24"/>
            <w:szCs w:val="24"/>
            <w14:ligatures w14:val="standardContextual"/>
          </w:rPr>
          <w:tab/>
        </w:r>
        <w:r w:rsidRPr="0095022D">
          <w:rPr>
            <w:rStyle w:val="Hyperlink"/>
          </w:rPr>
          <w:t>Operational Risk Management</w:t>
        </w:r>
        <w:r>
          <w:rPr>
            <w:noProof/>
            <w:webHidden/>
          </w:rPr>
          <w:tab/>
        </w:r>
        <w:r>
          <w:rPr>
            <w:noProof/>
            <w:webHidden/>
          </w:rPr>
          <w:fldChar w:fldCharType="begin"/>
        </w:r>
        <w:r>
          <w:rPr>
            <w:noProof/>
            <w:webHidden/>
          </w:rPr>
          <w:instrText xml:space="preserve"> PAGEREF _Toc168822626 \h </w:instrText>
        </w:r>
        <w:r>
          <w:rPr>
            <w:noProof/>
            <w:webHidden/>
          </w:rPr>
        </w:r>
        <w:r>
          <w:rPr>
            <w:noProof/>
            <w:webHidden/>
          </w:rPr>
          <w:fldChar w:fldCharType="separate"/>
        </w:r>
        <w:r w:rsidR="00865196">
          <w:rPr>
            <w:noProof/>
            <w:webHidden/>
          </w:rPr>
          <w:t>9</w:t>
        </w:r>
        <w:r>
          <w:rPr>
            <w:noProof/>
            <w:webHidden/>
          </w:rPr>
          <w:fldChar w:fldCharType="end"/>
        </w:r>
      </w:hyperlink>
    </w:p>
    <w:p w14:paraId="2418F2C3" w14:textId="01A19ED3"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27" w:history="1">
        <w:r w:rsidRPr="0095022D">
          <w:rPr>
            <w:rStyle w:val="Hyperlink"/>
          </w:rPr>
          <w:t>2.1.</w:t>
        </w:r>
        <w:r>
          <w:rPr>
            <w:rFonts w:asciiTheme="minorHAnsi" w:eastAsiaTheme="minorEastAsia" w:hAnsiTheme="minorHAnsi"/>
            <w:noProof/>
            <w:kern w:val="2"/>
            <w:sz w:val="24"/>
            <w:szCs w:val="24"/>
            <w14:ligatures w14:val="standardContextual"/>
          </w:rPr>
          <w:tab/>
        </w:r>
        <w:r w:rsidRPr="0095022D">
          <w:rPr>
            <w:rStyle w:val="Hyperlink"/>
          </w:rPr>
          <w:t>Stop Work Authority</w:t>
        </w:r>
        <w:r>
          <w:rPr>
            <w:noProof/>
            <w:webHidden/>
          </w:rPr>
          <w:tab/>
        </w:r>
        <w:r>
          <w:rPr>
            <w:noProof/>
            <w:webHidden/>
          </w:rPr>
          <w:fldChar w:fldCharType="begin"/>
        </w:r>
        <w:r>
          <w:rPr>
            <w:noProof/>
            <w:webHidden/>
          </w:rPr>
          <w:instrText xml:space="preserve"> PAGEREF _Toc168822627 \h </w:instrText>
        </w:r>
        <w:r>
          <w:rPr>
            <w:noProof/>
            <w:webHidden/>
          </w:rPr>
        </w:r>
        <w:r>
          <w:rPr>
            <w:noProof/>
            <w:webHidden/>
          </w:rPr>
          <w:fldChar w:fldCharType="separate"/>
        </w:r>
        <w:r w:rsidR="00865196">
          <w:rPr>
            <w:noProof/>
            <w:webHidden/>
          </w:rPr>
          <w:t>9</w:t>
        </w:r>
        <w:r>
          <w:rPr>
            <w:noProof/>
            <w:webHidden/>
          </w:rPr>
          <w:fldChar w:fldCharType="end"/>
        </w:r>
      </w:hyperlink>
    </w:p>
    <w:p w14:paraId="6C25D710" w14:textId="090DE53C"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28" w:history="1">
        <w:r w:rsidRPr="0095022D">
          <w:rPr>
            <w:rStyle w:val="Hyperlink"/>
            <w:spacing w:val="-2"/>
          </w:rPr>
          <w:t>2.2.</w:t>
        </w:r>
        <w:r>
          <w:rPr>
            <w:rFonts w:asciiTheme="minorHAnsi" w:eastAsiaTheme="minorEastAsia" w:hAnsiTheme="minorHAnsi"/>
            <w:noProof/>
            <w:kern w:val="2"/>
            <w:sz w:val="24"/>
            <w:szCs w:val="24"/>
            <w14:ligatures w14:val="standardContextual"/>
          </w:rPr>
          <w:tab/>
        </w:r>
        <w:r w:rsidRPr="0095022D">
          <w:rPr>
            <w:rStyle w:val="Hyperlink"/>
          </w:rPr>
          <w:t>Risk Management, Assessments, and Mitigation</w:t>
        </w:r>
        <w:r>
          <w:rPr>
            <w:noProof/>
            <w:webHidden/>
          </w:rPr>
          <w:tab/>
        </w:r>
        <w:r>
          <w:rPr>
            <w:noProof/>
            <w:webHidden/>
          </w:rPr>
          <w:fldChar w:fldCharType="begin"/>
        </w:r>
        <w:r>
          <w:rPr>
            <w:noProof/>
            <w:webHidden/>
          </w:rPr>
          <w:instrText xml:space="preserve"> PAGEREF _Toc168822628 \h </w:instrText>
        </w:r>
        <w:r>
          <w:rPr>
            <w:noProof/>
            <w:webHidden/>
          </w:rPr>
        </w:r>
        <w:r>
          <w:rPr>
            <w:noProof/>
            <w:webHidden/>
          </w:rPr>
          <w:fldChar w:fldCharType="separate"/>
        </w:r>
        <w:r w:rsidR="00865196">
          <w:rPr>
            <w:noProof/>
            <w:webHidden/>
          </w:rPr>
          <w:t>9</w:t>
        </w:r>
        <w:r>
          <w:rPr>
            <w:noProof/>
            <w:webHidden/>
          </w:rPr>
          <w:fldChar w:fldCharType="end"/>
        </w:r>
      </w:hyperlink>
    </w:p>
    <w:p w14:paraId="02B871CF" w14:textId="6495A963" w:rsidR="00331E55" w:rsidRDefault="00331E55">
      <w:pPr>
        <w:pStyle w:val="TOC1"/>
        <w:rPr>
          <w:rFonts w:asciiTheme="minorHAnsi" w:eastAsiaTheme="minorEastAsia" w:hAnsiTheme="minorHAnsi"/>
          <w:noProof/>
          <w:kern w:val="2"/>
          <w:sz w:val="24"/>
          <w:szCs w:val="24"/>
          <w14:ligatures w14:val="standardContextual"/>
        </w:rPr>
      </w:pPr>
      <w:hyperlink w:anchor="_Toc168822629" w:history="1">
        <w:r w:rsidRPr="0095022D">
          <w:rPr>
            <w:rStyle w:val="Hyperlink"/>
          </w:rPr>
          <w:t>3.</w:t>
        </w:r>
        <w:r>
          <w:rPr>
            <w:rFonts w:asciiTheme="minorHAnsi" w:eastAsiaTheme="minorEastAsia" w:hAnsiTheme="minorHAnsi"/>
            <w:noProof/>
            <w:kern w:val="2"/>
            <w:sz w:val="24"/>
            <w:szCs w:val="24"/>
            <w14:ligatures w14:val="standardContextual"/>
          </w:rPr>
          <w:tab/>
        </w:r>
        <w:r w:rsidRPr="0095022D">
          <w:rPr>
            <w:rStyle w:val="Hyperlink"/>
          </w:rPr>
          <w:t>Safety Reporting</w:t>
        </w:r>
        <w:r>
          <w:rPr>
            <w:noProof/>
            <w:webHidden/>
          </w:rPr>
          <w:tab/>
        </w:r>
        <w:r>
          <w:rPr>
            <w:noProof/>
            <w:webHidden/>
          </w:rPr>
          <w:fldChar w:fldCharType="begin"/>
        </w:r>
        <w:r>
          <w:rPr>
            <w:noProof/>
            <w:webHidden/>
          </w:rPr>
          <w:instrText xml:space="preserve"> PAGEREF _Toc168822629 \h </w:instrText>
        </w:r>
        <w:r>
          <w:rPr>
            <w:noProof/>
            <w:webHidden/>
          </w:rPr>
        </w:r>
        <w:r>
          <w:rPr>
            <w:noProof/>
            <w:webHidden/>
          </w:rPr>
          <w:fldChar w:fldCharType="separate"/>
        </w:r>
        <w:r w:rsidR="00865196">
          <w:rPr>
            <w:noProof/>
            <w:webHidden/>
          </w:rPr>
          <w:t>10</w:t>
        </w:r>
        <w:r>
          <w:rPr>
            <w:noProof/>
            <w:webHidden/>
          </w:rPr>
          <w:fldChar w:fldCharType="end"/>
        </w:r>
      </w:hyperlink>
    </w:p>
    <w:p w14:paraId="78F2C260" w14:textId="20FED78A" w:rsidR="00331E55" w:rsidRDefault="00331E55">
      <w:pPr>
        <w:pStyle w:val="TOC1"/>
        <w:rPr>
          <w:rFonts w:asciiTheme="minorHAnsi" w:eastAsiaTheme="minorEastAsia" w:hAnsiTheme="minorHAnsi"/>
          <w:noProof/>
          <w:kern w:val="2"/>
          <w:sz w:val="24"/>
          <w:szCs w:val="24"/>
          <w14:ligatures w14:val="standardContextual"/>
        </w:rPr>
      </w:pPr>
      <w:hyperlink w:anchor="_Toc168822630" w:history="1">
        <w:r w:rsidRPr="0095022D">
          <w:rPr>
            <w:rStyle w:val="Hyperlink"/>
            <w:lang w:eastAsia="nl-NL"/>
          </w:rPr>
          <w:t>4.</w:t>
        </w:r>
        <w:r>
          <w:rPr>
            <w:rFonts w:asciiTheme="minorHAnsi" w:eastAsiaTheme="minorEastAsia" w:hAnsiTheme="minorHAnsi"/>
            <w:noProof/>
            <w:kern w:val="2"/>
            <w:sz w:val="24"/>
            <w:szCs w:val="24"/>
            <w14:ligatures w14:val="standardContextual"/>
          </w:rPr>
          <w:tab/>
        </w:r>
        <w:r w:rsidRPr="0095022D">
          <w:rPr>
            <w:rStyle w:val="Hyperlink"/>
            <w:lang w:eastAsia="nl-NL"/>
          </w:rPr>
          <w:t>Passenger Training – Helicopter Underwater Escape Training (HUET)</w:t>
        </w:r>
        <w:r>
          <w:rPr>
            <w:noProof/>
            <w:webHidden/>
          </w:rPr>
          <w:tab/>
        </w:r>
        <w:r>
          <w:rPr>
            <w:noProof/>
            <w:webHidden/>
          </w:rPr>
          <w:fldChar w:fldCharType="begin"/>
        </w:r>
        <w:r>
          <w:rPr>
            <w:noProof/>
            <w:webHidden/>
          </w:rPr>
          <w:instrText xml:space="preserve"> PAGEREF _Toc168822630 \h </w:instrText>
        </w:r>
        <w:r>
          <w:rPr>
            <w:noProof/>
            <w:webHidden/>
          </w:rPr>
        </w:r>
        <w:r>
          <w:rPr>
            <w:noProof/>
            <w:webHidden/>
          </w:rPr>
          <w:fldChar w:fldCharType="separate"/>
        </w:r>
        <w:r w:rsidR="00865196">
          <w:rPr>
            <w:noProof/>
            <w:webHidden/>
          </w:rPr>
          <w:t>11</w:t>
        </w:r>
        <w:r>
          <w:rPr>
            <w:noProof/>
            <w:webHidden/>
          </w:rPr>
          <w:fldChar w:fldCharType="end"/>
        </w:r>
      </w:hyperlink>
    </w:p>
    <w:p w14:paraId="1417D537" w14:textId="65CEC10B"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31" w:history="1">
        <w:r w:rsidRPr="0095022D">
          <w:rPr>
            <w:rStyle w:val="Hyperlink"/>
          </w:rPr>
          <w:t>4.1.</w:t>
        </w:r>
        <w:r>
          <w:rPr>
            <w:rFonts w:asciiTheme="minorHAnsi" w:eastAsiaTheme="minorEastAsia" w:hAnsiTheme="minorHAnsi"/>
            <w:noProof/>
            <w:kern w:val="2"/>
            <w:sz w:val="24"/>
            <w:szCs w:val="24"/>
            <w14:ligatures w14:val="standardContextual"/>
          </w:rPr>
          <w:tab/>
        </w:r>
        <w:r w:rsidRPr="0095022D">
          <w:rPr>
            <w:rStyle w:val="Hyperlink"/>
          </w:rPr>
          <w:t>Helicopter Passengers</w:t>
        </w:r>
        <w:r>
          <w:rPr>
            <w:noProof/>
            <w:webHidden/>
          </w:rPr>
          <w:tab/>
        </w:r>
        <w:r>
          <w:rPr>
            <w:noProof/>
            <w:webHidden/>
          </w:rPr>
          <w:fldChar w:fldCharType="begin"/>
        </w:r>
        <w:r>
          <w:rPr>
            <w:noProof/>
            <w:webHidden/>
          </w:rPr>
          <w:instrText xml:space="preserve"> PAGEREF _Toc168822631 \h </w:instrText>
        </w:r>
        <w:r>
          <w:rPr>
            <w:noProof/>
            <w:webHidden/>
          </w:rPr>
        </w:r>
        <w:r>
          <w:rPr>
            <w:noProof/>
            <w:webHidden/>
          </w:rPr>
          <w:fldChar w:fldCharType="separate"/>
        </w:r>
        <w:r w:rsidR="00865196">
          <w:rPr>
            <w:noProof/>
            <w:webHidden/>
          </w:rPr>
          <w:t>11</w:t>
        </w:r>
        <w:r>
          <w:rPr>
            <w:noProof/>
            <w:webHidden/>
          </w:rPr>
          <w:fldChar w:fldCharType="end"/>
        </w:r>
      </w:hyperlink>
    </w:p>
    <w:p w14:paraId="715B5E98" w14:textId="29850AC3"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32" w:history="1">
        <w:r w:rsidRPr="0095022D">
          <w:rPr>
            <w:rStyle w:val="Hyperlink"/>
          </w:rPr>
          <w:t>4.2.</w:t>
        </w:r>
        <w:r>
          <w:rPr>
            <w:rFonts w:asciiTheme="minorHAnsi" w:eastAsiaTheme="minorEastAsia" w:hAnsiTheme="minorHAnsi"/>
            <w:noProof/>
            <w:kern w:val="2"/>
            <w:sz w:val="24"/>
            <w:szCs w:val="24"/>
            <w14:ligatures w14:val="standardContextual"/>
          </w:rPr>
          <w:tab/>
        </w:r>
        <w:r w:rsidRPr="0095022D">
          <w:rPr>
            <w:rStyle w:val="Hyperlink"/>
          </w:rPr>
          <w:t>Fixed Wing Aircraft Passengers</w:t>
        </w:r>
        <w:r>
          <w:rPr>
            <w:noProof/>
            <w:webHidden/>
          </w:rPr>
          <w:tab/>
        </w:r>
        <w:r>
          <w:rPr>
            <w:noProof/>
            <w:webHidden/>
          </w:rPr>
          <w:fldChar w:fldCharType="begin"/>
        </w:r>
        <w:r>
          <w:rPr>
            <w:noProof/>
            <w:webHidden/>
          </w:rPr>
          <w:instrText xml:space="preserve"> PAGEREF _Toc168822632 \h </w:instrText>
        </w:r>
        <w:r>
          <w:rPr>
            <w:noProof/>
            <w:webHidden/>
          </w:rPr>
        </w:r>
        <w:r>
          <w:rPr>
            <w:noProof/>
            <w:webHidden/>
          </w:rPr>
          <w:fldChar w:fldCharType="separate"/>
        </w:r>
        <w:r w:rsidR="00865196">
          <w:rPr>
            <w:noProof/>
            <w:webHidden/>
          </w:rPr>
          <w:t>11</w:t>
        </w:r>
        <w:r>
          <w:rPr>
            <w:noProof/>
            <w:webHidden/>
          </w:rPr>
          <w:fldChar w:fldCharType="end"/>
        </w:r>
      </w:hyperlink>
    </w:p>
    <w:p w14:paraId="5948CF39" w14:textId="7AE4C313"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33" w:history="1">
        <w:r w:rsidRPr="0095022D">
          <w:rPr>
            <w:rStyle w:val="Hyperlink"/>
          </w:rPr>
          <w:t>4.3.</w:t>
        </w:r>
        <w:r>
          <w:rPr>
            <w:rFonts w:asciiTheme="minorHAnsi" w:eastAsiaTheme="minorEastAsia" w:hAnsiTheme="minorHAnsi"/>
            <w:noProof/>
            <w:kern w:val="2"/>
            <w:sz w:val="24"/>
            <w:szCs w:val="24"/>
            <w14:ligatures w14:val="standardContextual"/>
          </w:rPr>
          <w:tab/>
        </w:r>
        <w:r w:rsidRPr="0095022D">
          <w:rPr>
            <w:rStyle w:val="Hyperlink"/>
          </w:rPr>
          <w:t>HUET with CA-EBS Training Provision</w:t>
        </w:r>
        <w:r>
          <w:rPr>
            <w:noProof/>
            <w:webHidden/>
          </w:rPr>
          <w:tab/>
        </w:r>
        <w:r>
          <w:rPr>
            <w:noProof/>
            <w:webHidden/>
          </w:rPr>
          <w:fldChar w:fldCharType="begin"/>
        </w:r>
        <w:r>
          <w:rPr>
            <w:noProof/>
            <w:webHidden/>
          </w:rPr>
          <w:instrText xml:space="preserve"> PAGEREF _Toc168822633 \h </w:instrText>
        </w:r>
        <w:r>
          <w:rPr>
            <w:noProof/>
            <w:webHidden/>
          </w:rPr>
        </w:r>
        <w:r>
          <w:rPr>
            <w:noProof/>
            <w:webHidden/>
          </w:rPr>
          <w:fldChar w:fldCharType="separate"/>
        </w:r>
        <w:r w:rsidR="00865196">
          <w:rPr>
            <w:noProof/>
            <w:webHidden/>
          </w:rPr>
          <w:t>11</w:t>
        </w:r>
        <w:r>
          <w:rPr>
            <w:noProof/>
            <w:webHidden/>
          </w:rPr>
          <w:fldChar w:fldCharType="end"/>
        </w:r>
      </w:hyperlink>
    </w:p>
    <w:p w14:paraId="5942AE06" w14:textId="2A7FB7D5"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34" w:history="1">
        <w:r w:rsidRPr="0095022D">
          <w:rPr>
            <w:rStyle w:val="Hyperlink"/>
          </w:rPr>
          <w:t>4.4.</w:t>
        </w:r>
        <w:r>
          <w:rPr>
            <w:rFonts w:asciiTheme="minorHAnsi" w:eastAsiaTheme="minorEastAsia" w:hAnsiTheme="minorHAnsi"/>
            <w:noProof/>
            <w:kern w:val="2"/>
            <w:sz w:val="24"/>
            <w:szCs w:val="24"/>
            <w14:ligatures w14:val="standardContextual"/>
          </w:rPr>
          <w:tab/>
        </w:r>
        <w:r w:rsidRPr="0095022D">
          <w:rPr>
            <w:rStyle w:val="Hyperlink"/>
          </w:rPr>
          <w:t>Americas-Air Transport HUET Compliance Procedure</w:t>
        </w:r>
        <w:r>
          <w:rPr>
            <w:noProof/>
            <w:webHidden/>
          </w:rPr>
          <w:tab/>
        </w:r>
        <w:r>
          <w:rPr>
            <w:noProof/>
            <w:webHidden/>
          </w:rPr>
          <w:fldChar w:fldCharType="begin"/>
        </w:r>
        <w:r>
          <w:rPr>
            <w:noProof/>
            <w:webHidden/>
          </w:rPr>
          <w:instrText xml:space="preserve"> PAGEREF _Toc168822634 \h </w:instrText>
        </w:r>
        <w:r>
          <w:rPr>
            <w:noProof/>
            <w:webHidden/>
          </w:rPr>
        </w:r>
        <w:r>
          <w:rPr>
            <w:noProof/>
            <w:webHidden/>
          </w:rPr>
          <w:fldChar w:fldCharType="separate"/>
        </w:r>
        <w:r w:rsidR="00865196">
          <w:rPr>
            <w:noProof/>
            <w:webHidden/>
          </w:rPr>
          <w:t>12</w:t>
        </w:r>
        <w:r>
          <w:rPr>
            <w:noProof/>
            <w:webHidden/>
          </w:rPr>
          <w:fldChar w:fldCharType="end"/>
        </w:r>
      </w:hyperlink>
    </w:p>
    <w:p w14:paraId="6E1B00BB" w14:textId="4BEDD015" w:rsidR="00331E55" w:rsidRDefault="00331E55">
      <w:pPr>
        <w:pStyle w:val="TOC1"/>
        <w:rPr>
          <w:rFonts w:asciiTheme="minorHAnsi" w:eastAsiaTheme="minorEastAsia" w:hAnsiTheme="minorHAnsi"/>
          <w:noProof/>
          <w:kern w:val="2"/>
          <w:sz w:val="24"/>
          <w:szCs w:val="24"/>
          <w14:ligatures w14:val="standardContextual"/>
        </w:rPr>
      </w:pPr>
      <w:hyperlink w:anchor="_Toc168822635" w:history="1">
        <w:r w:rsidRPr="0095022D">
          <w:rPr>
            <w:rStyle w:val="Hyperlink"/>
          </w:rPr>
          <w:t>5.</w:t>
        </w:r>
        <w:r>
          <w:rPr>
            <w:rFonts w:asciiTheme="minorHAnsi" w:eastAsiaTheme="minorEastAsia" w:hAnsiTheme="minorHAnsi"/>
            <w:noProof/>
            <w:kern w:val="2"/>
            <w:sz w:val="24"/>
            <w:szCs w:val="24"/>
            <w14:ligatures w14:val="standardContextual"/>
          </w:rPr>
          <w:tab/>
        </w:r>
        <w:r w:rsidRPr="0095022D">
          <w:rPr>
            <w:rStyle w:val="Hyperlink"/>
          </w:rPr>
          <w:t>New Passenger Registration</w:t>
        </w:r>
        <w:r>
          <w:rPr>
            <w:noProof/>
            <w:webHidden/>
          </w:rPr>
          <w:tab/>
        </w:r>
        <w:r>
          <w:rPr>
            <w:noProof/>
            <w:webHidden/>
          </w:rPr>
          <w:fldChar w:fldCharType="begin"/>
        </w:r>
        <w:r>
          <w:rPr>
            <w:noProof/>
            <w:webHidden/>
          </w:rPr>
          <w:instrText xml:space="preserve"> PAGEREF _Toc168822635 \h </w:instrText>
        </w:r>
        <w:r>
          <w:rPr>
            <w:noProof/>
            <w:webHidden/>
          </w:rPr>
        </w:r>
        <w:r>
          <w:rPr>
            <w:noProof/>
            <w:webHidden/>
          </w:rPr>
          <w:fldChar w:fldCharType="separate"/>
        </w:r>
        <w:r w:rsidR="00865196">
          <w:rPr>
            <w:noProof/>
            <w:webHidden/>
          </w:rPr>
          <w:t>12</w:t>
        </w:r>
        <w:r>
          <w:rPr>
            <w:noProof/>
            <w:webHidden/>
          </w:rPr>
          <w:fldChar w:fldCharType="end"/>
        </w:r>
      </w:hyperlink>
    </w:p>
    <w:p w14:paraId="1CF7FCFF" w14:textId="31559D1E" w:rsidR="00331E55" w:rsidRDefault="00331E55">
      <w:pPr>
        <w:pStyle w:val="TOC1"/>
        <w:rPr>
          <w:rFonts w:asciiTheme="minorHAnsi" w:eastAsiaTheme="minorEastAsia" w:hAnsiTheme="minorHAnsi"/>
          <w:noProof/>
          <w:kern w:val="2"/>
          <w:sz w:val="24"/>
          <w:szCs w:val="24"/>
          <w14:ligatures w14:val="standardContextual"/>
        </w:rPr>
      </w:pPr>
      <w:hyperlink w:anchor="_Toc168822636" w:history="1">
        <w:r w:rsidRPr="0095022D">
          <w:rPr>
            <w:rStyle w:val="Hyperlink"/>
          </w:rPr>
          <w:t>6.</w:t>
        </w:r>
        <w:r>
          <w:rPr>
            <w:rFonts w:asciiTheme="minorHAnsi" w:eastAsiaTheme="minorEastAsia" w:hAnsiTheme="minorHAnsi"/>
            <w:noProof/>
            <w:kern w:val="2"/>
            <w:sz w:val="24"/>
            <w:szCs w:val="24"/>
            <w14:ligatures w14:val="standardContextual"/>
          </w:rPr>
          <w:tab/>
        </w:r>
        <w:r w:rsidRPr="0095022D">
          <w:rPr>
            <w:rStyle w:val="Hyperlink"/>
          </w:rPr>
          <w:t>Fitness to Work and Fitness to Fly</w:t>
        </w:r>
        <w:r>
          <w:rPr>
            <w:noProof/>
            <w:webHidden/>
          </w:rPr>
          <w:tab/>
        </w:r>
        <w:r>
          <w:rPr>
            <w:noProof/>
            <w:webHidden/>
          </w:rPr>
          <w:fldChar w:fldCharType="begin"/>
        </w:r>
        <w:r>
          <w:rPr>
            <w:noProof/>
            <w:webHidden/>
          </w:rPr>
          <w:instrText xml:space="preserve"> PAGEREF _Toc168822636 \h </w:instrText>
        </w:r>
        <w:r>
          <w:rPr>
            <w:noProof/>
            <w:webHidden/>
          </w:rPr>
        </w:r>
        <w:r>
          <w:rPr>
            <w:noProof/>
            <w:webHidden/>
          </w:rPr>
          <w:fldChar w:fldCharType="separate"/>
        </w:r>
        <w:r w:rsidR="00865196">
          <w:rPr>
            <w:noProof/>
            <w:webHidden/>
          </w:rPr>
          <w:t>13</w:t>
        </w:r>
        <w:r>
          <w:rPr>
            <w:noProof/>
            <w:webHidden/>
          </w:rPr>
          <w:fldChar w:fldCharType="end"/>
        </w:r>
      </w:hyperlink>
    </w:p>
    <w:p w14:paraId="70B18E3D" w14:textId="15967922"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37" w:history="1">
        <w:r w:rsidRPr="0095022D">
          <w:rPr>
            <w:rStyle w:val="Hyperlink"/>
          </w:rPr>
          <w:t>6.1.</w:t>
        </w:r>
        <w:r>
          <w:rPr>
            <w:rFonts w:asciiTheme="minorHAnsi" w:eastAsiaTheme="minorEastAsia" w:hAnsiTheme="minorHAnsi"/>
            <w:noProof/>
            <w:kern w:val="2"/>
            <w:sz w:val="24"/>
            <w:szCs w:val="24"/>
            <w14:ligatures w14:val="standardContextual"/>
          </w:rPr>
          <w:tab/>
        </w:r>
        <w:r w:rsidRPr="0095022D">
          <w:rPr>
            <w:rStyle w:val="Hyperlink"/>
          </w:rPr>
          <w:t>Fitness to Work</w:t>
        </w:r>
        <w:r>
          <w:rPr>
            <w:noProof/>
            <w:webHidden/>
          </w:rPr>
          <w:tab/>
        </w:r>
        <w:r>
          <w:rPr>
            <w:noProof/>
            <w:webHidden/>
          </w:rPr>
          <w:fldChar w:fldCharType="begin"/>
        </w:r>
        <w:r>
          <w:rPr>
            <w:noProof/>
            <w:webHidden/>
          </w:rPr>
          <w:instrText xml:space="preserve"> PAGEREF _Toc168822637 \h </w:instrText>
        </w:r>
        <w:r>
          <w:rPr>
            <w:noProof/>
            <w:webHidden/>
          </w:rPr>
        </w:r>
        <w:r>
          <w:rPr>
            <w:noProof/>
            <w:webHidden/>
          </w:rPr>
          <w:fldChar w:fldCharType="separate"/>
        </w:r>
        <w:r w:rsidR="00865196">
          <w:rPr>
            <w:noProof/>
            <w:webHidden/>
          </w:rPr>
          <w:t>13</w:t>
        </w:r>
        <w:r>
          <w:rPr>
            <w:noProof/>
            <w:webHidden/>
          </w:rPr>
          <w:fldChar w:fldCharType="end"/>
        </w:r>
      </w:hyperlink>
    </w:p>
    <w:p w14:paraId="66AA9E90" w14:textId="64D526FB"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38" w:history="1">
        <w:r w:rsidRPr="0095022D">
          <w:rPr>
            <w:rStyle w:val="Hyperlink"/>
          </w:rPr>
          <w:t>6.2.</w:t>
        </w:r>
        <w:r>
          <w:rPr>
            <w:rFonts w:asciiTheme="minorHAnsi" w:eastAsiaTheme="minorEastAsia" w:hAnsiTheme="minorHAnsi"/>
            <w:noProof/>
            <w:kern w:val="2"/>
            <w:sz w:val="24"/>
            <w:szCs w:val="24"/>
            <w14:ligatures w14:val="standardContextual"/>
          </w:rPr>
          <w:tab/>
        </w:r>
        <w:r w:rsidRPr="0095022D">
          <w:rPr>
            <w:rStyle w:val="Hyperlink"/>
          </w:rPr>
          <w:t>Fitness to Fly</w:t>
        </w:r>
        <w:r>
          <w:rPr>
            <w:noProof/>
            <w:webHidden/>
          </w:rPr>
          <w:tab/>
        </w:r>
        <w:r>
          <w:rPr>
            <w:noProof/>
            <w:webHidden/>
          </w:rPr>
          <w:fldChar w:fldCharType="begin"/>
        </w:r>
        <w:r>
          <w:rPr>
            <w:noProof/>
            <w:webHidden/>
          </w:rPr>
          <w:instrText xml:space="preserve"> PAGEREF _Toc168822638 \h </w:instrText>
        </w:r>
        <w:r>
          <w:rPr>
            <w:noProof/>
            <w:webHidden/>
          </w:rPr>
        </w:r>
        <w:r>
          <w:rPr>
            <w:noProof/>
            <w:webHidden/>
          </w:rPr>
          <w:fldChar w:fldCharType="separate"/>
        </w:r>
        <w:r w:rsidR="00865196">
          <w:rPr>
            <w:noProof/>
            <w:webHidden/>
          </w:rPr>
          <w:t>13</w:t>
        </w:r>
        <w:r>
          <w:rPr>
            <w:noProof/>
            <w:webHidden/>
          </w:rPr>
          <w:fldChar w:fldCharType="end"/>
        </w:r>
      </w:hyperlink>
    </w:p>
    <w:p w14:paraId="3A91E370" w14:textId="5F782631" w:rsidR="00331E55" w:rsidRDefault="00331E55">
      <w:pPr>
        <w:pStyle w:val="TOC1"/>
        <w:rPr>
          <w:rFonts w:asciiTheme="minorHAnsi" w:eastAsiaTheme="minorEastAsia" w:hAnsiTheme="minorHAnsi"/>
          <w:noProof/>
          <w:kern w:val="2"/>
          <w:sz w:val="24"/>
          <w:szCs w:val="24"/>
          <w14:ligatures w14:val="standardContextual"/>
        </w:rPr>
      </w:pPr>
      <w:hyperlink w:anchor="_Toc168822639" w:history="1">
        <w:r w:rsidRPr="0095022D">
          <w:rPr>
            <w:rStyle w:val="Hyperlink"/>
          </w:rPr>
          <w:t>7.</w:t>
        </w:r>
        <w:r>
          <w:rPr>
            <w:rFonts w:asciiTheme="minorHAnsi" w:eastAsiaTheme="minorEastAsia" w:hAnsiTheme="minorHAnsi"/>
            <w:noProof/>
            <w:kern w:val="2"/>
            <w:sz w:val="24"/>
            <w:szCs w:val="24"/>
            <w14:ligatures w14:val="standardContextual"/>
          </w:rPr>
          <w:tab/>
        </w:r>
        <w:r w:rsidRPr="0095022D">
          <w:rPr>
            <w:rStyle w:val="Hyperlink"/>
          </w:rPr>
          <w:t>Passenger Check-in</w:t>
        </w:r>
        <w:r>
          <w:rPr>
            <w:noProof/>
            <w:webHidden/>
          </w:rPr>
          <w:tab/>
        </w:r>
        <w:r>
          <w:rPr>
            <w:noProof/>
            <w:webHidden/>
          </w:rPr>
          <w:fldChar w:fldCharType="begin"/>
        </w:r>
        <w:r>
          <w:rPr>
            <w:noProof/>
            <w:webHidden/>
          </w:rPr>
          <w:instrText xml:space="preserve"> PAGEREF _Toc168822639 \h </w:instrText>
        </w:r>
        <w:r>
          <w:rPr>
            <w:noProof/>
            <w:webHidden/>
          </w:rPr>
        </w:r>
        <w:r>
          <w:rPr>
            <w:noProof/>
            <w:webHidden/>
          </w:rPr>
          <w:fldChar w:fldCharType="separate"/>
        </w:r>
        <w:r w:rsidR="00865196">
          <w:rPr>
            <w:noProof/>
            <w:webHidden/>
          </w:rPr>
          <w:t>14</w:t>
        </w:r>
        <w:r>
          <w:rPr>
            <w:noProof/>
            <w:webHidden/>
          </w:rPr>
          <w:fldChar w:fldCharType="end"/>
        </w:r>
      </w:hyperlink>
    </w:p>
    <w:p w14:paraId="09CF1376" w14:textId="754A3B0E"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40" w:history="1">
        <w:r w:rsidRPr="0095022D">
          <w:rPr>
            <w:rStyle w:val="Hyperlink"/>
          </w:rPr>
          <w:t>7.1.</w:t>
        </w:r>
        <w:r>
          <w:rPr>
            <w:rFonts w:asciiTheme="minorHAnsi" w:eastAsiaTheme="minorEastAsia" w:hAnsiTheme="minorHAnsi"/>
            <w:noProof/>
            <w:kern w:val="2"/>
            <w:sz w:val="24"/>
            <w:szCs w:val="24"/>
            <w14:ligatures w14:val="standardContextual"/>
          </w:rPr>
          <w:tab/>
        </w:r>
        <w:r w:rsidRPr="0095022D">
          <w:rPr>
            <w:rStyle w:val="Hyperlink"/>
          </w:rPr>
          <w:t>Report Time and Check-in</w:t>
        </w:r>
        <w:r>
          <w:rPr>
            <w:noProof/>
            <w:webHidden/>
          </w:rPr>
          <w:tab/>
        </w:r>
        <w:r>
          <w:rPr>
            <w:noProof/>
            <w:webHidden/>
          </w:rPr>
          <w:fldChar w:fldCharType="begin"/>
        </w:r>
        <w:r>
          <w:rPr>
            <w:noProof/>
            <w:webHidden/>
          </w:rPr>
          <w:instrText xml:space="preserve"> PAGEREF _Toc168822640 \h </w:instrText>
        </w:r>
        <w:r>
          <w:rPr>
            <w:noProof/>
            <w:webHidden/>
          </w:rPr>
        </w:r>
        <w:r>
          <w:rPr>
            <w:noProof/>
            <w:webHidden/>
          </w:rPr>
          <w:fldChar w:fldCharType="separate"/>
        </w:r>
        <w:r w:rsidR="00865196">
          <w:rPr>
            <w:noProof/>
            <w:webHidden/>
          </w:rPr>
          <w:t>14</w:t>
        </w:r>
        <w:r>
          <w:rPr>
            <w:noProof/>
            <w:webHidden/>
          </w:rPr>
          <w:fldChar w:fldCharType="end"/>
        </w:r>
      </w:hyperlink>
    </w:p>
    <w:p w14:paraId="682A4C30" w14:textId="174F4E90"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41" w:history="1">
        <w:r w:rsidRPr="0095022D">
          <w:rPr>
            <w:rStyle w:val="Hyperlink"/>
          </w:rPr>
          <w:t>7.2.</w:t>
        </w:r>
        <w:r>
          <w:rPr>
            <w:rFonts w:asciiTheme="minorHAnsi" w:eastAsiaTheme="minorEastAsia" w:hAnsiTheme="minorHAnsi"/>
            <w:noProof/>
            <w:kern w:val="2"/>
            <w:sz w:val="24"/>
            <w:szCs w:val="24"/>
            <w14:ligatures w14:val="standardContextual"/>
          </w:rPr>
          <w:tab/>
        </w:r>
        <w:r w:rsidRPr="0095022D">
          <w:rPr>
            <w:rStyle w:val="Hyperlink"/>
          </w:rPr>
          <w:t>Arriving Late</w:t>
        </w:r>
        <w:r>
          <w:rPr>
            <w:noProof/>
            <w:webHidden/>
          </w:rPr>
          <w:tab/>
        </w:r>
        <w:r>
          <w:rPr>
            <w:noProof/>
            <w:webHidden/>
          </w:rPr>
          <w:fldChar w:fldCharType="begin"/>
        </w:r>
        <w:r>
          <w:rPr>
            <w:noProof/>
            <w:webHidden/>
          </w:rPr>
          <w:instrText xml:space="preserve"> PAGEREF _Toc168822641 \h </w:instrText>
        </w:r>
        <w:r>
          <w:rPr>
            <w:noProof/>
            <w:webHidden/>
          </w:rPr>
        </w:r>
        <w:r>
          <w:rPr>
            <w:noProof/>
            <w:webHidden/>
          </w:rPr>
          <w:fldChar w:fldCharType="separate"/>
        </w:r>
        <w:r w:rsidR="00865196">
          <w:rPr>
            <w:noProof/>
            <w:webHidden/>
          </w:rPr>
          <w:t>14</w:t>
        </w:r>
        <w:r>
          <w:rPr>
            <w:noProof/>
            <w:webHidden/>
          </w:rPr>
          <w:fldChar w:fldCharType="end"/>
        </w:r>
      </w:hyperlink>
    </w:p>
    <w:p w14:paraId="39B9C1BA" w14:textId="1B9B222F"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42" w:history="1">
        <w:r w:rsidRPr="0095022D">
          <w:rPr>
            <w:rStyle w:val="Hyperlink"/>
          </w:rPr>
          <w:t>7.3.</w:t>
        </w:r>
        <w:r>
          <w:rPr>
            <w:rFonts w:asciiTheme="minorHAnsi" w:eastAsiaTheme="minorEastAsia" w:hAnsiTheme="minorHAnsi"/>
            <w:noProof/>
            <w:kern w:val="2"/>
            <w:sz w:val="24"/>
            <w:szCs w:val="24"/>
            <w14:ligatures w14:val="standardContextual"/>
          </w:rPr>
          <w:tab/>
        </w:r>
        <w:r w:rsidRPr="0095022D">
          <w:rPr>
            <w:rStyle w:val="Hyperlink"/>
          </w:rPr>
          <w:t>Passenger Identification</w:t>
        </w:r>
        <w:r>
          <w:rPr>
            <w:noProof/>
            <w:webHidden/>
          </w:rPr>
          <w:tab/>
        </w:r>
        <w:r>
          <w:rPr>
            <w:noProof/>
            <w:webHidden/>
          </w:rPr>
          <w:fldChar w:fldCharType="begin"/>
        </w:r>
        <w:r>
          <w:rPr>
            <w:noProof/>
            <w:webHidden/>
          </w:rPr>
          <w:instrText xml:space="preserve"> PAGEREF _Toc168822642 \h </w:instrText>
        </w:r>
        <w:r>
          <w:rPr>
            <w:noProof/>
            <w:webHidden/>
          </w:rPr>
        </w:r>
        <w:r>
          <w:rPr>
            <w:noProof/>
            <w:webHidden/>
          </w:rPr>
          <w:fldChar w:fldCharType="separate"/>
        </w:r>
        <w:r w:rsidR="00865196">
          <w:rPr>
            <w:noProof/>
            <w:webHidden/>
          </w:rPr>
          <w:t>14</w:t>
        </w:r>
        <w:r>
          <w:rPr>
            <w:noProof/>
            <w:webHidden/>
          </w:rPr>
          <w:fldChar w:fldCharType="end"/>
        </w:r>
      </w:hyperlink>
    </w:p>
    <w:p w14:paraId="2649D2D1" w14:textId="73697F62"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43" w:history="1">
        <w:r w:rsidRPr="0095022D">
          <w:rPr>
            <w:rStyle w:val="Hyperlink"/>
          </w:rPr>
          <w:t>7.4.</w:t>
        </w:r>
        <w:r>
          <w:rPr>
            <w:rFonts w:asciiTheme="minorHAnsi" w:eastAsiaTheme="minorEastAsia" w:hAnsiTheme="minorHAnsi"/>
            <w:noProof/>
            <w:kern w:val="2"/>
            <w:sz w:val="24"/>
            <w:szCs w:val="24"/>
            <w14:ligatures w14:val="standardContextual"/>
          </w:rPr>
          <w:tab/>
        </w:r>
        <w:r w:rsidRPr="0095022D">
          <w:rPr>
            <w:rStyle w:val="Hyperlink"/>
          </w:rPr>
          <w:t>Safety, Medical, and Currency Requirements</w:t>
        </w:r>
        <w:r>
          <w:rPr>
            <w:noProof/>
            <w:webHidden/>
          </w:rPr>
          <w:tab/>
        </w:r>
        <w:r>
          <w:rPr>
            <w:noProof/>
            <w:webHidden/>
          </w:rPr>
          <w:fldChar w:fldCharType="begin"/>
        </w:r>
        <w:r>
          <w:rPr>
            <w:noProof/>
            <w:webHidden/>
          </w:rPr>
          <w:instrText xml:space="preserve"> PAGEREF _Toc168822643 \h </w:instrText>
        </w:r>
        <w:r>
          <w:rPr>
            <w:noProof/>
            <w:webHidden/>
          </w:rPr>
        </w:r>
        <w:r>
          <w:rPr>
            <w:noProof/>
            <w:webHidden/>
          </w:rPr>
          <w:fldChar w:fldCharType="separate"/>
        </w:r>
        <w:r w:rsidR="00865196">
          <w:rPr>
            <w:noProof/>
            <w:webHidden/>
          </w:rPr>
          <w:t>15</w:t>
        </w:r>
        <w:r>
          <w:rPr>
            <w:noProof/>
            <w:webHidden/>
          </w:rPr>
          <w:fldChar w:fldCharType="end"/>
        </w:r>
      </w:hyperlink>
    </w:p>
    <w:p w14:paraId="79295205" w14:textId="4E81C08D"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44" w:history="1">
        <w:r w:rsidRPr="0095022D">
          <w:rPr>
            <w:rStyle w:val="Hyperlink"/>
          </w:rPr>
          <w:t>7.5.</w:t>
        </w:r>
        <w:r>
          <w:rPr>
            <w:rFonts w:asciiTheme="minorHAnsi" w:eastAsiaTheme="minorEastAsia" w:hAnsiTheme="minorHAnsi"/>
            <w:noProof/>
            <w:kern w:val="2"/>
            <w:sz w:val="24"/>
            <w:szCs w:val="24"/>
            <w14:ligatures w14:val="standardContextual"/>
          </w:rPr>
          <w:tab/>
        </w:r>
        <w:r w:rsidRPr="0095022D">
          <w:rPr>
            <w:rStyle w:val="Hyperlink"/>
          </w:rPr>
          <w:t>Disruptive Behavior</w:t>
        </w:r>
        <w:r>
          <w:rPr>
            <w:noProof/>
            <w:webHidden/>
          </w:rPr>
          <w:tab/>
        </w:r>
        <w:r>
          <w:rPr>
            <w:noProof/>
            <w:webHidden/>
          </w:rPr>
          <w:fldChar w:fldCharType="begin"/>
        </w:r>
        <w:r>
          <w:rPr>
            <w:noProof/>
            <w:webHidden/>
          </w:rPr>
          <w:instrText xml:space="preserve"> PAGEREF _Toc168822644 \h </w:instrText>
        </w:r>
        <w:r>
          <w:rPr>
            <w:noProof/>
            <w:webHidden/>
          </w:rPr>
        </w:r>
        <w:r>
          <w:rPr>
            <w:noProof/>
            <w:webHidden/>
          </w:rPr>
          <w:fldChar w:fldCharType="separate"/>
        </w:r>
        <w:r w:rsidR="00865196">
          <w:rPr>
            <w:noProof/>
            <w:webHidden/>
          </w:rPr>
          <w:t>15</w:t>
        </w:r>
        <w:r>
          <w:rPr>
            <w:noProof/>
            <w:webHidden/>
          </w:rPr>
          <w:fldChar w:fldCharType="end"/>
        </w:r>
      </w:hyperlink>
    </w:p>
    <w:p w14:paraId="413C8F90" w14:textId="2F4951FF" w:rsidR="00331E55" w:rsidRDefault="00331E55">
      <w:pPr>
        <w:pStyle w:val="TOC1"/>
        <w:rPr>
          <w:rFonts w:asciiTheme="minorHAnsi" w:eastAsiaTheme="minorEastAsia" w:hAnsiTheme="minorHAnsi"/>
          <w:noProof/>
          <w:kern w:val="2"/>
          <w:sz w:val="24"/>
          <w:szCs w:val="24"/>
          <w14:ligatures w14:val="standardContextual"/>
        </w:rPr>
      </w:pPr>
      <w:hyperlink w:anchor="_Toc168822645" w:history="1">
        <w:r w:rsidRPr="0095022D">
          <w:rPr>
            <w:rStyle w:val="Hyperlink"/>
            <w:lang w:eastAsia="nl-NL"/>
          </w:rPr>
          <w:t>8.</w:t>
        </w:r>
        <w:r>
          <w:rPr>
            <w:rFonts w:asciiTheme="minorHAnsi" w:eastAsiaTheme="minorEastAsia" w:hAnsiTheme="minorHAnsi"/>
            <w:noProof/>
            <w:kern w:val="2"/>
            <w:sz w:val="24"/>
            <w:szCs w:val="24"/>
            <w14:ligatures w14:val="standardContextual"/>
          </w:rPr>
          <w:tab/>
        </w:r>
        <w:r w:rsidRPr="0095022D">
          <w:rPr>
            <w:rStyle w:val="Hyperlink"/>
            <w:lang w:eastAsia="nl-NL"/>
          </w:rPr>
          <w:t>Shell No Fly/No Access List</w:t>
        </w:r>
        <w:r>
          <w:rPr>
            <w:noProof/>
            <w:webHidden/>
          </w:rPr>
          <w:tab/>
        </w:r>
        <w:r>
          <w:rPr>
            <w:noProof/>
            <w:webHidden/>
          </w:rPr>
          <w:fldChar w:fldCharType="begin"/>
        </w:r>
        <w:r>
          <w:rPr>
            <w:noProof/>
            <w:webHidden/>
          </w:rPr>
          <w:instrText xml:space="preserve"> PAGEREF _Toc168822645 \h </w:instrText>
        </w:r>
        <w:r>
          <w:rPr>
            <w:noProof/>
            <w:webHidden/>
          </w:rPr>
        </w:r>
        <w:r>
          <w:rPr>
            <w:noProof/>
            <w:webHidden/>
          </w:rPr>
          <w:fldChar w:fldCharType="separate"/>
        </w:r>
        <w:r w:rsidR="00865196">
          <w:rPr>
            <w:noProof/>
            <w:webHidden/>
          </w:rPr>
          <w:t>16</w:t>
        </w:r>
        <w:r>
          <w:rPr>
            <w:noProof/>
            <w:webHidden/>
          </w:rPr>
          <w:fldChar w:fldCharType="end"/>
        </w:r>
      </w:hyperlink>
    </w:p>
    <w:p w14:paraId="4B5C69FE" w14:textId="3ED180DE"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46" w:history="1">
        <w:r w:rsidRPr="0095022D">
          <w:rPr>
            <w:rStyle w:val="Hyperlink"/>
          </w:rPr>
          <w:t>8.1.</w:t>
        </w:r>
        <w:r>
          <w:rPr>
            <w:rFonts w:asciiTheme="minorHAnsi" w:eastAsiaTheme="minorEastAsia" w:hAnsiTheme="minorHAnsi"/>
            <w:noProof/>
            <w:kern w:val="2"/>
            <w:sz w:val="24"/>
            <w:szCs w:val="24"/>
            <w14:ligatures w14:val="standardContextual"/>
          </w:rPr>
          <w:tab/>
        </w:r>
        <w:r w:rsidRPr="0095022D">
          <w:rPr>
            <w:rStyle w:val="Hyperlink"/>
          </w:rPr>
          <w:t>Placement on the No Fly/No Access List</w:t>
        </w:r>
        <w:r>
          <w:rPr>
            <w:noProof/>
            <w:webHidden/>
          </w:rPr>
          <w:tab/>
        </w:r>
        <w:r>
          <w:rPr>
            <w:noProof/>
            <w:webHidden/>
          </w:rPr>
          <w:fldChar w:fldCharType="begin"/>
        </w:r>
        <w:r>
          <w:rPr>
            <w:noProof/>
            <w:webHidden/>
          </w:rPr>
          <w:instrText xml:space="preserve"> PAGEREF _Toc168822646 \h </w:instrText>
        </w:r>
        <w:r>
          <w:rPr>
            <w:noProof/>
            <w:webHidden/>
          </w:rPr>
        </w:r>
        <w:r>
          <w:rPr>
            <w:noProof/>
            <w:webHidden/>
          </w:rPr>
          <w:fldChar w:fldCharType="separate"/>
        </w:r>
        <w:r w:rsidR="00865196">
          <w:rPr>
            <w:noProof/>
            <w:webHidden/>
          </w:rPr>
          <w:t>16</w:t>
        </w:r>
        <w:r>
          <w:rPr>
            <w:noProof/>
            <w:webHidden/>
          </w:rPr>
          <w:fldChar w:fldCharType="end"/>
        </w:r>
      </w:hyperlink>
    </w:p>
    <w:p w14:paraId="335B1795" w14:textId="502FA025" w:rsidR="00331E55" w:rsidRDefault="00331E55">
      <w:pPr>
        <w:pStyle w:val="TOC2"/>
        <w:tabs>
          <w:tab w:val="left" w:pos="1100"/>
          <w:tab w:val="right" w:leader="dot" w:pos="9710"/>
        </w:tabs>
        <w:rPr>
          <w:rFonts w:asciiTheme="minorHAnsi" w:eastAsiaTheme="minorEastAsia" w:hAnsiTheme="minorHAnsi"/>
          <w:noProof/>
          <w:kern w:val="2"/>
          <w:sz w:val="24"/>
          <w:szCs w:val="24"/>
          <w14:ligatures w14:val="standardContextual"/>
        </w:rPr>
      </w:pPr>
      <w:hyperlink w:anchor="_Toc168822647" w:history="1">
        <w:r w:rsidRPr="0095022D">
          <w:rPr>
            <w:rStyle w:val="Hyperlink"/>
          </w:rPr>
          <w:t>8.2.</w:t>
        </w:r>
        <w:r>
          <w:rPr>
            <w:rFonts w:asciiTheme="minorHAnsi" w:eastAsiaTheme="minorEastAsia" w:hAnsiTheme="minorHAnsi"/>
            <w:noProof/>
            <w:kern w:val="2"/>
            <w:sz w:val="24"/>
            <w:szCs w:val="24"/>
            <w14:ligatures w14:val="standardContextual"/>
          </w:rPr>
          <w:tab/>
        </w:r>
        <w:r w:rsidRPr="0095022D">
          <w:rPr>
            <w:rStyle w:val="Hyperlink"/>
          </w:rPr>
          <w:t>Removal from the No Fly/No Access List</w:t>
        </w:r>
        <w:r>
          <w:rPr>
            <w:noProof/>
            <w:webHidden/>
          </w:rPr>
          <w:tab/>
        </w:r>
        <w:r>
          <w:rPr>
            <w:noProof/>
            <w:webHidden/>
          </w:rPr>
          <w:fldChar w:fldCharType="begin"/>
        </w:r>
        <w:r>
          <w:rPr>
            <w:noProof/>
            <w:webHidden/>
          </w:rPr>
          <w:instrText xml:space="preserve"> PAGEREF _Toc168822647 \h </w:instrText>
        </w:r>
        <w:r>
          <w:rPr>
            <w:noProof/>
            <w:webHidden/>
          </w:rPr>
        </w:r>
        <w:r>
          <w:rPr>
            <w:noProof/>
            <w:webHidden/>
          </w:rPr>
          <w:fldChar w:fldCharType="separate"/>
        </w:r>
        <w:r w:rsidR="00865196">
          <w:rPr>
            <w:noProof/>
            <w:webHidden/>
          </w:rPr>
          <w:t>16</w:t>
        </w:r>
        <w:r>
          <w:rPr>
            <w:noProof/>
            <w:webHidden/>
          </w:rPr>
          <w:fldChar w:fldCharType="end"/>
        </w:r>
      </w:hyperlink>
    </w:p>
    <w:p w14:paraId="48A46E98" w14:textId="295A5790" w:rsidR="00331E55" w:rsidRDefault="00331E55">
      <w:pPr>
        <w:pStyle w:val="TOC1"/>
        <w:rPr>
          <w:rFonts w:asciiTheme="minorHAnsi" w:eastAsiaTheme="minorEastAsia" w:hAnsiTheme="minorHAnsi"/>
          <w:noProof/>
          <w:kern w:val="2"/>
          <w:sz w:val="24"/>
          <w:szCs w:val="24"/>
          <w14:ligatures w14:val="standardContextual"/>
        </w:rPr>
      </w:pPr>
      <w:hyperlink w:anchor="_Toc168822648" w:history="1">
        <w:r w:rsidRPr="0095022D">
          <w:rPr>
            <w:rStyle w:val="Hyperlink"/>
          </w:rPr>
          <w:t>9.</w:t>
        </w:r>
        <w:r>
          <w:rPr>
            <w:rFonts w:asciiTheme="minorHAnsi" w:eastAsiaTheme="minorEastAsia" w:hAnsiTheme="minorHAnsi"/>
            <w:noProof/>
            <w:kern w:val="2"/>
            <w:sz w:val="24"/>
            <w:szCs w:val="24"/>
            <w14:ligatures w14:val="standardContextual"/>
          </w:rPr>
          <w:tab/>
        </w:r>
        <w:r w:rsidRPr="0095022D">
          <w:rPr>
            <w:rStyle w:val="Hyperlink"/>
          </w:rPr>
          <w:t>Security Screening and Prohibited Items Search</w:t>
        </w:r>
        <w:r>
          <w:rPr>
            <w:noProof/>
            <w:webHidden/>
          </w:rPr>
          <w:tab/>
        </w:r>
        <w:r>
          <w:rPr>
            <w:noProof/>
            <w:webHidden/>
          </w:rPr>
          <w:fldChar w:fldCharType="begin"/>
        </w:r>
        <w:r>
          <w:rPr>
            <w:noProof/>
            <w:webHidden/>
          </w:rPr>
          <w:instrText xml:space="preserve"> PAGEREF _Toc168822648 \h </w:instrText>
        </w:r>
        <w:r>
          <w:rPr>
            <w:noProof/>
            <w:webHidden/>
          </w:rPr>
        </w:r>
        <w:r>
          <w:rPr>
            <w:noProof/>
            <w:webHidden/>
          </w:rPr>
          <w:fldChar w:fldCharType="separate"/>
        </w:r>
        <w:r w:rsidR="00865196">
          <w:rPr>
            <w:noProof/>
            <w:webHidden/>
          </w:rPr>
          <w:t>17</w:t>
        </w:r>
        <w:r>
          <w:rPr>
            <w:noProof/>
            <w:webHidden/>
          </w:rPr>
          <w:fldChar w:fldCharType="end"/>
        </w:r>
      </w:hyperlink>
    </w:p>
    <w:p w14:paraId="67339149" w14:textId="2585152E" w:rsidR="00331E55" w:rsidRDefault="00331E55">
      <w:pPr>
        <w:pStyle w:val="TOC1"/>
        <w:rPr>
          <w:rFonts w:asciiTheme="minorHAnsi" w:eastAsiaTheme="minorEastAsia" w:hAnsiTheme="minorHAnsi"/>
          <w:noProof/>
          <w:kern w:val="2"/>
          <w:sz w:val="24"/>
          <w:szCs w:val="24"/>
          <w14:ligatures w14:val="standardContextual"/>
        </w:rPr>
      </w:pPr>
      <w:hyperlink w:anchor="_Toc168822649" w:history="1">
        <w:r w:rsidRPr="0095022D">
          <w:rPr>
            <w:rStyle w:val="Hyperlink"/>
          </w:rPr>
          <w:t>10.</w:t>
        </w:r>
        <w:r>
          <w:rPr>
            <w:rFonts w:asciiTheme="minorHAnsi" w:eastAsiaTheme="minorEastAsia" w:hAnsiTheme="minorHAnsi"/>
            <w:noProof/>
            <w:kern w:val="2"/>
            <w:sz w:val="24"/>
            <w:szCs w:val="24"/>
            <w14:ligatures w14:val="standardContextual"/>
          </w:rPr>
          <w:tab/>
        </w:r>
        <w:r w:rsidRPr="0095022D">
          <w:rPr>
            <w:rStyle w:val="Hyperlink"/>
          </w:rPr>
          <w:t>Prohibited Items</w:t>
        </w:r>
        <w:r>
          <w:rPr>
            <w:noProof/>
            <w:webHidden/>
          </w:rPr>
          <w:tab/>
        </w:r>
        <w:r>
          <w:rPr>
            <w:noProof/>
            <w:webHidden/>
          </w:rPr>
          <w:fldChar w:fldCharType="begin"/>
        </w:r>
        <w:r>
          <w:rPr>
            <w:noProof/>
            <w:webHidden/>
          </w:rPr>
          <w:instrText xml:space="preserve"> PAGEREF _Toc168822649 \h </w:instrText>
        </w:r>
        <w:r>
          <w:rPr>
            <w:noProof/>
            <w:webHidden/>
          </w:rPr>
        </w:r>
        <w:r>
          <w:rPr>
            <w:noProof/>
            <w:webHidden/>
          </w:rPr>
          <w:fldChar w:fldCharType="separate"/>
        </w:r>
        <w:r w:rsidR="00865196">
          <w:rPr>
            <w:noProof/>
            <w:webHidden/>
          </w:rPr>
          <w:t>18</w:t>
        </w:r>
        <w:r>
          <w:rPr>
            <w:noProof/>
            <w:webHidden/>
          </w:rPr>
          <w:fldChar w:fldCharType="end"/>
        </w:r>
      </w:hyperlink>
    </w:p>
    <w:p w14:paraId="40599614" w14:textId="3C33876D" w:rsidR="00331E55" w:rsidRDefault="00331E55">
      <w:pPr>
        <w:pStyle w:val="TOC1"/>
        <w:rPr>
          <w:rFonts w:asciiTheme="minorHAnsi" w:eastAsiaTheme="minorEastAsia" w:hAnsiTheme="minorHAnsi"/>
          <w:noProof/>
          <w:kern w:val="2"/>
          <w:sz w:val="24"/>
          <w:szCs w:val="24"/>
          <w14:ligatures w14:val="standardContextual"/>
        </w:rPr>
      </w:pPr>
      <w:hyperlink w:anchor="_Toc168822650" w:history="1">
        <w:r w:rsidRPr="0095022D">
          <w:rPr>
            <w:rStyle w:val="Hyperlink"/>
          </w:rPr>
          <w:t>11.</w:t>
        </w:r>
        <w:r>
          <w:rPr>
            <w:rFonts w:asciiTheme="minorHAnsi" w:eastAsiaTheme="minorEastAsia" w:hAnsiTheme="minorHAnsi"/>
            <w:noProof/>
            <w:kern w:val="2"/>
            <w:sz w:val="24"/>
            <w:szCs w:val="24"/>
            <w14:ligatures w14:val="standardContextual"/>
          </w:rPr>
          <w:tab/>
        </w:r>
        <w:r w:rsidRPr="0095022D">
          <w:rPr>
            <w:rStyle w:val="Hyperlink"/>
          </w:rPr>
          <w:t>Alcohol, Drugs, and Illicit Substances</w:t>
        </w:r>
        <w:r>
          <w:rPr>
            <w:noProof/>
            <w:webHidden/>
          </w:rPr>
          <w:tab/>
        </w:r>
        <w:r>
          <w:rPr>
            <w:noProof/>
            <w:webHidden/>
          </w:rPr>
          <w:fldChar w:fldCharType="begin"/>
        </w:r>
        <w:r>
          <w:rPr>
            <w:noProof/>
            <w:webHidden/>
          </w:rPr>
          <w:instrText xml:space="preserve"> PAGEREF _Toc168822650 \h </w:instrText>
        </w:r>
        <w:r>
          <w:rPr>
            <w:noProof/>
            <w:webHidden/>
          </w:rPr>
        </w:r>
        <w:r>
          <w:rPr>
            <w:noProof/>
            <w:webHidden/>
          </w:rPr>
          <w:fldChar w:fldCharType="separate"/>
        </w:r>
        <w:r w:rsidR="00865196">
          <w:rPr>
            <w:noProof/>
            <w:webHidden/>
          </w:rPr>
          <w:t>19</w:t>
        </w:r>
        <w:r>
          <w:rPr>
            <w:noProof/>
            <w:webHidden/>
          </w:rPr>
          <w:fldChar w:fldCharType="end"/>
        </w:r>
      </w:hyperlink>
    </w:p>
    <w:p w14:paraId="47DF6112" w14:textId="52952390"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51" w:history="1">
        <w:r w:rsidRPr="0095022D">
          <w:rPr>
            <w:rStyle w:val="Hyperlink"/>
          </w:rPr>
          <w:t>11.1.</w:t>
        </w:r>
        <w:r>
          <w:rPr>
            <w:rFonts w:asciiTheme="minorHAnsi" w:eastAsiaTheme="minorEastAsia" w:hAnsiTheme="minorHAnsi"/>
            <w:noProof/>
            <w:kern w:val="2"/>
            <w:sz w:val="24"/>
            <w:szCs w:val="24"/>
            <w14:ligatures w14:val="standardContextual"/>
          </w:rPr>
          <w:tab/>
        </w:r>
        <w:r w:rsidRPr="0095022D">
          <w:rPr>
            <w:rStyle w:val="Hyperlink"/>
          </w:rPr>
          <w:t>Passengers Under the Influence</w:t>
        </w:r>
        <w:r>
          <w:rPr>
            <w:noProof/>
            <w:webHidden/>
          </w:rPr>
          <w:tab/>
        </w:r>
        <w:r>
          <w:rPr>
            <w:noProof/>
            <w:webHidden/>
          </w:rPr>
          <w:fldChar w:fldCharType="begin"/>
        </w:r>
        <w:r>
          <w:rPr>
            <w:noProof/>
            <w:webHidden/>
          </w:rPr>
          <w:instrText xml:space="preserve"> PAGEREF _Toc168822651 \h </w:instrText>
        </w:r>
        <w:r>
          <w:rPr>
            <w:noProof/>
            <w:webHidden/>
          </w:rPr>
        </w:r>
        <w:r>
          <w:rPr>
            <w:noProof/>
            <w:webHidden/>
          </w:rPr>
          <w:fldChar w:fldCharType="separate"/>
        </w:r>
        <w:r w:rsidR="00865196">
          <w:rPr>
            <w:noProof/>
            <w:webHidden/>
          </w:rPr>
          <w:t>19</w:t>
        </w:r>
        <w:r>
          <w:rPr>
            <w:noProof/>
            <w:webHidden/>
          </w:rPr>
          <w:fldChar w:fldCharType="end"/>
        </w:r>
      </w:hyperlink>
    </w:p>
    <w:p w14:paraId="5F9BC747" w14:textId="25C62D94"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52" w:history="1">
        <w:r w:rsidRPr="0095022D">
          <w:rPr>
            <w:rStyle w:val="Hyperlink"/>
          </w:rPr>
          <w:t>11.2.</w:t>
        </w:r>
        <w:r>
          <w:rPr>
            <w:rFonts w:asciiTheme="minorHAnsi" w:eastAsiaTheme="minorEastAsia" w:hAnsiTheme="minorHAnsi"/>
            <w:noProof/>
            <w:kern w:val="2"/>
            <w:sz w:val="24"/>
            <w:szCs w:val="24"/>
            <w14:ligatures w14:val="standardContextual"/>
          </w:rPr>
          <w:tab/>
        </w:r>
        <w:r w:rsidRPr="0095022D">
          <w:rPr>
            <w:rStyle w:val="Hyperlink"/>
          </w:rPr>
          <w:t>Possession or Transport</w:t>
        </w:r>
        <w:r>
          <w:rPr>
            <w:noProof/>
            <w:webHidden/>
          </w:rPr>
          <w:tab/>
        </w:r>
        <w:r>
          <w:rPr>
            <w:noProof/>
            <w:webHidden/>
          </w:rPr>
          <w:fldChar w:fldCharType="begin"/>
        </w:r>
        <w:r>
          <w:rPr>
            <w:noProof/>
            <w:webHidden/>
          </w:rPr>
          <w:instrText xml:space="preserve"> PAGEREF _Toc168822652 \h </w:instrText>
        </w:r>
        <w:r>
          <w:rPr>
            <w:noProof/>
            <w:webHidden/>
          </w:rPr>
        </w:r>
        <w:r>
          <w:rPr>
            <w:noProof/>
            <w:webHidden/>
          </w:rPr>
          <w:fldChar w:fldCharType="separate"/>
        </w:r>
        <w:r w:rsidR="00865196">
          <w:rPr>
            <w:noProof/>
            <w:webHidden/>
          </w:rPr>
          <w:t>20</w:t>
        </w:r>
        <w:r>
          <w:rPr>
            <w:noProof/>
            <w:webHidden/>
          </w:rPr>
          <w:fldChar w:fldCharType="end"/>
        </w:r>
      </w:hyperlink>
    </w:p>
    <w:p w14:paraId="7638E387" w14:textId="31391455"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53" w:history="1">
        <w:r w:rsidRPr="0095022D">
          <w:rPr>
            <w:rStyle w:val="Hyperlink"/>
          </w:rPr>
          <w:t>11.3.</w:t>
        </w:r>
        <w:r>
          <w:rPr>
            <w:rFonts w:asciiTheme="minorHAnsi" w:eastAsiaTheme="minorEastAsia" w:hAnsiTheme="minorHAnsi"/>
            <w:noProof/>
            <w:kern w:val="2"/>
            <w:sz w:val="24"/>
            <w:szCs w:val="24"/>
            <w14:ligatures w14:val="standardContextual"/>
          </w:rPr>
          <w:tab/>
        </w:r>
        <w:r w:rsidRPr="0095022D">
          <w:rPr>
            <w:rStyle w:val="Hyperlink"/>
          </w:rPr>
          <w:t>Prescription Drugs</w:t>
        </w:r>
        <w:r>
          <w:rPr>
            <w:noProof/>
            <w:webHidden/>
          </w:rPr>
          <w:tab/>
        </w:r>
        <w:r>
          <w:rPr>
            <w:noProof/>
            <w:webHidden/>
          </w:rPr>
          <w:fldChar w:fldCharType="begin"/>
        </w:r>
        <w:r>
          <w:rPr>
            <w:noProof/>
            <w:webHidden/>
          </w:rPr>
          <w:instrText xml:space="preserve"> PAGEREF _Toc168822653 \h </w:instrText>
        </w:r>
        <w:r>
          <w:rPr>
            <w:noProof/>
            <w:webHidden/>
          </w:rPr>
        </w:r>
        <w:r>
          <w:rPr>
            <w:noProof/>
            <w:webHidden/>
          </w:rPr>
          <w:fldChar w:fldCharType="separate"/>
        </w:r>
        <w:r w:rsidR="00865196">
          <w:rPr>
            <w:noProof/>
            <w:webHidden/>
          </w:rPr>
          <w:t>20</w:t>
        </w:r>
        <w:r>
          <w:rPr>
            <w:noProof/>
            <w:webHidden/>
          </w:rPr>
          <w:fldChar w:fldCharType="end"/>
        </w:r>
      </w:hyperlink>
    </w:p>
    <w:p w14:paraId="7F7DB218" w14:textId="7272775D"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54" w:history="1">
        <w:r w:rsidRPr="0095022D">
          <w:rPr>
            <w:rStyle w:val="Hyperlink"/>
          </w:rPr>
          <w:t>11.4.</w:t>
        </w:r>
        <w:r>
          <w:rPr>
            <w:rFonts w:asciiTheme="minorHAnsi" w:eastAsiaTheme="minorEastAsia" w:hAnsiTheme="minorHAnsi"/>
            <w:noProof/>
            <w:kern w:val="2"/>
            <w:sz w:val="24"/>
            <w:szCs w:val="24"/>
            <w14:ligatures w14:val="standardContextual"/>
          </w:rPr>
          <w:tab/>
        </w:r>
        <w:r w:rsidRPr="0095022D">
          <w:rPr>
            <w:rStyle w:val="Hyperlink"/>
          </w:rPr>
          <w:t>Drug and Illicit Substance Testing and Detection</w:t>
        </w:r>
        <w:r>
          <w:rPr>
            <w:noProof/>
            <w:webHidden/>
          </w:rPr>
          <w:tab/>
        </w:r>
        <w:r>
          <w:rPr>
            <w:noProof/>
            <w:webHidden/>
          </w:rPr>
          <w:fldChar w:fldCharType="begin"/>
        </w:r>
        <w:r>
          <w:rPr>
            <w:noProof/>
            <w:webHidden/>
          </w:rPr>
          <w:instrText xml:space="preserve"> PAGEREF _Toc168822654 \h </w:instrText>
        </w:r>
        <w:r>
          <w:rPr>
            <w:noProof/>
            <w:webHidden/>
          </w:rPr>
        </w:r>
        <w:r>
          <w:rPr>
            <w:noProof/>
            <w:webHidden/>
          </w:rPr>
          <w:fldChar w:fldCharType="separate"/>
        </w:r>
        <w:r w:rsidR="00865196">
          <w:rPr>
            <w:noProof/>
            <w:webHidden/>
          </w:rPr>
          <w:t>20</w:t>
        </w:r>
        <w:r>
          <w:rPr>
            <w:noProof/>
            <w:webHidden/>
          </w:rPr>
          <w:fldChar w:fldCharType="end"/>
        </w:r>
      </w:hyperlink>
    </w:p>
    <w:p w14:paraId="14262CE5" w14:textId="1602ADC5" w:rsidR="00331E55" w:rsidRDefault="00331E55">
      <w:pPr>
        <w:pStyle w:val="TOC1"/>
        <w:rPr>
          <w:rFonts w:asciiTheme="minorHAnsi" w:eastAsiaTheme="minorEastAsia" w:hAnsiTheme="minorHAnsi"/>
          <w:noProof/>
          <w:kern w:val="2"/>
          <w:sz w:val="24"/>
          <w:szCs w:val="24"/>
          <w14:ligatures w14:val="standardContextual"/>
        </w:rPr>
      </w:pPr>
      <w:hyperlink w:anchor="_Toc168822655" w:history="1">
        <w:r w:rsidRPr="0095022D">
          <w:rPr>
            <w:rStyle w:val="Hyperlink"/>
          </w:rPr>
          <w:t>12.</w:t>
        </w:r>
        <w:r>
          <w:rPr>
            <w:rFonts w:asciiTheme="minorHAnsi" w:eastAsiaTheme="minorEastAsia" w:hAnsiTheme="minorHAnsi"/>
            <w:noProof/>
            <w:kern w:val="2"/>
            <w:sz w:val="24"/>
            <w:szCs w:val="24"/>
            <w14:ligatures w14:val="standardContextual"/>
          </w:rPr>
          <w:tab/>
        </w:r>
        <w:r w:rsidRPr="0095022D">
          <w:rPr>
            <w:rStyle w:val="Hyperlink"/>
          </w:rPr>
          <w:t>Weapons</w:t>
        </w:r>
        <w:r>
          <w:rPr>
            <w:noProof/>
            <w:webHidden/>
          </w:rPr>
          <w:tab/>
        </w:r>
        <w:r>
          <w:rPr>
            <w:noProof/>
            <w:webHidden/>
          </w:rPr>
          <w:fldChar w:fldCharType="begin"/>
        </w:r>
        <w:r>
          <w:rPr>
            <w:noProof/>
            <w:webHidden/>
          </w:rPr>
          <w:instrText xml:space="preserve"> PAGEREF _Toc168822655 \h </w:instrText>
        </w:r>
        <w:r>
          <w:rPr>
            <w:noProof/>
            <w:webHidden/>
          </w:rPr>
        </w:r>
        <w:r>
          <w:rPr>
            <w:noProof/>
            <w:webHidden/>
          </w:rPr>
          <w:fldChar w:fldCharType="separate"/>
        </w:r>
        <w:r w:rsidR="00865196">
          <w:rPr>
            <w:noProof/>
            <w:webHidden/>
          </w:rPr>
          <w:t>21</w:t>
        </w:r>
        <w:r>
          <w:rPr>
            <w:noProof/>
            <w:webHidden/>
          </w:rPr>
          <w:fldChar w:fldCharType="end"/>
        </w:r>
      </w:hyperlink>
    </w:p>
    <w:p w14:paraId="17950F81" w14:textId="136E9902" w:rsidR="00331E55" w:rsidRDefault="00331E55">
      <w:pPr>
        <w:pStyle w:val="TOC1"/>
        <w:rPr>
          <w:rFonts w:asciiTheme="minorHAnsi" w:eastAsiaTheme="minorEastAsia" w:hAnsiTheme="minorHAnsi"/>
          <w:noProof/>
          <w:kern w:val="2"/>
          <w:sz w:val="24"/>
          <w:szCs w:val="24"/>
          <w14:ligatures w14:val="standardContextual"/>
        </w:rPr>
      </w:pPr>
      <w:hyperlink w:anchor="_Toc168822656" w:history="1">
        <w:r w:rsidRPr="0095022D">
          <w:rPr>
            <w:rStyle w:val="Hyperlink"/>
          </w:rPr>
          <w:t>13.</w:t>
        </w:r>
        <w:r>
          <w:rPr>
            <w:rFonts w:asciiTheme="minorHAnsi" w:eastAsiaTheme="minorEastAsia" w:hAnsiTheme="minorHAnsi"/>
            <w:noProof/>
            <w:kern w:val="2"/>
            <w:sz w:val="24"/>
            <w:szCs w:val="24"/>
            <w14:ligatures w14:val="standardContextual"/>
          </w:rPr>
          <w:tab/>
        </w:r>
        <w:r w:rsidRPr="0095022D">
          <w:rPr>
            <w:rStyle w:val="Hyperlink"/>
          </w:rPr>
          <w:t>Electronic Cigarettes (E-Cigarettes)</w:t>
        </w:r>
        <w:r>
          <w:rPr>
            <w:noProof/>
            <w:webHidden/>
          </w:rPr>
          <w:tab/>
        </w:r>
        <w:r>
          <w:rPr>
            <w:noProof/>
            <w:webHidden/>
          </w:rPr>
          <w:fldChar w:fldCharType="begin"/>
        </w:r>
        <w:r>
          <w:rPr>
            <w:noProof/>
            <w:webHidden/>
          </w:rPr>
          <w:instrText xml:space="preserve"> PAGEREF _Toc168822656 \h </w:instrText>
        </w:r>
        <w:r>
          <w:rPr>
            <w:noProof/>
            <w:webHidden/>
          </w:rPr>
        </w:r>
        <w:r>
          <w:rPr>
            <w:noProof/>
            <w:webHidden/>
          </w:rPr>
          <w:fldChar w:fldCharType="separate"/>
        </w:r>
        <w:r w:rsidR="00865196">
          <w:rPr>
            <w:noProof/>
            <w:webHidden/>
          </w:rPr>
          <w:t>22</w:t>
        </w:r>
        <w:r>
          <w:rPr>
            <w:noProof/>
            <w:webHidden/>
          </w:rPr>
          <w:fldChar w:fldCharType="end"/>
        </w:r>
      </w:hyperlink>
    </w:p>
    <w:p w14:paraId="4C809830" w14:textId="6B680B45" w:rsidR="00331E55" w:rsidRDefault="00331E55">
      <w:pPr>
        <w:pStyle w:val="TOC1"/>
        <w:rPr>
          <w:rFonts w:asciiTheme="minorHAnsi" w:eastAsiaTheme="minorEastAsia" w:hAnsiTheme="minorHAnsi"/>
          <w:noProof/>
          <w:kern w:val="2"/>
          <w:sz w:val="24"/>
          <w:szCs w:val="24"/>
          <w14:ligatures w14:val="standardContextual"/>
        </w:rPr>
      </w:pPr>
      <w:hyperlink w:anchor="_Toc168822657" w:history="1">
        <w:r w:rsidRPr="0095022D">
          <w:rPr>
            <w:rStyle w:val="Hyperlink"/>
          </w:rPr>
          <w:t>14.</w:t>
        </w:r>
        <w:r>
          <w:rPr>
            <w:rFonts w:asciiTheme="minorHAnsi" w:eastAsiaTheme="minorEastAsia" w:hAnsiTheme="minorHAnsi"/>
            <w:noProof/>
            <w:kern w:val="2"/>
            <w:sz w:val="24"/>
            <w:szCs w:val="24"/>
            <w14:ligatures w14:val="standardContextual"/>
          </w:rPr>
          <w:tab/>
        </w:r>
        <w:r w:rsidRPr="0095022D">
          <w:rPr>
            <w:rStyle w:val="Hyperlink"/>
          </w:rPr>
          <w:t>Cell Phones and Small Portable Electronic Devices (Offshore Travel)</w:t>
        </w:r>
        <w:r>
          <w:rPr>
            <w:noProof/>
            <w:webHidden/>
          </w:rPr>
          <w:tab/>
        </w:r>
        <w:r>
          <w:rPr>
            <w:noProof/>
            <w:webHidden/>
          </w:rPr>
          <w:fldChar w:fldCharType="begin"/>
        </w:r>
        <w:r>
          <w:rPr>
            <w:noProof/>
            <w:webHidden/>
          </w:rPr>
          <w:instrText xml:space="preserve"> PAGEREF _Toc168822657 \h </w:instrText>
        </w:r>
        <w:r>
          <w:rPr>
            <w:noProof/>
            <w:webHidden/>
          </w:rPr>
        </w:r>
        <w:r>
          <w:rPr>
            <w:noProof/>
            <w:webHidden/>
          </w:rPr>
          <w:fldChar w:fldCharType="separate"/>
        </w:r>
        <w:r w:rsidR="00865196">
          <w:rPr>
            <w:noProof/>
            <w:webHidden/>
          </w:rPr>
          <w:t>23</w:t>
        </w:r>
        <w:r>
          <w:rPr>
            <w:noProof/>
            <w:webHidden/>
          </w:rPr>
          <w:fldChar w:fldCharType="end"/>
        </w:r>
      </w:hyperlink>
    </w:p>
    <w:p w14:paraId="7C5B387C" w14:textId="3FB39033" w:rsidR="00331E55" w:rsidRDefault="00331E55">
      <w:pPr>
        <w:pStyle w:val="TOC1"/>
        <w:rPr>
          <w:rFonts w:asciiTheme="minorHAnsi" w:eastAsiaTheme="minorEastAsia" w:hAnsiTheme="minorHAnsi"/>
          <w:noProof/>
          <w:kern w:val="2"/>
          <w:sz w:val="24"/>
          <w:szCs w:val="24"/>
          <w14:ligatures w14:val="standardContextual"/>
        </w:rPr>
      </w:pPr>
      <w:hyperlink w:anchor="_Toc168822658" w:history="1">
        <w:r w:rsidRPr="0095022D">
          <w:rPr>
            <w:rStyle w:val="Hyperlink"/>
          </w:rPr>
          <w:t>15.</w:t>
        </w:r>
        <w:r>
          <w:rPr>
            <w:rFonts w:asciiTheme="minorHAnsi" w:eastAsiaTheme="minorEastAsia" w:hAnsiTheme="minorHAnsi"/>
            <w:noProof/>
            <w:kern w:val="2"/>
            <w:sz w:val="24"/>
            <w:szCs w:val="24"/>
            <w14:ligatures w14:val="standardContextual"/>
          </w:rPr>
          <w:tab/>
        </w:r>
        <w:r w:rsidRPr="0095022D">
          <w:rPr>
            <w:rStyle w:val="Hyperlink"/>
          </w:rPr>
          <w:t>Laptop Computers, Cameras, and Large Electronic Devices (Offshore Travel)</w:t>
        </w:r>
        <w:r>
          <w:rPr>
            <w:noProof/>
            <w:webHidden/>
          </w:rPr>
          <w:tab/>
        </w:r>
        <w:r>
          <w:rPr>
            <w:noProof/>
            <w:webHidden/>
          </w:rPr>
          <w:fldChar w:fldCharType="begin"/>
        </w:r>
        <w:r>
          <w:rPr>
            <w:noProof/>
            <w:webHidden/>
          </w:rPr>
          <w:instrText xml:space="preserve"> PAGEREF _Toc168822658 \h </w:instrText>
        </w:r>
        <w:r>
          <w:rPr>
            <w:noProof/>
            <w:webHidden/>
          </w:rPr>
        </w:r>
        <w:r>
          <w:rPr>
            <w:noProof/>
            <w:webHidden/>
          </w:rPr>
          <w:fldChar w:fldCharType="separate"/>
        </w:r>
        <w:r w:rsidR="00865196">
          <w:rPr>
            <w:noProof/>
            <w:webHidden/>
          </w:rPr>
          <w:t>24</w:t>
        </w:r>
        <w:r>
          <w:rPr>
            <w:noProof/>
            <w:webHidden/>
          </w:rPr>
          <w:fldChar w:fldCharType="end"/>
        </w:r>
      </w:hyperlink>
    </w:p>
    <w:p w14:paraId="5292DF16" w14:textId="7EEEFBF3" w:rsidR="00331E55" w:rsidRDefault="00331E55">
      <w:pPr>
        <w:pStyle w:val="TOC1"/>
        <w:rPr>
          <w:rFonts w:asciiTheme="minorHAnsi" w:eastAsiaTheme="minorEastAsia" w:hAnsiTheme="minorHAnsi"/>
          <w:noProof/>
          <w:kern w:val="2"/>
          <w:sz w:val="24"/>
          <w:szCs w:val="24"/>
          <w14:ligatures w14:val="standardContextual"/>
        </w:rPr>
      </w:pPr>
      <w:hyperlink w:anchor="_Toc168822659" w:history="1">
        <w:r w:rsidRPr="0095022D">
          <w:rPr>
            <w:rStyle w:val="Hyperlink"/>
          </w:rPr>
          <w:t>16.</w:t>
        </w:r>
        <w:r>
          <w:rPr>
            <w:rFonts w:asciiTheme="minorHAnsi" w:eastAsiaTheme="minorEastAsia" w:hAnsiTheme="minorHAnsi"/>
            <w:noProof/>
            <w:kern w:val="2"/>
            <w:sz w:val="24"/>
            <w:szCs w:val="24"/>
            <w14:ligatures w14:val="standardContextual"/>
          </w:rPr>
          <w:tab/>
        </w:r>
        <w:r w:rsidRPr="0095022D">
          <w:rPr>
            <w:rStyle w:val="Hyperlink"/>
          </w:rPr>
          <w:t>Fragile Items</w:t>
        </w:r>
        <w:r>
          <w:rPr>
            <w:noProof/>
            <w:webHidden/>
          </w:rPr>
          <w:tab/>
        </w:r>
        <w:r>
          <w:rPr>
            <w:noProof/>
            <w:webHidden/>
          </w:rPr>
          <w:fldChar w:fldCharType="begin"/>
        </w:r>
        <w:r>
          <w:rPr>
            <w:noProof/>
            <w:webHidden/>
          </w:rPr>
          <w:instrText xml:space="preserve"> PAGEREF _Toc168822659 \h </w:instrText>
        </w:r>
        <w:r>
          <w:rPr>
            <w:noProof/>
            <w:webHidden/>
          </w:rPr>
        </w:r>
        <w:r>
          <w:rPr>
            <w:noProof/>
            <w:webHidden/>
          </w:rPr>
          <w:fldChar w:fldCharType="separate"/>
        </w:r>
        <w:r w:rsidR="00865196">
          <w:rPr>
            <w:noProof/>
            <w:webHidden/>
          </w:rPr>
          <w:t>25</w:t>
        </w:r>
        <w:r>
          <w:rPr>
            <w:noProof/>
            <w:webHidden/>
          </w:rPr>
          <w:fldChar w:fldCharType="end"/>
        </w:r>
      </w:hyperlink>
    </w:p>
    <w:p w14:paraId="67853A83" w14:textId="2FDAB431" w:rsidR="00331E55" w:rsidRDefault="00331E55">
      <w:pPr>
        <w:pStyle w:val="TOC1"/>
        <w:rPr>
          <w:rFonts w:asciiTheme="minorHAnsi" w:eastAsiaTheme="minorEastAsia" w:hAnsiTheme="minorHAnsi"/>
          <w:noProof/>
          <w:kern w:val="2"/>
          <w:sz w:val="24"/>
          <w:szCs w:val="24"/>
          <w14:ligatures w14:val="standardContextual"/>
        </w:rPr>
      </w:pPr>
      <w:hyperlink w:anchor="_Toc168822660" w:history="1">
        <w:r w:rsidRPr="0095022D">
          <w:rPr>
            <w:rStyle w:val="Hyperlink"/>
          </w:rPr>
          <w:t>17.</w:t>
        </w:r>
        <w:r>
          <w:rPr>
            <w:rFonts w:asciiTheme="minorHAnsi" w:eastAsiaTheme="minorEastAsia" w:hAnsiTheme="minorHAnsi"/>
            <w:noProof/>
            <w:kern w:val="2"/>
            <w:sz w:val="24"/>
            <w:szCs w:val="24"/>
            <w14:ligatures w14:val="standardContextual"/>
          </w:rPr>
          <w:tab/>
        </w:r>
        <w:r w:rsidRPr="0095022D">
          <w:rPr>
            <w:rStyle w:val="Hyperlink"/>
          </w:rPr>
          <w:t>Miscellaneous Items (Offshore Travel)</w:t>
        </w:r>
        <w:r>
          <w:rPr>
            <w:noProof/>
            <w:webHidden/>
          </w:rPr>
          <w:tab/>
        </w:r>
        <w:r>
          <w:rPr>
            <w:noProof/>
            <w:webHidden/>
          </w:rPr>
          <w:fldChar w:fldCharType="begin"/>
        </w:r>
        <w:r>
          <w:rPr>
            <w:noProof/>
            <w:webHidden/>
          </w:rPr>
          <w:instrText xml:space="preserve"> PAGEREF _Toc168822660 \h </w:instrText>
        </w:r>
        <w:r>
          <w:rPr>
            <w:noProof/>
            <w:webHidden/>
          </w:rPr>
        </w:r>
        <w:r>
          <w:rPr>
            <w:noProof/>
            <w:webHidden/>
          </w:rPr>
          <w:fldChar w:fldCharType="separate"/>
        </w:r>
        <w:r w:rsidR="00865196">
          <w:rPr>
            <w:noProof/>
            <w:webHidden/>
          </w:rPr>
          <w:t>25</w:t>
        </w:r>
        <w:r>
          <w:rPr>
            <w:noProof/>
            <w:webHidden/>
          </w:rPr>
          <w:fldChar w:fldCharType="end"/>
        </w:r>
      </w:hyperlink>
    </w:p>
    <w:p w14:paraId="7D22A687" w14:textId="467C24D4"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61" w:history="1">
        <w:r w:rsidRPr="0095022D">
          <w:rPr>
            <w:rStyle w:val="Hyperlink"/>
          </w:rPr>
          <w:t>17.1.</w:t>
        </w:r>
        <w:r>
          <w:rPr>
            <w:rFonts w:asciiTheme="minorHAnsi" w:eastAsiaTheme="minorEastAsia" w:hAnsiTheme="minorHAnsi"/>
            <w:noProof/>
            <w:kern w:val="2"/>
            <w:sz w:val="24"/>
            <w:szCs w:val="24"/>
            <w14:ligatures w14:val="standardContextual"/>
          </w:rPr>
          <w:tab/>
        </w:r>
        <w:r w:rsidRPr="0095022D">
          <w:rPr>
            <w:rStyle w:val="Hyperlink"/>
          </w:rPr>
          <w:t>Small Toiletry Articles</w:t>
        </w:r>
        <w:r>
          <w:rPr>
            <w:noProof/>
            <w:webHidden/>
          </w:rPr>
          <w:tab/>
        </w:r>
        <w:r>
          <w:rPr>
            <w:noProof/>
            <w:webHidden/>
          </w:rPr>
          <w:fldChar w:fldCharType="begin"/>
        </w:r>
        <w:r>
          <w:rPr>
            <w:noProof/>
            <w:webHidden/>
          </w:rPr>
          <w:instrText xml:space="preserve"> PAGEREF _Toc168822661 \h </w:instrText>
        </w:r>
        <w:r>
          <w:rPr>
            <w:noProof/>
            <w:webHidden/>
          </w:rPr>
        </w:r>
        <w:r>
          <w:rPr>
            <w:noProof/>
            <w:webHidden/>
          </w:rPr>
          <w:fldChar w:fldCharType="separate"/>
        </w:r>
        <w:r w:rsidR="00865196">
          <w:rPr>
            <w:noProof/>
            <w:webHidden/>
          </w:rPr>
          <w:t>25</w:t>
        </w:r>
        <w:r>
          <w:rPr>
            <w:noProof/>
            <w:webHidden/>
          </w:rPr>
          <w:fldChar w:fldCharType="end"/>
        </w:r>
      </w:hyperlink>
    </w:p>
    <w:p w14:paraId="355B7B4F" w14:textId="72C999E7"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62" w:history="1">
        <w:r w:rsidRPr="0095022D">
          <w:rPr>
            <w:rStyle w:val="Hyperlink"/>
          </w:rPr>
          <w:t>17.2.</w:t>
        </w:r>
        <w:r>
          <w:rPr>
            <w:rFonts w:asciiTheme="minorHAnsi" w:eastAsiaTheme="minorEastAsia" w:hAnsiTheme="minorHAnsi"/>
            <w:noProof/>
            <w:kern w:val="2"/>
            <w:sz w:val="24"/>
            <w:szCs w:val="24"/>
            <w14:ligatures w14:val="standardContextual"/>
          </w:rPr>
          <w:tab/>
        </w:r>
        <w:r w:rsidRPr="0095022D">
          <w:rPr>
            <w:rStyle w:val="Hyperlink"/>
          </w:rPr>
          <w:t>Purses and Small Valuable Items</w:t>
        </w:r>
        <w:r>
          <w:rPr>
            <w:noProof/>
            <w:webHidden/>
          </w:rPr>
          <w:tab/>
        </w:r>
        <w:r>
          <w:rPr>
            <w:noProof/>
            <w:webHidden/>
          </w:rPr>
          <w:fldChar w:fldCharType="begin"/>
        </w:r>
        <w:r>
          <w:rPr>
            <w:noProof/>
            <w:webHidden/>
          </w:rPr>
          <w:instrText xml:space="preserve"> PAGEREF _Toc168822662 \h </w:instrText>
        </w:r>
        <w:r>
          <w:rPr>
            <w:noProof/>
            <w:webHidden/>
          </w:rPr>
        </w:r>
        <w:r>
          <w:rPr>
            <w:noProof/>
            <w:webHidden/>
          </w:rPr>
          <w:fldChar w:fldCharType="separate"/>
        </w:r>
        <w:r w:rsidR="00865196">
          <w:rPr>
            <w:noProof/>
            <w:webHidden/>
          </w:rPr>
          <w:t>26</w:t>
        </w:r>
        <w:r>
          <w:rPr>
            <w:noProof/>
            <w:webHidden/>
          </w:rPr>
          <w:fldChar w:fldCharType="end"/>
        </w:r>
      </w:hyperlink>
    </w:p>
    <w:p w14:paraId="11965FB1" w14:textId="27471E15"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63" w:history="1">
        <w:r w:rsidRPr="0095022D">
          <w:rPr>
            <w:rStyle w:val="Hyperlink"/>
          </w:rPr>
          <w:t>17.3.</w:t>
        </w:r>
        <w:r>
          <w:rPr>
            <w:rFonts w:asciiTheme="minorHAnsi" w:eastAsiaTheme="minorEastAsia" w:hAnsiTheme="minorHAnsi"/>
            <w:noProof/>
            <w:kern w:val="2"/>
            <w:sz w:val="24"/>
            <w:szCs w:val="24"/>
            <w14:ligatures w14:val="standardContextual"/>
          </w:rPr>
          <w:tab/>
        </w:r>
        <w:r w:rsidRPr="0095022D">
          <w:rPr>
            <w:rStyle w:val="Hyperlink"/>
          </w:rPr>
          <w:t>Jackets and Sweaters</w:t>
        </w:r>
        <w:r>
          <w:rPr>
            <w:noProof/>
            <w:webHidden/>
          </w:rPr>
          <w:tab/>
        </w:r>
        <w:r>
          <w:rPr>
            <w:noProof/>
            <w:webHidden/>
          </w:rPr>
          <w:fldChar w:fldCharType="begin"/>
        </w:r>
        <w:r>
          <w:rPr>
            <w:noProof/>
            <w:webHidden/>
          </w:rPr>
          <w:instrText xml:space="preserve"> PAGEREF _Toc168822663 \h </w:instrText>
        </w:r>
        <w:r>
          <w:rPr>
            <w:noProof/>
            <w:webHidden/>
          </w:rPr>
        </w:r>
        <w:r>
          <w:rPr>
            <w:noProof/>
            <w:webHidden/>
          </w:rPr>
          <w:fldChar w:fldCharType="separate"/>
        </w:r>
        <w:r w:rsidR="00865196">
          <w:rPr>
            <w:noProof/>
            <w:webHidden/>
          </w:rPr>
          <w:t>26</w:t>
        </w:r>
        <w:r>
          <w:rPr>
            <w:noProof/>
            <w:webHidden/>
          </w:rPr>
          <w:fldChar w:fldCharType="end"/>
        </w:r>
      </w:hyperlink>
    </w:p>
    <w:p w14:paraId="50E1C28C" w14:textId="08AE2AD0"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64" w:history="1">
        <w:r w:rsidRPr="0095022D">
          <w:rPr>
            <w:rStyle w:val="Hyperlink"/>
          </w:rPr>
          <w:t>17.4.</w:t>
        </w:r>
        <w:r>
          <w:rPr>
            <w:rFonts w:asciiTheme="minorHAnsi" w:eastAsiaTheme="minorEastAsia" w:hAnsiTheme="minorHAnsi"/>
            <w:noProof/>
            <w:kern w:val="2"/>
            <w:sz w:val="24"/>
            <w:szCs w:val="24"/>
            <w14:ligatures w14:val="standardContextual"/>
          </w:rPr>
          <w:tab/>
        </w:r>
        <w:r w:rsidRPr="0095022D">
          <w:rPr>
            <w:rStyle w:val="Hyperlink"/>
          </w:rPr>
          <w:t>Reading Materials</w:t>
        </w:r>
        <w:r>
          <w:rPr>
            <w:noProof/>
            <w:webHidden/>
          </w:rPr>
          <w:tab/>
        </w:r>
        <w:r>
          <w:rPr>
            <w:noProof/>
            <w:webHidden/>
          </w:rPr>
          <w:fldChar w:fldCharType="begin"/>
        </w:r>
        <w:r>
          <w:rPr>
            <w:noProof/>
            <w:webHidden/>
          </w:rPr>
          <w:instrText xml:space="preserve"> PAGEREF _Toc168822664 \h </w:instrText>
        </w:r>
        <w:r>
          <w:rPr>
            <w:noProof/>
            <w:webHidden/>
          </w:rPr>
        </w:r>
        <w:r>
          <w:rPr>
            <w:noProof/>
            <w:webHidden/>
          </w:rPr>
          <w:fldChar w:fldCharType="separate"/>
        </w:r>
        <w:r w:rsidR="00865196">
          <w:rPr>
            <w:noProof/>
            <w:webHidden/>
          </w:rPr>
          <w:t>26</w:t>
        </w:r>
        <w:r>
          <w:rPr>
            <w:noProof/>
            <w:webHidden/>
          </w:rPr>
          <w:fldChar w:fldCharType="end"/>
        </w:r>
      </w:hyperlink>
    </w:p>
    <w:p w14:paraId="7FF14601" w14:textId="3B34F326" w:rsidR="00331E55" w:rsidRDefault="00331E55">
      <w:pPr>
        <w:pStyle w:val="TOC1"/>
        <w:rPr>
          <w:rFonts w:asciiTheme="minorHAnsi" w:eastAsiaTheme="minorEastAsia" w:hAnsiTheme="minorHAnsi"/>
          <w:noProof/>
          <w:kern w:val="2"/>
          <w:sz w:val="24"/>
          <w:szCs w:val="24"/>
          <w14:ligatures w14:val="standardContextual"/>
        </w:rPr>
      </w:pPr>
      <w:hyperlink w:anchor="_Toc168822665" w:history="1">
        <w:r w:rsidRPr="0095022D">
          <w:rPr>
            <w:rStyle w:val="Hyperlink"/>
          </w:rPr>
          <w:t>18.</w:t>
        </w:r>
        <w:r>
          <w:rPr>
            <w:rFonts w:asciiTheme="minorHAnsi" w:eastAsiaTheme="minorEastAsia" w:hAnsiTheme="minorHAnsi"/>
            <w:noProof/>
            <w:kern w:val="2"/>
            <w:sz w:val="24"/>
            <w:szCs w:val="24"/>
            <w14:ligatures w14:val="standardContextual"/>
          </w:rPr>
          <w:tab/>
        </w:r>
        <w:r w:rsidRPr="0095022D">
          <w:rPr>
            <w:rStyle w:val="Hyperlink"/>
          </w:rPr>
          <w:t>Accommodations for Nursing Mothers</w:t>
        </w:r>
        <w:r>
          <w:rPr>
            <w:noProof/>
            <w:webHidden/>
          </w:rPr>
          <w:tab/>
        </w:r>
        <w:r>
          <w:rPr>
            <w:noProof/>
            <w:webHidden/>
          </w:rPr>
          <w:fldChar w:fldCharType="begin"/>
        </w:r>
        <w:r>
          <w:rPr>
            <w:noProof/>
            <w:webHidden/>
          </w:rPr>
          <w:instrText xml:space="preserve"> PAGEREF _Toc168822665 \h </w:instrText>
        </w:r>
        <w:r>
          <w:rPr>
            <w:noProof/>
            <w:webHidden/>
          </w:rPr>
        </w:r>
        <w:r>
          <w:rPr>
            <w:noProof/>
            <w:webHidden/>
          </w:rPr>
          <w:fldChar w:fldCharType="separate"/>
        </w:r>
        <w:r w:rsidR="00865196">
          <w:rPr>
            <w:noProof/>
            <w:webHidden/>
          </w:rPr>
          <w:t>26</w:t>
        </w:r>
        <w:r>
          <w:rPr>
            <w:noProof/>
            <w:webHidden/>
          </w:rPr>
          <w:fldChar w:fldCharType="end"/>
        </w:r>
      </w:hyperlink>
    </w:p>
    <w:p w14:paraId="661789B3" w14:textId="0F367B61" w:rsidR="00331E55" w:rsidRDefault="00331E55">
      <w:pPr>
        <w:pStyle w:val="TOC1"/>
        <w:rPr>
          <w:rFonts w:asciiTheme="minorHAnsi" w:eastAsiaTheme="minorEastAsia" w:hAnsiTheme="minorHAnsi"/>
          <w:noProof/>
          <w:kern w:val="2"/>
          <w:sz w:val="24"/>
          <w:szCs w:val="24"/>
          <w14:ligatures w14:val="standardContextual"/>
        </w:rPr>
      </w:pPr>
      <w:hyperlink w:anchor="_Toc168822666" w:history="1">
        <w:r w:rsidRPr="0095022D">
          <w:rPr>
            <w:rStyle w:val="Hyperlink"/>
            <w:lang w:eastAsia="nl-NL"/>
          </w:rPr>
          <w:t>19.</w:t>
        </w:r>
        <w:r>
          <w:rPr>
            <w:rFonts w:asciiTheme="minorHAnsi" w:eastAsiaTheme="minorEastAsia" w:hAnsiTheme="minorHAnsi"/>
            <w:noProof/>
            <w:kern w:val="2"/>
            <w:sz w:val="24"/>
            <w:szCs w:val="24"/>
            <w14:ligatures w14:val="standardContextual"/>
          </w:rPr>
          <w:tab/>
        </w:r>
        <w:r w:rsidRPr="0095022D">
          <w:rPr>
            <w:rStyle w:val="Hyperlink"/>
            <w:lang w:eastAsia="nl-NL"/>
          </w:rPr>
          <w:t>Hazardous Materials (Dangerous Goods)</w:t>
        </w:r>
        <w:r>
          <w:rPr>
            <w:noProof/>
            <w:webHidden/>
          </w:rPr>
          <w:tab/>
        </w:r>
        <w:r>
          <w:rPr>
            <w:noProof/>
            <w:webHidden/>
          </w:rPr>
          <w:fldChar w:fldCharType="begin"/>
        </w:r>
        <w:r>
          <w:rPr>
            <w:noProof/>
            <w:webHidden/>
          </w:rPr>
          <w:instrText xml:space="preserve"> PAGEREF _Toc168822666 \h </w:instrText>
        </w:r>
        <w:r>
          <w:rPr>
            <w:noProof/>
            <w:webHidden/>
          </w:rPr>
        </w:r>
        <w:r>
          <w:rPr>
            <w:noProof/>
            <w:webHidden/>
          </w:rPr>
          <w:fldChar w:fldCharType="separate"/>
        </w:r>
        <w:r w:rsidR="00865196">
          <w:rPr>
            <w:noProof/>
            <w:webHidden/>
          </w:rPr>
          <w:t>27</w:t>
        </w:r>
        <w:r>
          <w:rPr>
            <w:noProof/>
            <w:webHidden/>
          </w:rPr>
          <w:fldChar w:fldCharType="end"/>
        </w:r>
      </w:hyperlink>
    </w:p>
    <w:p w14:paraId="300A8340" w14:textId="709B855B"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67" w:history="1">
        <w:r w:rsidRPr="0095022D">
          <w:rPr>
            <w:rStyle w:val="Hyperlink"/>
          </w:rPr>
          <w:t>19.1.</w:t>
        </w:r>
        <w:r>
          <w:rPr>
            <w:rFonts w:asciiTheme="minorHAnsi" w:eastAsiaTheme="minorEastAsia" w:hAnsiTheme="minorHAnsi"/>
            <w:noProof/>
            <w:kern w:val="2"/>
            <w:sz w:val="24"/>
            <w:szCs w:val="24"/>
            <w14:ligatures w14:val="standardContextual"/>
          </w:rPr>
          <w:tab/>
        </w:r>
        <w:r w:rsidRPr="0095022D">
          <w:rPr>
            <w:rStyle w:val="Hyperlink"/>
          </w:rPr>
          <w:t>General</w:t>
        </w:r>
        <w:r>
          <w:rPr>
            <w:noProof/>
            <w:webHidden/>
          </w:rPr>
          <w:tab/>
        </w:r>
        <w:r>
          <w:rPr>
            <w:noProof/>
            <w:webHidden/>
          </w:rPr>
          <w:fldChar w:fldCharType="begin"/>
        </w:r>
        <w:r>
          <w:rPr>
            <w:noProof/>
            <w:webHidden/>
          </w:rPr>
          <w:instrText xml:space="preserve"> PAGEREF _Toc168822667 \h </w:instrText>
        </w:r>
        <w:r>
          <w:rPr>
            <w:noProof/>
            <w:webHidden/>
          </w:rPr>
        </w:r>
        <w:r>
          <w:rPr>
            <w:noProof/>
            <w:webHidden/>
          </w:rPr>
          <w:fldChar w:fldCharType="separate"/>
        </w:r>
        <w:r w:rsidR="00865196">
          <w:rPr>
            <w:noProof/>
            <w:webHidden/>
          </w:rPr>
          <w:t>27</w:t>
        </w:r>
        <w:r>
          <w:rPr>
            <w:noProof/>
            <w:webHidden/>
          </w:rPr>
          <w:fldChar w:fldCharType="end"/>
        </w:r>
      </w:hyperlink>
    </w:p>
    <w:p w14:paraId="1E5A0552" w14:textId="59CA738F"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68" w:history="1">
        <w:r w:rsidRPr="0095022D">
          <w:rPr>
            <w:rStyle w:val="Hyperlink"/>
          </w:rPr>
          <w:t>19.2.</w:t>
        </w:r>
        <w:r>
          <w:rPr>
            <w:rFonts w:asciiTheme="minorHAnsi" w:eastAsiaTheme="minorEastAsia" w:hAnsiTheme="minorHAnsi"/>
            <w:noProof/>
            <w:kern w:val="2"/>
            <w:sz w:val="24"/>
            <w:szCs w:val="24"/>
            <w14:ligatures w14:val="standardContextual"/>
          </w:rPr>
          <w:tab/>
        </w:r>
        <w:r w:rsidRPr="0095022D">
          <w:rPr>
            <w:rStyle w:val="Hyperlink"/>
          </w:rPr>
          <w:t>Shipper’s Responsibility</w:t>
        </w:r>
        <w:r>
          <w:rPr>
            <w:noProof/>
            <w:webHidden/>
          </w:rPr>
          <w:tab/>
        </w:r>
        <w:r>
          <w:rPr>
            <w:noProof/>
            <w:webHidden/>
          </w:rPr>
          <w:fldChar w:fldCharType="begin"/>
        </w:r>
        <w:r>
          <w:rPr>
            <w:noProof/>
            <w:webHidden/>
          </w:rPr>
          <w:instrText xml:space="preserve"> PAGEREF _Toc168822668 \h </w:instrText>
        </w:r>
        <w:r>
          <w:rPr>
            <w:noProof/>
            <w:webHidden/>
          </w:rPr>
        </w:r>
        <w:r>
          <w:rPr>
            <w:noProof/>
            <w:webHidden/>
          </w:rPr>
          <w:fldChar w:fldCharType="separate"/>
        </w:r>
        <w:r w:rsidR="00865196">
          <w:rPr>
            <w:noProof/>
            <w:webHidden/>
          </w:rPr>
          <w:t>27</w:t>
        </w:r>
        <w:r>
          <w:rPr>
            <w:noProof/>
            <w:webHidden/>
          </w:rPr>
          <w:fldChar w:fldCharType="end"/>
        </w:r>
      </w:hyperlink>
    </w:p>
    <w:p w14:paraId="7E8AD0CF" w14:textId="50941219"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69" w:history="1">
        <w:r w:rsidRPr="0095022D">
          <w:rPr>
            <w:rStyle w:val="Hyperlink"/>
          </w:rPr>
          <w:t>19.3.</w:t>
        </w:r>
        <w:r>
          <w:rPr>
            <w:rFonts w:asciiTheme="minorHAnsi" w:eastAsiaTheme="minorEastAsia" w:hAnsiTheme="minorHAnsi"/>
            <w:noProof/>
            <w:kern w:val="2"/>
            <w:sz w:val="24"/>
            <w:szCs w:val="24"/>
            <w14:ligatures w14:val="standardContextual"/>
          </w:rPr>
          <w:tab/>
        </w:r>
        <w:r w:rsidRPr="0095022D">
          <w:rPr>
            <w:rStyle w:val="Hyperlink"/>
          </w:rPr>
          <w:t>Passenger’s Responsibility</w:t>
        </w:r>
        <w:r>
          <w:rPr>
            <w:noProof/>
            <w:webHidden/>
          </w:rPr>
          <w:tab/>
        </w:r>
        <w:r>
          <w:rPr>
            <w:noProof/>
            <w:webHidden/>
          </w:rPr>
          <w:fldChar w:fldCharType="begin"/>
        </w:r>
        <w:r>
          <w:rPr>
            <w:noProof/>
            <w:webHidden/>
          </w:rPr>
          <w:instrText xml:space="preserve"> PAGEREF _Toc168822669 \h </w:instrText>
        </w:r>
        <w:r>
          <w:rPr>
            <w:noProof/>
            <w:webHidden/>
          </w:rPr>
        </w:r>
        <w:r>
          <w:rPr>
            <w:noProof/>
            <w:webHidden/>
          </w:rPr>
          <w:fldChar w:fldCharType="separate"/>
        </w:r>
        <w:r w:rsidR="00865196">
          <w:rPr>
            <w:noProof/>
            <w:webHidden/>
          </w:rPr>
          <w:t>28</w:t>
        </w:r>
        <w:r>
          <w:rPr>
            <w:noProof/>
            <w:webHidden/>
          </w:rPr>
          <w:fldChar w:fldCharType="end"/>
        </w:r>
      </w:hyperlink>
    </w:p>
    <w:p w14:paraId="2E7993FB" w14:textId="6B591DA3"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70" w:history="1">
        <w:r w:rsidRPr="0095022D">
          <w:rPr>
            <w:rStyle w:val="Hyperlink"/>
          </w:rPr>
          <w:t>19.4.</w:t>
        </w:r>
        <w:r>
          <w:rPr>
            <w:rFonts w:asciiTheme="minorHAnsi" w:eastAsiaTheme="minorEastAsia" w:hAnsiTheme="minorHAnsi"/>
            <w:noProof/>
            <w:kern w:val="2"/>
            <w:sz w:val="24"/>
            <w:szCs w:val="24"/>
            <w14:ligatures w14:val="standardContextual"/>
          </w:rPr>
          <w:tab/>
        </w:r>
        <w:r w:rsidRPr="0095022D">
          <w:rPr>
            <w:rStyle w:val="Hyperlink"/>
          </w:rPr>
          <w:t>Items that shall be declared</w:t>
        </w:r>
        <w:r>
          <w:rPr>
            <w:noProof/>
            <w:webHidden/>
          </w:rPr>
          <w:tab/>
        </w:r>
        <w:r>
          <w:rPr>
            <w:noProof/>
            <w:webHidden/>
          </w:rPr>
          <w:fldChar w:fldCharType="begin"/>
        </w:r>
        <w:r>
          <w:rPr>
            <w:noProof/>
            <w:webHidden/>
          </w:rPr>
          <w:instrText xml:space="preserve"> PAGEREF _Toc168822670 \h </w:instrText>
        </w:r>
        <w:r>
          <w:rPr>
            <w:noProof/>
            <w:webHidden/>
          </w:rPr>
        </w:r>
        <w:r>
          <w:rPr>
            <w:noProof/>
            <w:webHidden/>
          </w:rPr>
          <w:fldChar w:fldCharType="separate"/>
        </w:r>
        <w:r w:rsidR="00865196">
          <w:rPr>
            <w:noProof/>
            <w:webHidden/>
          </w:rPr>
          <w:t>28</w:t>
        </w:r>
        <w:r>
          <w:rPr>
            <w:noProof/>
            <w:webHidden/>
          </w:rPr>
          <w:fldChar w:fldCharType="end"/>
        </w:r>
      </w:hyperlink>
    </w:p>
    <w:p w14:paraId="092EC48D" w14:textId="37BDCCA9"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71" w:history="1">
        <w:r w:rsidRPr="0095022D">
          <w:rPr>
            <w:rStyle w:val="Hyperlink"/>
          </w:rPr>
          <w:t>19.5.</w:t>
        </w:r>
        <w:r>
          <w:rPr>
            <w:rFonts w:asciiTheme="minorHAnsi" w:eastAsiaTheme="minorEastAsia" w:hAnsiTheme="minorHAnsi"/>
            <w:noProof/>
            <w:kern w:val="2"/>
            <w:sz w:val="24"/>
            <w:szCs w:val="24"/>
            <w14:ligatures w14:val="standardContextual"/>
          </w:rPr>
          <w:tab/>
        </w:r>
        <w:r w:rsidRPr="0095022D">
          <w:rPr>
            <w:rStyle w:val="Hyperlink"/>
          </w:rPr>
          <w:t>Refusal of Shipment / Refusal of Transport by Air</w:t>
        </w:r>
        <w:r>
          <w:rPr>
            <w:noProof/>
            <w:webHidden/>
          </w:rPr>
          <w:tab/>
        </w:r>
        <w:r>
          <w:rPr>
            <w:noProof/>
            <w:webHidden/>
          </w:rPr>
          <w:fldChar w:fldCharType="begin"/>
        </w:r>
        <w:r>
          <w:rPr>
            <w:noProof/>
            <w:webHidden/>
          </w:rPr>
          <w:instrText xml:space="preserve"> PAGEREF _Toc168822671 \h </w:instrText>
        </w:r>
        <w:r>
          <w:rPr>
            <w:noProof/>
            <w:webHidden/>
          </w:rPr>
        </w:r>
        <w:r>
          <w:rPr>
            <w:noProof/>
            <w:webHidden/>
          </w:rPr>
          <w:fldChar w:fldCharType="separate"/>
        </w:r>
        <w:r w:rsidR="00865196">
          <w:rPr>
            <w:noProof/>
            <w:webHidden/>
          </w:rPr>
          <w:t>29</w:t>
        </w:r>
        <w:r>
          <w:rPr>
            <w:noProof/>
            <w:webHidden/>
          </w:rPr>
          <w:fldChar w:fldCharType="end"/>
        </w:r>
      </w:hyperlink>
    </w:p>
    <w:p w14:paraId="623709D2" w14:textId="3BDE61FA"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72" w:history="1">
        <w:r w:rsidRPr="0095022D">
          <w:rPr>
            <w:rStyle w:val="Hyperlink"/>
          </w:rPr>
          <w:t>19.6.</w:t>
        </w:r>
        <w:r>
          <w:rPr>
            <w:rFonts w:asciiTheme="minorHAnsi" w:eastAsiaTheme="minorEastAsia" w:hAnsiTheme="minorHAnsi"/>
            <w:noProof/>
            <w:kern w:val="2"/>
            <w:sz w:val="24"/>
            <w:szCs w:val="24"/>
            <w14:ligatures w14:val="standardContextual"/>
          </w:rPr>
          <w:tab/>
        </w:r>
        <w:r w:rsidRPr="0095022D">
          <w:rPr>
            <w:rStyle w:val="Hyperlink"/>
          </w:rPr>
          <w:t>Violations and Penalties</w:t>
        </w:r>
        <w:r>
          <w:rPr>
            <w:noProof/>
            <w:webHidden/>
          </w:rPr>
          <w:tab/>
        </w:r>
        <w:r>
          <w:rPr>
            <w:noProof/>
            <w:webHidden/>
          </w:rPr>
          <w:fldChar w:fldCharType="begin"/>
        </w:r>
        <w:r>
          <w:rPr>
            <w:noProof/>
            <w:webHidden/>
          </w:rPr>
          <w:instrText xml:space="preserve"> PAGEREF _Toc168822672 \h </w:instrText>
        </w:r>
        <w:r>
          <w:rPr>
            <w:noProof/>
            <w:webHidden/>
          </w:rPr>
        </w:r>
        <w:r>
          <w:rPr>
            <w:noProof/>
            <w:webHidden/>
          </w:rPr>
          <w:fldChar w:fldCharType="separate"/>
        </w:r>
        <w:r w:rsidR="00865196">
          <w:rPr>
            <w:noProof/>
            <w:webHidden/>
          </w:rPr>
          <w:t>29</w:t>
        </w:r>
        <w:r>
          <w:rPr>
            <w:noProof/>
            <w:webHidden/>
          </w:rPr>
          <w:fldChar w:fldCharType="end"/>
        </w:r>
      </w:hyperlink>
    </w:p>
    <w:p w14:paraId="7480AAC2" w14:textId="005F56C6" w:rsidR="00331E55" w:rsidRDefault="00331E55">
      <w:pPr>
        <w:pStyle w:val="TOC1"/>
        <w:rPr>
          <w:rFonts w:asciiTheme="minorHAnsi" w:eastAsiaTheme="minorEastAsia" w:hAnsiTheme="minorHAnsi"/>
          <w:noProof/>
          <w:kern w:val="2"/>
          <w:sz w:val="24"/>
          <w:szCs w:val="24"/>
          <w14:ligatures w14:val="standardContextual"/>
        </w:rPr>
      </w:pPr>
      <w:hyperlink w:anchor="_Toc168822673" w:history="1">
        <w:r w:rsidRPr="0095022D">
          <w:rPr>
            <w:rStyle w:val="Hyperlink"/>
            <w:lang w:eastAsia="nl-NL"/>
          </w:rPr>
          <w:t>20.</w:t>
        </w:r>
        <w:r>
          <w:rPr>
            <w:rFonts w:asciiTheme="minorHAnsi" w:eastAsiaTheme="minorEastAsia" w:hAnsiTheme="minorHAnsi"/>
            <w:noProof/>
            <w:kern w:val="2"/>
            <w:sz w:val="24"/>
            <w:szCs w:val="24"/>
            <w14:ligatures w14:val="standardContextual"/>
          </w:rPr>
          <w:tab/>
        </w:r>
        <w:r w:rsidRPr="0095022D">
          <w:rPr>
            <w:rStyle w:val="Hyperlink"/>
            <w:lang w:eastAsia="nl-NL"/>
          </w:rPr>
          <w:t>Hazardous Materials (Dangerous Goods) – Batteries</w:t>
        </w:r>
        <w:r>
          <w:rPr>
            <w:noProof/>
            <w:webHidden/>
          </w:rPr>
          <w:tab/>
        </w:r>
        <w:r>
          <w:rPr>
            <w:noProof/>
            <w:webHidden/>
          </w:rPr>
          <w:fldChar w:fldCharType="begin"/>
        </w:r>
        <w:r>
          <w:rPr>
            <w:noProof/>
            <w:webHidden/>
          </w:rPr>
          <w:instrText xml:space="preserve"> PAGEREF _Toc168822673 \h </w:instrText>
        </w:r>
        <w:r>
          <w:rPr>
            <w:noProof/>
            <w:webHidden/>
          </w:rPr>
        </w:r>
        <w:r>
          <w:rPr>
            <w:noProof/>
            <w:webHidden/>
          </w:rPr>
          <w:fldChar w:fldCharType="separate"/>
        </w:r>
        <w:r w:rsidR="00865196">
          <w:rPr>
            <w:noProof/>
            <w:webHidden/>
          </w:rPr>
          <w:t>30</w:t>
        </w:r>
        <w:r>
          <w:rPr>
            <w:noProof/>
            <w:webHidden/>
          </w:rPr>
          <w:fldChar w:fldCharType="end"/>
        </w:r>
      </w:hyperlink>
    </w:p>
    <w:p w14:paraId="0723BCC8" w14:textId="181C312D"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74" w:history="1">
        <w:r w:rsidRPr="0095022D">
          <w:rPr>
            <w:rStyle w:val="Hyperlink"/>
          </w:rPr>
          <w:t>20.1.</w:t>
        </w:r>
        <w:r>
          <w:rPr>
            <w:rFonts w:asciiTheme="minorHAnsi" w:eastAsiaTheme="minorEastAsia" w:hAnsiTheme="minorHAnsi"/>
            <w:noProof/>
            <w:kern w:val="2"/>
            <w:sz w:val="24"/>
            <w:szCs w:val="24"/>
            <w14:ligatures w14:val="standardContextual"/>
          </w:rPr>
          <w:tab/>
        </w:r>
        <w:r w:rsidRPr="0095022D">
          <w:rPr>
            <w:rStyle w:val="Hyperlink"/>
          </w:rPr>
          <w:t>Transport by Air - Checked Baggage</w:t>
        </w:r>
        <w:r>
          <w:rPr>
            <w:noProof/>
            <w:webHidden/>
          </w:rPr>
          <w:tab/>
        </w:r>
        <w:r>
          <w:rPr>
            <w:noProof/>
            <w:webHidden/>
          </w:rPr>
          <w:fldChar w:fldCharType="begin"/>
        </w:r>
        <w:r>
          <w:rPr>
            <w:noProof/>
            <w:webHidden/>
          </w:rPr>
          <w:instrText xml:space="preserve"> PAGEREF _Toc168822674 \h </w:instrText>
        </w:r>
        <w:r>
          <w:rPr>
            <w:noProof/>
            <w:webHidden/>
          </w:rPr>
        </w:r>
        <w:r>
          <w:rPr>
            <w:noProof/>
            <w:webHidden/>
          </w:rPr>
          <w:fldChar w:fldCharType="separate"/>
        </w:r>
        <w:r w:rsidR="00865196">
          <w:rPr>
            <w:noProof/>
            <w:webHidden/>
          </w:rPr>
          <w:t>30</w:t>
        </w:r>
        <w:r>
          <w:rPr>
            <w:noProof/>
            <w:webHidden/>
          </w:rPr>
          <w:fldChar w:fldCharType="end"/>
        </w:r>
      </w:hyperlink>
    </w:p>
    <w:p w14:paraId="010DF224" w14:textId="246E3281"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75" w:history="1">
        <w:r w:rsidRPr="0095022D">
          <w:rPr>
            <w:rStyle w:val="Hyperlink"/>
          </w:rPr>
          <w:t>20.2.</w:t>
        </w:r>
        <w:r>
          <w:rPr>
            <w:rFonts w:asciiTheme="minorHAnsi" w:eastAsiaTheme="minorEastAsia" w:hAnsiTheme="minorHAnsi"/>
            <w:noProof/>
            <w:kern w:val="2"/>
            <w:sz w:val="24"/>
            <w:szCs w:val="24"/>
            <w14:ligatures w14:val="standardContextual"/>
          </w:rPr>
          <w:tab/>
        </w:r>
        <w:r w:rsidRPr="0095022D">
          <w:rPr>
            <w:rStyle w:val="Hyperlink"/>
          </w:rPr>
          <w:t>Transport by Air – Carry-on Baggage</w:t>
        </w:r>
        <w:r>
          <w:rPr>
            <w:noProof/>
            <w:webHidden/>
          </w:rPr>
          <w:tab/>
        </w:r>
        <w:r>
          <w:rPr>
            <w:noProof/>
            <w:webHidden/>
          </w:rPr>
          <w:fldChar w:fldCharType="begin"/>
        </w:r>
        <w:r>
          <w:rPr>
            <w:noProof/>
            <w:webHidden/>
          </w:rPr>
          <w:instrText xml:space="preserve"> PAGEREF _Toc168822675 \h </w:instrText>
        </w:r>
        <w:r>
          <w:rPr>
            <w:noProof/>
            <w:webHidden/>
          </w:rPr>
        </w:r>
        <w:r>
          <w:rPr>
            <w:noProof/>
            <w:webHidden/>
          </w:rPr>
          <w:fldChar w:fldCharType="separate"/>
        </w:r>
        <w:r w:rsidR="00865196">
          <w:rPr>
            <w:noProof/>
            <w:webHidden/>
          </w:rPr>
          <w:t>30</w:t>
        </w:r>
        <w:r>
          <w:rPr>
            <w:noProof/>
            <w:webHidden/>
          </w:rPr>
          <w:fldChar w:fldCharType="end"/>
        </w:r>
      </w:hyperlink>
    </w:p>
    <w:p w14:paraId="0F0F0C5F" w14:textId="7BB215E2" w:rsidR="00331E55" w:rsidRDefault="00331E55">
      <w:pPr>
        <w:pStyle w:val="TOC1"/>
        <w:rPr>
          <w:rFonts w:asciiTheme="minorHAnsi" w:eastAsiaTheme="minorEastAsia" w:hAnsiTheme="minorHAnsi"/>
          <w:noProof/>
          <w:kern w:val="2"/>
          <w:sz w:val="24"/>
          <w:szCs w:val="24"/>
          <w14:ligatures w14:val="standardContextual"/>
        </w:rPr>
      </w:pPr>
      <w:hyperlink w:anchor="_Toc168822676" w:history="1">
        <w:r w:rsidRPr="0095022D">
          <w:rPr>
            <w:rStyle w:val="Hyperlink"/>
            <w:lang w:eastAsia="nl-NL"/>
          </w:rPr>
          <w:t>21.</w:t>
        </w:r>
        <w:r>
          <w:rPr>
            <w:rFonts w:asciiTheme="minorHAnsi" w:eastAsiaTheme="minorEastAsia" w:hAnsiTheme="minorHAnsi"/>
            <w:noProof/>
            <w:kern w:val="2"/>
            <w:sz w:val="24"/>
            <w:szCs w:val="24"/>
            <w14:ligatures w14:val="standardContextual"/>
          </w:rPr>
          <w:tab/>
        </w:r>
        <w:r w:rsidRPr="0095022D">
          <w:rPr>
            <w:rStyle w:val="Hyperlink"/>
            <w:lang w:eastAsia="nl-NL"/>
          </w:rPr>
          <w:t>Hazardous Materials (Dangerous Goods) – Magnetic Materials</w:t>
        </w:r>
        <w:r>
          <w:rPr>
            <w:noProof/>
            <w:webHidden/>
          </w:rPr>
          <w:tab/>
        </w:r>
        <w:r>
          <w:rPr>
            <w:noProof/>
            <w:webHidden/>
          </w:rPr>
          <w:fldChar w:fldCharType="begin"/>
        </w:r>
        <w:r>
          <w:rPr>
            <w:noProof/>
            <w:webHidden/>
          </w:rPr>
          <w:instrText xml:space="preserve"> PAGEREF _Toc168822676 \h </w:instrText>
        </w:r>
        <w:r>
          <w:rPr>
            <w:noProof/>
            <w:webHidden/>
          </w:rPr>
        </w:r>
        <w:r>
          <w:rPr>
            <w:noProof/>
            <w:webHidden/>
          </w:rPr>
          <w:fldChar w:fldCharType="separate"/>
        </w:r>
        <w:r w:rsidR="00865196">
          <w:rPr>
            <w:noProof/>
            <w:webHidden/>
          </w:rPr>
          <w:t>32</w:t>
        </w:r>
        <w:r>
          <w:rPr>
            <w:noProof/>
            <w:webHidden/>
          </w:rPr>
          <w:fldChar w:fldCharType="end"/>
        </w:r>
      </w:hyperlink>
    </w:p>
    <w:p w14:paraId="4F5A6251" w14:textId="3494776E" w:rsidR="00331E55" w:rsidRDefault="00331E55">
      <w:pPr>
        <w:pStyle w:val="TOC1"/>
        <w:rPr>
          <w:rFonts w:asciiTheme="minorHAnsi" w:eastAsiaTheme="minorEastAsia" w:hAnsiTheme="minorHAnsi"/>
          <w:noProof/>
          <w:kern w:val="2"/>
          <w:sz w:val="24"/>
          <w:szCs w:val="24"/>
          <w14:ligatures w14:val="standardContextual"/>
        </w:rPr>
      </w:pPr>
      <w:hyperlink w:anchor="_Toc168822677" w:history="1">
        <w:r w:rsidRPr="0095022D">
          <w:rPr>
            <w:rStyle w:val="Hyperlink"/>
          </w:rPr>
          <w:t>22.</w:t>
        </w:r>
        <w:r>
          <w:rPr>
            <w:rFonts w:asciiTheme="minorHAnsi" w:eastAsiaTheme="minorEastAsia" w:hAnsiTheme="minorHAnsi"/>
            <w:noProof/>
            <w:kern w:val="2"/>
            <w:sz w:val="24"/>
            <w:szCs w:val="24"/>
            <w14:ligatures w14:val="standardContextual"/>
          </w:rPr>
          <w:tab/>
        </w:r>
        <w:r w:rsidRPr="0095022D">
          <w:rPr>
            <w:rStyle w:val="Hyperlink"/>
          </w:rPr>
          <w:t>Cargo Requirements (General)</w:t>
        </w:r>
        <w:r>
          <w:rPr>
            <w:noProof/>
            <w:webHidden/>
          </w:rPr>
          <w:tab/>
        </w:r>
        <w:r>
          <w:rPr>
            <w:noProof/>
            <w:webHidden/>
          </w:rPr>
          <w:fldChar w:fldCharType="begin"/>
        </w:r>
        <w:r>
          <w:rPr>
            <w:noProof/>
            <w:webHidden/>
          </w:rPr>
          <w:instrText xml:space="preserve"> PAGEREF _Toc168822677 \h </w:instrText>
        </w:r>
        <w:r>
          <w:rPr>
            <w:noProof/>
            <w:webHidden/>
          </w:rPr>
        </w:r>
        <w:r>
          <w:rPr>
            <w:noProof/>
            <w:webHidden/>
          </w:rPr>
          <w:fldChar w:fldCharType="separate"/>
        </w:r>
        <w:r w:rsidR="00865196">
          <w:rPr>
            <w:noProof/>
            <w:webHidden/>
          </w:rPr>
          <w:t>33</w:t>
        </w:r>
        <w:r>
          <w:rPr>
            <w:noProof/>
            <w:webHidden/>
          </w:rPr>
          <w:fldChar w:fldCharType="end"/>
        </w:r>
      </w:hyperlink>
    </w:p>
    <w:p w14:paraId="597A9F8B" w14:textId="7B346D48"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78" w:history="1">
        <w:r w:rsidRPr="0095022D">
          <w:rPr>
            <w:rStyle w:val="Hyperlink"/>
          </w:rPr>
          <w:t>22.1.</w:t>
        </w:r>
        <w:r>
          <w:rPr>
            <w:rFonts w:asciiTheme="minorHAnsi" w:eastAsiaTheme="minorEastAsia" w:hAnsiTheme="minorHAnsi"/>
            <w:noProof/>
            <w:kern w:val="2"/>
            <w:sz w:val="24"/>
            <w:szCs w:val="24"/>
            <w14:ligatures w14:val="standardContextual"/>
          </w:rPr>
          <w:tab/>
        </w:r>
        <w:r w:rsidRPr="0095022D">
          <w:rPr>
            <w:rStyle w:val="Hyperlink"/>
          </w:rPr>
          <w:t>Coordinating Cargo Shipments</w:t>
        </w:r>
        <w:r>
          <w:rPr>
            <w:noProof/>
            <w:webHidden/>
          </w:rPr>
          <w:tab/>
        </w:r>
        <w:r>
          <w:rPr>
            <w:noProof/>
            <w:webHidden/>
          </w:rPr>
          <w:fldChar w:fldCharType="begin"/>
        </w:r>
        <w:r>
          <w:rPr>
            <w:noProof/>
            <w:webHidden/>
          </w:rPr>
          <w:instrText xml:space="preserve"> PAGEREF _Toc168822678 \h </w:instrText>
        </w:r>
        <w:r>
          <w:rPr>
            <w:noProof/>
            <w:webHidden/>
          </w:rPr>
        </w:r>
        <w:r>
          <w:rPr>
            <w:noProof/>
            <w:webHidden/>
          </w:rPr>
          <w:fldChar w:fldCharType="separate"/>
        </w:r>
        <w:r w:rsidR="00865196">
          <w:rPr>
            <w:noProof/>
            <w:webHidden/>
          </w:rPr>
          <w:t>33</w:t>
        </w:r>
        <w:r>
          <w:rPr>
            <w:noProof/>
            <w:webHidden/>
          </w:rPr>
          <w:fldChar w:fldCharType="end"/>
        </w:r>
      </w:hyperlink>
    </w:p>
    <w:p w14:paraId="50477F0C" w14:textId="3DB6D9AC"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79" w:history="1">
        <w:r w:rsidRPr="0095022D">
          <w:rPr>
            <w:rStyle w:val="Hyperlink"/>
          </w:rPr>
          <w:t>22.2.</w:t>
        </w:r>
        <w:r>
          <w:rPr>
            <w:rFonts w:asciiTheme="minorHAnsi" w:eastAsiaTheme="minorEastAsia" w:hAnsiTheme="minorHAnsi"/>
            <w:noProof/>
            <w:kern w:val="2"/>
            <w:sz w:val="24"/>
            <w:szCs w:val="24"/>
            <w14:ligatures w14:val="standardContextual"/>
          </w:rPr>
          <w:tab/>
        </w:r>
        <w:r w:rsidRPr="0095022D">
          <w:rPr>
            <w:rStyle w:val="Hyperlink"/>
          </w:rPr>
          <w:t>Agile Cargo or Hot Cargo</w:t>
        </w:r>
        <w:r>
          <w:rPr>
            <w:noProof/>
            <w:webHidden/>
          </w:rPr>
          <w:tab/>
        </w:r>
        <w:r>
          <w:rPr>
            <w:noProof/>
            <w:webHidden/>
          </w:rPr>
          <w:fldChar w:fldCharType="begin"/>
        </w:r>
        <w:r>
          <w:rPr>
            <w:noProof/>
            <w:webHidden/>
          </w:rPr>
          <w:instrText xml:space="preserve"> PAGEREF _Toc168822679 \h </w:instrText>
        </w:r>
        <w:r>
          <w:rPr>
            <w:noProof/>
            <w:webHidden/>
          </w:rPr>
        </w:r>
        <w:r>
          <w:rPr>
            <w:noProof/>
            <w:webHidden/>
          </w:rPr>
          <w:fldChar w:fldCharType="separate"/>
        </w:r>
        <w:r w:rsidR="00865196">
          <w:rPr>
            <w:noProof/>
            <w:webHidden/>
          </w:rPr>
          <w:t>33</w:t>
        </w:r>
        <w:r>
          <w:rPr>
            <w:noProof/>
            <w:webHidden/>
          </w:rPr>
          <w:fldChar w:fldCharType="end"/>
        </w:r>
      </w:hyperlink>
    </w:p>
    <w:p w14:paraId="61E1CA3F" w14:textId="0A344A88"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0" w:history="1">
        <w:r w:rsidRPr="0095022D">
          <w:rPr>
            <w:rStyle w:val="Hyperlink"/>
          </w:rPr>
          <w:t>22.3.</w:t>
        </w:r>
        <w:r>
          <w:rPr>
            <w:rFonts w:asciiTheme="minorHAnsi" w:eastAsiaTheme="minorEastAsia" w:hAnsiTheme="minorHAnsi"/>
            <w:noProof/>
            <w:kern w:val="2"/>
            <w:sz w:val="24"/>
            <w:szCs w:val="24"/>
            <w14:ligatures w14:val="standardContextual"/>
          </w:rPr>
          <w:tab/>
        </w:r>
        <w:r w:rsidRPr="0095022D">
          <w:rPr>
            <w:rStyle w:val="Hyperlink"/>
          </w:rPr>
          <w:t>Accompanied Cargo</w:t>
        </w:r>
        <w:r>
          <w:rPr>
            <w:noProof/>
            <w:webHidden/>
          </w:rPr>
          <w:tab/>
        </w:r>
        <w:r>
          <w:rPr>
            <w:noProof/>
            <w:webHidden/>
          </w:rPr>
          <w:fldChar w:fldCharType="begin"/>
        </w:r>
        <w:r>
          <w:rPr>
            <w:noProof/>
            <w:webHidden/>
          </w:rPr>
          <w:instrText xml:space="preserve"> PAGEREF _Toc168822680 \h </w:instrText>
        </w:r>
        <w:r>
          <w:rPr>
            <w:noProof/>
            <w:webHidden/>
          </w:rPr>
        </w:r>
        <w:r>
          <w:rPr>
            <w:noProof/>
            <w:webHidden/>
          </w:rPr>
          <w:fldChar w:fldCharType="separate"/>
        </w:r>
        <w:r w:rsidR="00865196">
          <w:rPr>
            <w:noProof/>
            <w:webHidden/>
          </w:rPr>
          <w:t>33</w:t>
        </w:r>
        <w:r>
          <w:rPr>
            <w:noProof/>
            <w:webHidden/>
          </w:rPr>
          <w:fldChar w:fldCharType="end"/>
        </w:r>
      </w:hyperlink>
    </w:p>
    <w:p w14:paraId="2E18B964" w14:textId="32AA2FF9"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1" w:history="1">
        <w:r w:rsidRPr="0095022D">
          <w:rPr>
            <w:rStyle w:val="Hyperlink"/>
          </w:rPr>
          <w:t>22.4.</w:t>
        </w:r>
        <w:r>
          <w:rPr>
            <w:rFonts w:asciiTheme="minorHAnsi" w:eastAsiaTheme="minorEastAsia" w:hAnsiTheme="minorHAnsi"/>
            <w:noProof/>
            <w:kern w:val="2"/>
            <w:sz w:val="24"/>
            <w:szCs w:val="24"/>
            <w14:ligatures w14:val="standardContextual"/>
          </w:rPr>
          <w:tab/>
        </w:r>
        <w:r w:rsidRPr="0095022D">
          <w:rPr>
            <w:rStyle w:val="Hyperlink"/>
          </w:rPr>
          <w:t>Business Mail and Paperwork</w:t>
        </w:r>
        <w:r>
          <w:rPr>
            <w:noProof/>
            <w:webHidden/>
          </w:rPr>
          <w:tab/>
        </w:r>
        <w:r>
          <w:rPr>
            <w:noProof/>
            <w:webHidden/>
          </w:rPr>
          <w:fldChar w:fldCharType="begin"/>
        </w:r>
        <w:r>
          <w:rPr>
            <w:noProof/>
            <w:webHidden/>
          </w:rPr>
          <w:instrText xml:space="preserve"> PAGEREF _Toc168822681 \h </w:instrText>
        </w:r>
        <w:r>
          <w:rPr>
            <w:noProof/>
            <w:webHidden/>
          </w:rPr>
        </w:r>
        <w:r>
          <w:rPr>
            <w:noProof/>
            <w:webHidden/>
          </w:rPr>
          <w:fldChar w:fldCharType="separate"/>
        </w:r>
        <w:r w:rsidR="00865196">
          <w:rPr>
            <w:noProof/>
            <w:webHidden/>
          </w:rPr>
          <w:t>34</w:t>
        </w:r>
        <w:r>
          <w:rPr>
            <w:noProof/>
            <w:webHidden/>
          </w:rPr>
          <w:fldChar w:fldCharType="end"/>
        </w:r>
      </w:hyperlink>
    </w:p>
    <w:p w14:paraId="058CF764" w14:textId="6ACE4A91"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2" w:history="1">
        <w:r w:rsidRPr="0095022D">
          <w:rPr>
            <w:rStyle w:val="Hyperlink"/>
          </w:rPr>
          <w:t>22.5.</w:t>
        </w:r>
        <w:r>
          <w:rPr>
            <w:rFonts w:asciiTheme="minorHAnsi" w:eastAsiaTheme="minorEastAsia" w:hAnsiTheme="minorHAnsi"/>
            <w:noProof/>
            <w:kern w:val="2"/>
            <w:sz w:val="24"/>
            <w:szCs w:val="24"/>
            <w14:ligatures w14:val="standardContextual"/>
          </w:rPr>
          <w:tab/>
        </w:r>
        <w:r w:rsidRPr="0095022D">
          <w:rPr>
            <w:rStyle w:val="Hyperlink"/>
          </w:rPr>
          <w:t>Personal Mail and Packages</w:t>
        </w:r>
        <w:r>
          <w:rPr>
            <w:noProof/>
            <w:webHidden/>
          </w:rPr>
          <w:tab/>
        </w:r>
        <w:r>
          <w:rPr>
            <w:noProof/>
            <w:webHidden/>
          </w:rPr>
          <w:fldChar w:fldCharType="begin"/>
        </w:r>
        <w:r>
          <w:rPr>
            <w:noProof/>
            <w:webHidden/>
          </w:rPr>
          <w:instrText xml:space="preserve"> PAGEREF _Toc168822682 \h </w:instrText>
        </w:r>
        <w:r>
          <w:rPr>
            <w:noProof/>
            <w:webHidden/>
          </w:rPr>
        </w:r>
        <w:r>
          <w:rPr>
            <w:noProof/>
            <w:webHidden/>
          </w:rPr>
          <w:fldChar w:fldCharType="separate"/>
        </w:r>
        <w:r w:rsidR="00865196">
          <w:rPr>
            <w:noProof/>
            <w:webHidden/>
          </w:rPr>
          <w:t>34</w:t>
        </w:r>
        <w:r>
          <w:rPr>
            <w:noProof/>
            <w:webHidden/>
          </w:rPr>
          <w:fldChar w:fldCharType="end"/>
        </w:r>
      </w:hyperlink>
    </w:p>
    <w:p w14:paraId="0BFB6470" w14:textId="785F0AF8" w:rsidR="00331E55" w:rsidRDefault="00331E55">
      <w:pPr>
        <w:pStyle w:val="TOC1"/>
        <w:rPr>
          <w:rFonts w:asciiTheme="minorHAnsi" w:eastAsiaTheme="minorEastAsia" w:hAnsiTheme="minorHAnsi"/>
          <w:noProof/>
          <w:kern w:val="2"/>
          <w:sz w:val="24"/>
          <w:szCs w:val="24"/>
          <w14:ligatures w14:val="standardContextual"/>
        </w:rPr>
      </w:pPr>
      <w:hyperlink w:anchor="_Toc168822683" w:history="1">
        <w:r w:rsidRPr="0095022D">
          <w:rPr>
            <w:rStyle w:val="Hyperlink"/>
          </w:rPr>
          <w:t>23.</w:t>
        </w:r>
        <w:r>
          <w:rPr>
            <w:rFonts w:asciiTheme="minorHAnsi" w:eastAsiaTheme="minorEastAsia" w:hAnsiTheme="minorHAnsi"/>
            <w:noProof/>
            <w:kern w:val="2"/>
            <w:sz w:val="24"/>
            <w:szCs w:val="24"/>
            <w14:ligatures w14:val="standardContextual"/>
          </w:rPr>
          <w:tab/>
        </w:r>
        <w:r w:rsidRPr="0095022D">
          <w:rPr>
            <w:rStyle w:val="Hyperlink"/>
          </w:rPr>
          <w:t>Passenger, Baggage, and Cargo Weights</w:t>
        </w:r>
        <w:r>
          <w:rPr>
            <w:noProof/>
            <w:webHidden/>
          </w:rPr>
          <w:tab/>
        </w:r>
        <w:r>
          <w:rPr>
            <w:noProof/>
            <w:webHidden/>
          </w:rPr>
          <w:fldChar w:fldCharType="begin"/>
        </w:r>
        <w:r>
          <w:rPr>
            <w:noProof/>
            <w:webHidden/>
          </w:rPr>
          <w:instrText xml:space="preserve"> PAGEREF _Toc168822683 \h </w:instrText>
        </w:r>
        <w:r>
          <w:rPr>
            <w:noProof/>
            <w:webHidden/>
          </w:rPr>
        </w:r>
        <w:r>
          <w:rPr>
            <w:noProof/>
            <w:webHidden/>
          </w:rPr>
          <w:fldChar w:fldCharType="separate"/>
        </w:r>
        <w:r w:rsidR="00865196">
          <w:rPr>
            <w:noProof/>
            <w:webHidden/>
          </w:rPr>
          <w:t>34</w:t>
        </w:r>
        <w:r>
          <w:rPr>
            <w:noProof/>
            <w:webHidden/>
          </w:rPr>
          <w:fldChar w:fldCharType="end"/>
        </w:r>
      </w:hyperlink>
    </w:p>
    <w:p w14:paraId="4648DD80" w14:textId="0FED8430"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4" w:history="1">
        <w:r w:rsidRPr="0095022D">
          <w:rPr>
            <w:rStyle w:val="Hyperlink"/>
          </w:rPr>
          <w:t>23.1.</w:t>
        </w:r>
        <w:r>
          <w:rPr>
            <w:rFonts w:asciiTheme="minorHAnsi" w:eastAsiaTheme="minorEastAsia" w:hAnsiTheme="minorHAnsi"/>
            <w:noProof/>
            <w:kern w:val="2"/>
            <w:sz w:val="24"/>
            <w:szCs w:val="24"/>
            <w14:ligatures w14:val="standardContextual"/>
          </w:rPr>
          <w:tab/>
        </w:r>
        <w:r w:rsidRPr="0095022D">
          <w:rPr>
            <w:rStyle w:val="Hyperlink"/>
          </w:rPr>
          <w:t>Weigh-in / Actual Weights</w:t>
        </w:r>
        <w:r>
          <w:rPr>
            <w:noProof/>
            <w:webHidden/>
          </w:rPr>
          <w:tab/>
        </w:r>
        <w:r>
          <w:rPr>
            <w:noProof/>
            <w:webHidden/>
          </w:rPr>
          <w:fldChar w:fldCharType="begin"/>
        </w:r>
        <w:r>
          <w:rPr>
            <w:noProof/>
            <w:webHidden/>
          </w:rPr>
          <w:instrText xml:space="preserve"> PAGEREF _Toc168822684 \h </w:instrText>
        </w:r>
        <w:r>
          <w:rPr>
            <w:noProof/>
            <w:webHidden/>
          </w:rPr>
        </w:r>
        <w:r>
          <w:rPr>
            <w:noProof/>
            <w:webHidden/>
          </w:rPr>
          <w:fldChar w:fldCharType="separate"/>
        </w:r>
        <w:r w:rsidR="00865196">
          <w:rPr>
            <w:noProof/>
            <w:webHidden/>
          </w:rPr>
          <w:t>34</w:t>
        </w:r>
        <w:r>
          <w:rPr>
            <w:noProof/>
            <w:webHidden/>
          </w:rPr>
          <w:fldChar w:fldCharType="end"/>
        </w:r>
      </w:hyperlink>
    </w:p>
    <w:p w14:paraId="746655E8" w14:textId="3CCADF56"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5" w:history="1">
        <w:r w:rsidRPr="0095022D">
          <w:rPr>
            <w:rStyle w:val="Hyperlink"/>
          </w:rPr>
          <w:t>23.2.</w:t>
        </w:r>
        <w:r>
          <w:rPr>
            <w:rFonts w:asciiTheme="minorHAnsi" w:eastAsiaTheme="minorEastAsia" w:hAnsiTheme="minorHAnsi"/>
            <w:noProof/>
            <w:kern w:val="2"/>
            <w:sz w:val="24"/>
            <w:szCs w:val="24"/>
            <w14:ligatures w14:val="standardContextual"/>
          </w:rPr>
          <w:tab/>
        </w:r>
        <w:r w:rsidRPr="0095022D">
          <w:rPr>
            <w:rStyle w:val="Hyperlink"/>
          </w:rPr>
          <w:t>Baggage Weight Allowances</w:t>
        </w:r>
        <w:r>
          <w:rPr>
            <w:noProof/>
            <w:webHidden/>
          </w:rPr>
          <w:tab/>
        </w:r>
        <w:r>
          <w:rPr>
            <w:noProof/>
            <w:webHidden/>
          </w:rPr>
          <w:fldChar w:fldCharType="begin"/>
        </w:r>
        <w:r>
          <w:rPr>
            <w:noProof/>
            <w:webHidden/>
          </w:rPr>
          <w:instrText xml:space="preserve"> PAGEREF _Toc168822685 \h </w:instrText>
        </w:r>
        <w:r>
          <w:rPr>
            <w:noProof/>
            <w:webHidden/>
          </w:rPr>
        </w:r>
        <w:r>
          <w:rPr>
            <w:noProof/>
            <w:webHidden/>
          </w:rPr>
          <w:fldChar w:fldCharType="separate"/>
        </w:r>
        <w:r w:rsidR="00865196">
          <w:rPr>
            <w:noProof/>
            <w:webHidden/>
          </w:rPr>
          <w:t>35</w:t>
        </w:r>
        <w:r>
          <w:rPr>
            <w:noProof/>
            <w:webHidden/>
          </w:rPr>
          <w:fldChar w:fldCharType="end"/>
        </w:r>
      </w:hyperlink>
    </w:p>
    <w:p w14:paraId="14FAA064" w14:textId="278F00DF"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6" w:history="1">
        <w:r w:rsidRPr="0095022D">
          <w:rPr>
            <w:rStyle w:val="Hyperlink"/>
          </w:rPr>
          <w:t>23.3.</w:t>
        </w:r>
        <w:r>
          <w:rPr>
            <w:rFonts w:asciiTheme="minorHAnsi" w:eastAsiaTheme="minorEastAsia" w:hAnsiTheme="minorHAnsi"/>
            <w:noProof/>
            <w:kern w:val="2"/>
            <w:sz w:val="24"/>
            <w:szCs w:val="24"/>
            <w14:ligatures w14:val="standardContextual"/>
          </w:rPr>
          <w:tab/>
        </w:r>
        <w:r w:rsidRPr="0095022D">
          <w:rPr>
            <w:rStyle w:val="Hyperlink"/>
          </w:rPr>
          <w:t>Passenger Baggage Type and Condition</w:t>
        </w:r>
        <w:r>
          <w:rPr>
            <w:noProof/>
            <w:webHidden/>
          </w:rPr>
          <w:tab/>
        </w:r>
        <w:r>
          <w:rPr>
            <w:noProof/>
            <w:webHidden/>
          </w:rPr>
          <w:fldChar w:fldCharType="begin"/>
        </w:r>
        <w:r>
          <w:rPr>
            <w:noProof/>
            <w:webHidden/>
          </w:rPr>
          <w:instrText xml:space="preserve"> PAGEREF _Toc168822686 \h </w:instrText>
        </w:r>
        <w:r>
          <w:rPr>
            <w:noProof/>
            <w:webHidden/>
          </w:rPr>
        </w:r>
        <w:r>
          <w:rPr>
            <w:noProof/>
            <w:webHidden/>
          </w:rPr>
          <w:fldChar w:fldCharType="separate"/>
        </w:r>
        <w:r w:rsidR="00865196">
          <w:rPr>
            <w:noProof/>
            <w:webHidden/>
          </w:rPr>
          <w:t>36</w:t>
        </w:r>
        <w:r>
          <w:rPr>
            <w:noProof/>
            <w:webHidden/>
          </w:rPr>
          <w:fldChar w:fldCharType="end"/>
        </w:r>
      </w:hyperlink>
    </w:p>
    <w:p w14:paraId="6DE7E096" w14:textId="7AFF3501"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7" w:history="1">
        <w:r w:rsidRPr="0095022D">
          <w:rPr>
            <w:rStyle w:val="Hyperlink"/>
          </w:rPr>
          <w:t>23.4.</w:t>
        </w:r>
        <w:r>
          <w:rPr>
            <w:rFonts w:asciiTheme="minorHAnsi" w:eastAsiaTheme="minorEastAsia" w:hAnsiTheme="minorHAnsi"/>
            <w:noProof/>
            <w:kern w:val="2"/>
            <w:sz w:val="24"/>
            <w:szCs w:val="24"/>
            <w14:ligatures w14:val="standardContextual"/>
          </w:rPr>
          <w:tab/>
        </w:r>
        <w:r w:rsidRPr="0095022D">
          <w:rPr>
            <w:rStyle w:val="Hyperlink"/>
          </w:rPr>
          <w:t>Baggage and Cargo in the Passenger Cabin (Helicopters)</w:t>
        </w:r>
        <w:r>
          <w:rPr>
            <w:noProof/>
            <w:webHidden/>
          </w:rPr>
          <w:tab/>
        </w:r>
        <w:r>
          <w:rPr>
            <w:noProof/>
            <w:webHidden/>
          </w:rPr>
          <w:fldChar w:fldCharType="begin"/>
        </w:r>
        <w:r>
          <w:rPr>
            <w:noProof/>
            <w:webHidden/>
          </w:rPr>
          <w:instrText xml:space="preserve"> PAGEREF _Toc168822687 \h </w:instrText>
        </w:r>
        <w:r>
          <w:rPr>
            <w:noProof/>
            <w:webHidden/>
          </w:rPr>
        </w:r>
        <w:r>
          <w:rPr>
            <w:noProof/>
            <w:webHidden/>
          </w:rPr>
          <w:fldChar w:fldCharType="separate"/>
        </w:r>
        <w:r w:rsidR="00865196">
          <w:rPr>
            <w:noProof/>
            <w:webHidden/>
          </w:rPr>
          <w:t>36</w:t>
        </w:r>
        <w:r>
          <w:rPr>
            <w:noProof/>
            <w:webHidden/>
          </w:rPr>
          <w:fldChar w:fldCharType="end"/>
        </w:r>
      </w:hyperlink>
    </w:p>
    <w:p w14:paraId="739FC689" w14:textId="66C1DD71"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8" w:history="1">
        <w:r w:rsidRPr="0095022D">
          <w:rPr>
            <w:rStyle w:val="Hyperlink"/>
          </w:rPr>
          <w:t>23.5.</w:t>
        </w:r>
        <w:r>
          <w:rPr>
            <w:rFonts w:asciiTheme="minorHAnsi" w:eastAsiaTheme="minorEastAsia" w:hAnsiTheme="minorHAnsi"/>
            <w:noProof/>
            <w:kern w:val="2"/>
            <w:sz w:val="24"/>
            <w:szCs w:val="24"/>
            <w14:ligatures w14:val="standardContextual"/>
          </w:rPr>
          <w:tab/>
        </w:r>
        <w:r w:rsidRPr="0095022D">
          <w:rPr>
            <w:rStyle w:val="Hyperlink"/>
          </w:rPr>
          <w:t>Segregation of Baggage and Cargo</w:t>
        </w:r>
        <w:r>
          <w:rPr>
            <w:noProof/>
            <w:webHidden/>
          </w:rPr>
          <w:tab/>
        </w:r>
        <w:r>
          <w:rPr>
            <w:noProof/>
            <w:webHidden/>
          </w:rPr>
          <w:fldChar w:fldCharType="begin"/>
        </w:r>
        <w:r>
          <w:rPr>
            <w:noProof/>
            <w:webHidden/>
          </w:rPr>
          <w:instrText xml:space="preserve"> PAGEREF _Toc168822688 \h </w:instrText>
        </w:r>
        <w:r>
          <w:rPr>
            <w:noProof/>
            <w:webHidden/>
          </w:rPr>
        </w:r>
        <w:r>
          <w:rPr>
            <w:noProof/>
            <w:webHidden/>
          </w:rPr>
          <w:fldChar w:fldCharType="separate"/>
        </w:r>
        <w:r w:rsidR="00865196">
          <w:rPr>
            <w:noProof/>
            <w:webHidden/>
          </w:rPr>
          <w:t>38</w:t>
        </w:r>
        <w:r>
          <w:rPr>
            <w:noProof/>
            <w:webHidden/>
          </w:rPr>
          <w:fldChar w:fldCharType="end"/>
        </w:r>
      </w:hyperlink>
    </w:p>
    <w:p w14:paraId="53907346" w14:textId="1662D7B6"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89" w:history="1">
        <w:r w:rsidRPr="0095022D">
          <w:rPr>
            <w:rStyle w:val="Hyperlink"/>
          </w:rPr>
          <w:t>23.6.</w:t>
        </w:r>
        <w:r>
          <w:rPr>
            <w:rFonts w:asciiTheme="minorHAnsi" w:eastAsiaTheme="minorEastAsia" w:hAnsiTheme="minorHAnsi"/>
            <w:noProof/>
            <w:kern w:val="2"/>
            <w:sz w:val="24"/>
            <w:szCs w:val="24"/>
            <w14:ligatures w14:val="standardContextual"/>
          </w:rPr>
          <w:tab/>
        </w:r>
        <w:r w:rsidRPr="0095022D">
          <w:rPr>
            <w:rStyle w:val="Hyperlink"/>
          </w:rPr>
          <w:t>Scale Calibration / Verification</w:t>
        </w:r>
        <w:r>
          <w:rPr>
            <w:noProof/>
            <w:webHidden/>
          </w:rPr>
          <w:tab/>
        </w:r>
        <w:r>
          <w:rPr>
            <w:noProof/>
            <w:webHidden/>
          </w:rPr>
          <w:fldChar w:fldCharType="begin"/>
        </w:r>
        <w:r>
          <w:rPr>
            <w:noProof/>
            <w:webHidden/>
          </w:rPr>
          <w:instrText xml:space="preserve"> PAGEREF _Toc168822689 \h </w:instrText>
        </w:r>
        <w:r>
          <w:rPr>
            <w:noProof/>
            <w:webHidden/>
          </w:rPr>
        </w:r>
        <w:r>
          <w:rPr>
            <w:noProof/>
            <w:webHidden/>
          </w:rPr>
          <w:fldChar w:fldCharType="separate"/>
        </w:r>
        <w:r w:rsidR="00865196">
          <w:rPr>
            <w:noProof/>
            <w:webHidden/>
          </w:rPr>
          <w:t>38</w:t>
        </w:r>
        <w:r>
          <w:rPr>
            <w:noProof/>
            <w:webHidden/>
          </w:rPr>
          <w:fldChar w:fldCharType="end"/>
        </w:r>
      </w:hyperlink>
    </w:p>
    <w:p w14:paraId="67A327DC" w14:textId="6095531E" w:rsidR="00331E55" w:rsidRDefault="00331E55">
      <w:pPr>
        <w:pStyle w:val="TOC1"/>
        <w:rPr>
          <w:rFonts w:asciiTheme="minorHAnsi" w:eastAsiaTheme="minorEastAsia" w:hAnsiTheme="minorHAnsi"/>
          <w:noProof/>
          <w:kern w:val="2"/>
          <w:sz w:val="24"/>
          <w:szCs w:val="24"/>
          <w14:ligatures w14:val="standardContextual"/>
        </w:rPr>
      </w:pPr>
      <w:hyperlink w:anchor="_Toc168822690" w:history="1">
        <w:r w:rsidRPr="0095022D">
          <w:rPr>
            <w:rStyle w:val="Hyperlink"/>
          </w:rPr>
          <w:t>24.</w:t>
        </w:r>
        <w:r>
          <w:rPr>
            <w:rFonts w:asciiTheme="minorHAnsi" w:eastAsiaTheme="minorEastAsia" w:hAnsiTheme="minorHAnsi"/>
            <w:noProof/>
            <w:kern w:val="2"/>
            <w:sz w:val="24"/>
            <w:szCs w:val="24"/>
            <w14:ligatures w14:val="standardContextual"/>
          </w:rPr>
          <w:tab/>
        </w:r>
        <w:r w:rsidRPr="0095022D">
          <w:rPr>
            <w:rStyle w:val="Hyperlink"/>
          </w:rPr>
          <w:t>Loading and Unloading Cargo</w:t>
        </w:r>
        <w:r>
          <w:rPr>
            <w:noProof/>
            <w:webHidden/>
          </w:rPr>
          <w:tab/>
        </w:r>
        <w:r>
          <w:rPr>
            <w:noProof/>
            <w:webHidden/>
          </w:rPr>
          <w:fldChar w:fldCharType="begin"/>
        </w:r>
        <w:r>
          <w:rPr>
            <w:noProof/>
            <w:webHidden/>
          </w:rPr>
          <w:instrText xml:space="preserve"> PAGEREF _Toc168822690 \h </w:instrText>
        </w:r>
        <w:r>
          <w:rPr>
            <w:noProof/>
            <w:webHidden/>
          </w:rPr>
        </w:r>
        <w:r>
          <w:rPr>
            <w:noProof/>
            <w:webHidden/>
          </w:rPr>
          <w:fldChar w:fldCharType="separate"/>
        </w:r>
        <w:r w:rsidR="00865196">
          <w:rPr>
            <w:noProof/>
            <w:webHidden/>
          </w:rPr>
          <w:t>38</w:t>
        </w:r>
        <w:r>
          <w:rPr>
            <w:noProof/>
            <w:webHidden/>
          </w:rPr>
          <w:fldChar w:fldCharType="end"/>
        </w:r>
      </w:hyperlink>
    </w:p>
    <w:p w14:paraId="793CFE2E" w14:textId="05B79411" w:rsidR="00331E55" w:rsidRDefault="00331E55">
      <w:pPr>
        <w:pStyle w:val="TOC1"/>
        <w:rPr>
          <w:rFonts w:asciiTheme="minorHAnsi" w:eastAsiaTheme="minorEastAsia" w:hAnsiTheme="minorHAnsi"/>
          <w:noProof/>
          <w:kern w:val="2"/>
          <w:sz w:val="24"/>
          <w:szCs w:val="24"/>
          <w14:ligatures w14:val="standardContextual"/>
        </w:rPr>
      </w:pPr>
      <w:hyperlink w:anchor="_Toc168822691" w:history="1">
        <w:r w:rsidRPr="0095022D">
          <w:rPr>
            <w:rStyle w:val="Hyperlink"/>
          </w:rPr>
          <w:t>25.</w:t>
        </w:r>
        <w:r>
          <w:rPr>
            <w:rFonts w:asciiTheme="minorHAnsi" w:eastAsiaTheme="minorEastAsia" w:hAnsiTheme="minorHAnsi"/>
            <w:noProof/>
            <w:kern w:val="2"/>
            <w:sz w:val="24"/>
            <w:szCs w:val="24"/>
            <w14:ligatures w14:val="standardContextual"/>
          </w:rPr>
          <w:tab/>
        </w:r>
        <w:r w:rsidRPr="0095022D">
          <w:rPr>
            <w:rStyle w:val="Hyperlink"/>
          </w:rPr>
          <w:t>Manifests</w:t>
        </w:r>
        <w:r>
          <w:rPr>
            <w:noProof/>
            <w:webHidden/>
          </w:rPr>
          <w:tab/>
        </w:r>
        <w:r>
          <w:rPr>
            <w:noProof/>
            <w:webHidden/>
          </w:rPr>
          <w:fldChar w:fldCharType="begin"/>
        </w:r>
        <w:r>
          <w:rPr>
            <w:noProof/>
            <w:webHidden/>
          </w:rPr>
          <w:instrText xml:space="preserve"> PAGEREF _Toc168822691 \h </w:instrText>
        </w:r>
        <w:r>
          <w:rPr>
            <w:noProof/>
            <w:webHidden/>
          </w:rPr>
        </w:r>
        <w:r>
          <w:rPr>
            <w:noProof/>
            <w:webHidden/>
          </w:rPr>
          <w:fldChar w:fldCharType="separate"/>
        </w:r>
        <w:r w:rsidR="00865196">
          <w:rPr>
            <w:noProof/>
            <w:webHidden/>
          </w:rPr>
          <w:t>39</w:t>
        </w:r>
        <w:r>
          <w:rPr>
            <w:noProof/>
            <w:webHidden/>
          </w:rPr>
          <w:fldChar w:fldCharType="end"/>
        </w:r>
      </w:hyperlink>
    </w:p>
    <w:p w14:paraId="33F0340E" w14:textId="24571081" w:rsidR="00331E55" w:rsidRDefault="00331E55">
      <w:pPr>
        <w:pStyle w:val="TOC1"/>
        <w:rPr>
          <w:rFonts w:asciiTheme="minorHAnsi" w:eastAsiaTheme="minorEastAsia" w:hAnsiTheme="minorHAnsi"/>
          <w:noProof/>
          <w:kern w:val="2"/>
          <w:sz w:val="24"/>
          <w:szCs w:val="24"/>
          <w14:ligatures w14:val="standardContextual"/>
        </w:rPr>
      </w:pPr>
      <w:hyperlink w:anchor="_Toc168822692" w:history="1">
        <w:r w:rsidRPr="0095022D">
          <w:rPr>
            <w:rStyle w:val="Hyperlink"/>
          </w:rPr>
          <w:t>26.</w:t>
        </w:r>
        <w:r>
          <w:rPr>
            <w:rFonts w:asciiTheme="minorHAnsi" w:eastAsiaTheme="minorEastAsia" w:hAnsiTheme="minorHAnsi"/>
            <w:noProof/>
            <w:kern w:val="2"/>
            <w:sz w:val="24"/>
            <w:szCs w:val="24"/>
            <w14:ligatures w14:val="standardContextual"/>
          </w:rPr>
          <w:tab/>
        </w:r>
        <w:r w:rsidRPr="0095022D">
          <w:rPr>
            <w:rStyle w:val="Hyperlink"/>
          </w:rPr>
          <w:t>Passenger Holding Areas</w:t>
        </w:r>
        <w:r>
          <w:rPr>
            <w:noProof/>
            <w:webHidden/>
          </w:rPr>
          <w:tab/>
        </w:r>
        <w:r>
          <w:rPr>
            <w:noProof/>
            <w:webHidden/>
          </w:rPr>
          <w:fldChar w:fldCharType="begin"/>
        </w:r>
        <w:r>
          <w:rPr>
            <w:noProof/>
            <w:webHidden/>
          </w:rPr>
          <w:instrText xml:space="preserve"> PAGEREF _Toc168822692 \h </w:instrText>
        </w:r>
        <w:r>
          <w:rPr>
            <w:noProof/>
            <w:webHidden/>
          </w:rPr>
        </w:r>
        <w:r>
          <w:rPr>
            <w:noProof/>
            <w:webHidden/>
          </w:rPr>
          <w:fldChar w:fldCharType="separate"/>
        </w:r>
        <w:r w:rsidR="00865196">
          <w:rPr>
            <w:noProof/>
            <w:webHidden/>
          </w:rPr>
          <w:t>40</w:t>
        </w:r>
        <w:r>
          <w:rPr>
            <w:noProof/>
            <w:webHidden/>
          </w:rPr>
          <w:fldChar w:fldCharType="end"/>
        </w:r>
      </w:hyperlink>
    </w:p>
    <w:p w14:paraId="2109D4FB" w14:textId="7B98D3E8" w:rsidR="00331E55" w:rsidRDefault="00331E55">
      <w:pPr>
        <w:pStyle w:val="TOC1"/>
        <w:rPr>
          <w:rFonts w:asciiTheme="minorHAnsi" w:eastAsiaTheme="minorEastAsia" w:hAnsiTheme="minorHAnsi"/>
          <w:noProof/>
          <w:kern w:val="2"/>
          <w:sz w:val="24"/>
          <w:szCs w:val="24"/>
          <w14:ligatures w14:val="standardContextual"/>
        </w:rPr>
      </w:pPr>
      <w:hyperlink w:anchor="_Toc168822693" w:history="1">
        <w:r w:rsidRPr="0095022D">
          <w:rPr>
            <w:rStyle w:val="Hyperlink"/>
          </w:rPr>
          <w:t>27.</w:t>
        </w:r>
        <w:r>
          <w:rPr>
            <w:rFonts w:asciiTheme="minorHAnsi" w:eastAsiaTheme="minorEastAsia" w:hAnsiTheme="minorHAnsi"/>
            <w:noProof/>
            <w:kern w:val="2"/>
            <w:sz w:val="24"/>
            <w:szCs w:val="24"/>
            <w14:ligatures w14:val="standardContextual"/>
          </w:rPr>
          <w:tab/>
        </w:r>
        <w:r w:rsidRPr="0095022D">
          <w:rPr>
            <w:rStyle w:val="Hyperlink"/>
          </w:rPr>
          <w:t>Passenger Safety Briefings</w:t>
        </w:r>
        <w:r>
          <w:rPr>
            <w:noProof/>
            <w:webHidden/>
          </w:rPr>
          <w:tab/>
        </w:r>
        <w:r>
          <w:rPr>
            <w:noProof/>
            <w:webHidden/>
          </w:rPr>
          <w:fldChar w:fldCharType="begin"/>
        </w:r>
        <w:r>
          <w:rPr>
            <w:noProof/>
            <w:webHidden/>
          </w:rPr>
          <w:instrText xml:space="preserve"> PAGEREF _Toc168822693 \h </w:instrText>
        </w:r>
        <w:r>
          <w:rPr>
            <w:noProof/>
            <w:webHidden/>
          </w:rPr>
        </w:r>
        <w:r>
          <w:rPr>
            <w:noProof/>
            <w:webHidden/>
          </w:rPr>
          <w:fldChar w:fldCharType="separate"/>
        </w:r>
        <w:r w:rsidR="00865196">
          <w:rPr>
            <w:noProof/>
            <w:webHidden/>
          </w:rPr>
          <w:t>40</w:t>
        </w:r>
        <w:r>
          <w:rPr>
            <w:noProof/>
            <w:webHidden/>
          </w:rPr>
          <w:fldChar w:fldCharType="end"/>
        </w:r>
      </w:hyperlink>
    </w:p>
    <w:p w14:paraId="113C5723" w14:textId="5A9BF0BB" w:rsidR="00331E55" w:rsidRDefault="00331E55">
      <w:pPr>
        <w:pStyle w:val="TOC1"/>
        <w:rPr>
          <w:rFonts w:asciiTheme="minorHAnsi" w:eastAsiaTheme="minorEastAsia" w:hAnsiTheme="minorHAnsi"/>
          <w:noProof/>
          <w:kern w:val="2"/>
          <w:sz w:val="24"/>
          <w:szCs w:val="24"/>
          <w14:ligatures w14:val="standardContextual"/>
        </w:rPr>
      </w:pPr>
      <w:hyperlink w:anchor="_Toc168822694" w:history="1">
        <w:r w:rsidRPr="0095022D">
          <w:rPr>
            <w:rStyle w:val="Hyperlink"/>
          </w:rPr>
          <w:t>28.</w:t>
        </w:r>
        <w:r>
          <w:rPr>
            <w:rFonts w:asciiTheme="minorHAnsi" w:eastAsiaTheme="minorEastAsia" w:hAnsiTheme="minorHAnsi"/>
            <w:noProof/>
            <w:kern w:val="2"/>
            <w:sz w:val="24"/>
            <w:szCs w:val="24"/>
            <w14:ligatures w14:val="standardContextual"/>
          </w:rPr>
          <w:tab/>
        </w:r>
        <w:r w:rsidRPr="0095022D">
          <w:rPr>
            <w:rStyle w:val="Hyperlink"/>
          </w:rPr>
          <w:t>Clothing and Passenger Personal Protective Equipment (Offshore)</w:t>
        </w:r>
        <w:r>
          <w:rPr>
            <w:noProof/>
            <w:webHidden/>
          </w:rPr>
          <w:tab/>
        </w:r>
        <w:r>
          <w:rPr>
            <w:noProof/>
            <w:webHidden/>
          </w:rPr>
          <w:fldChar w:fldCharType="begin"/>
        </w:r>
        <w:r>
          <w:rPr>
            <w:noProof/>
            <w:webHidden/>
          </w:rPr>
          <w:instrText xml:space="preserve"> PAGEREF _Toc168822694 \h </w:instrText>
        </w:r>
        <w:r>
          <w:rPr>
            <w:noProof/>
            <w:webHidden/>
          </w:rPr>
        </w:r>
        <w:r>
          <w:rPr>
            <w:noProof/>
            <w:webHidden/>
          </w:rPr>
          <w:fldChar w:fldCharType="separate"/>
        </w:r>
        <w:r w:rsidR="00865196">
          <w:rPr>
            <w:noProof/>
            <w:webHidden/>
          </w:rPr>
          <w:t>40</w:t>
        </w:r>
        <w:r>
          <w:rPr>
            <w:noProof/>
            <w:webHidden/>
          </w:rPr>
          <w:fldChar w:fldCharType="end"/>
        </w:r>
      </w:hyperlink>
    </w:p>
    <w:p w14:paraId="52E784CC" w14:textId="5DC89B98"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95" w:history="1">
        <w:r w:rsidRPr="0095022D">
          <w:rPr>
            <w:rStyle w:val="Hyperlink"/>
          </w:rPr>
          <w:t>28.1.</w:t>
        </w:r>
        <w:r>
          <w:rPr>
            <w:rFonts w:asciiTheme="minorHAnsi" w:eastAsiaTheme="minorEastAsia" w:hAnsiTheme="minorHAnsi"/>
            <w:noProof/>
            <w:kern w:val="2"/>
            <w:sz w:val="24"/>
            <w:szCs w:val="24"/>
            <w14:ligatures w14:val="standardContextual"/>
          </w:rPr>
          <w:tab/>
        </w:r>
        <w:r w:rsidRPr="0095022D">
          <w:rPr>
            <w:rStyle w:val="Hyperlink"/>
          </w:rPr>
          <w:t>Clothing for Offshore Travel by Air</w:t>
        </w:r>
        <w:r>
          <w:rPr>
            <w:noProof/>
            <w:webHidden/>
          </w:rPr>
          <w:tab/>
        </w:r>
        <w:r>
          <w:rPr>
            <w:noProof/>
            <w:webHidden/>
          </w:rPr>
          <w:fldChar w:fldCharType="begin"/>
        </w:r>
        <w:r>
          <w:rPr>
            <w:noProof/>
            <w:webHidden/>
          </w:rPr>
          <w:instrText xml:space="preserve"> PAGEREF _Toc168822695 \h </w:instrText>
        </w:r>
        <w:r>
          <w:rPr>
            <w:noProof/>
            <w:webHidden/>
          </w:rPr>
        </w:r>
        <w:r>
          <w:rPr>
            <w:noProof/>
            <w:webHidden/>
          </w:rPr>
          <w:fldChar w:fldCharType="separate"/>
        </w:r>
        <w:r w:rsidR="00865196">
          <w:rPr>
            <w:noProof/>
            <w:webHidden/>
          </w:rPr>
          <w:t>40</w:t>
        </w:r>
        <w:r>
          <w:rPr>
            <w:noProof/>
            <w:webHidden/>
          </w:rPr>
          <w:fldChar w:fldCharType="end"/>
        </w:r>
      </w:hyperlink>
    </w:p>
    <w:p w14:paraId="16DE70F6" w14:textId="2386993C"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96" w:history="1">
        <w:r w:rsidRPr="0095022D">
          <w:rPr>
            <w:rStyle w:val="Hyperlink"/>
          </w:rPr>
          <w:t>28.2.</w:t>
        </w:r>
        <w:r>
          <w:rPr>
            <w:rFonts w:asciiTheme="minorHAnsi" w:eastAsiaTheme="minorEastAsia" w:hAnsiTheme="minorHAnsi"/>
            <w:noProof/>
            <w:kern w:val="2"/>
            <w:sz w:val="24"/>
            <w:szCs w:val="24"/>
            <w14:ligatures w14:val="standardContextual"/>
          </w:rPr>
          <w:tab/>
        </w:r>
        <w:r w:rsidRPr="0095022D">
          <w:rPr>
            <w:rStyle w:val="Hyperlink"/>
          </w:rPr>
          <w:t>Life Jackets with Survival Equipment</w:t>
        </w:r>
        <w:r>
          <w:rPr>
            <w:noProof/>
            <w:webHidden/>
          </w:rPr>
          <w:tab/>
        </w:r>
        <w:r>
          <w:rPr>
            <w:noProof/>
            <w:webHidden/>
          </w:rPr>
          <w:fldChar w:fldCharType="begin"/>
        </w:r>
        <w:r>
          <w:rPr>
            <w:noProof/>
            <w:webHidden/>
          </w:rPr>
          <w:instrText xml:space="preserve"> PAGEREF _Toc168822696 \h </w:instrText>
        </w:r>
        <w:r>
          <w:rPr>
            <w:noProof/>
            <w:webHidden/>
          </w:rPr>
        </w:r>
        <w:r>
          <w:rPr>
            <w:noProof/>
            <w:webHidden/>
          </w:rPr>
          <w:fldChar w:fldCharType="separate"/>
        </w:r>
        <w:r w:rsidR="00865196">
          <w:rPr>
            <w:noProof/>
            <w:webHidden/>
          </w:rPr>
          <w:t>41</w:t>
        </w:r>
        <w:r>
          <w:rPr>
            <w:noProof/>
            <w:webHidden/>
          </w:rPr>
          <w:fldChar w:fldCharType="end"/>
        </w:r>
      </w:hyperlink>
    </w:p>
    <w:p w14:paraId="6EA04197" w14:textId="1765A023"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697" w:history="1">
        <w:r w:rsidRPr="0095022D">
          <w:rPr>
            <w:rStyle w:val="Hyperlink"/>
          </w:rPr>
          <w:t>28.3.</w:t>
        </w:r>
        <w:r>
          <w:rPr>
            <w:rFonts w:asciiTheme="minorHAnsi" w:eastAsiaTheme="minorEastAsia" w:hAnsiTheme="minorHAnsi"/>
            <w:noProof/>
            <w:kern w:val="2"/>
            <w:sz w:val="24"/>
            <w:szCs w:val="24"/>
            <w14:ligatures w14:val="standardContextual"/>
          </w:rPr>
          <w:tab/>
        </w:r>
        <w:r w:rsidRPr="0095022D">
          <w:rPr>
            <w:rStyle w:val="Hyperlink"/>
          </w:rPr>
          <w:t>Hearing Protection</w:t>
        </w:r>
        <w:r>
          <w:rPr>
            <w:noProof/>
            <w:webHidden/>
          </w:rPr>
          <w:tab/>
        </w:r>
        <w:r>
          <w:rPr>
            <w:noProof/>
            <w:webHidden/>
          </w:rPr>
          <w:fldChar w:fldCharType="begin"/>
        </w:r>
        <w:r>
          <w:rPr>
            <w:noProof/>
            <w:webHidden/>
          </w:rPr>
          <w:instrText xml:space="preserve"> PAGEREF _Toc168822697 \h </w:instrText>
        </w:r>
        <w:r>
          <w:rPr>
            <w:noProof/>
            <w:webHidden/>
          </w:rPr>
        </w:r>
        <w:r>
          <w:rPr>
            <w:noProof/>
            <w:webHidden/>
          </w:rPr>
          <w:fldChar w:fldCharType="separate"/>
        </w:r>
        <w:r w:rsidR="00865196">
          <w:rPr>
            <w:noProof/>
            <w:webHidden/>
          </w:rPr>
          <w:t>41</w:t>
        </w:r>
        <w:r>
          <w:rPr>
            <w:noProof/>
            <w:webHidden/>
          </w:rPr>
          <w:fldChar w:fldCharType="end"/>
        </w:r>
      </w:hyperlink>
    </w:p>
    <w:p w14:paraId="15012EDA" w14:textId="60083820" w:rsidR="00331E55" w:rsidRDefault="00331E55">
      <w:pPr>
        <w:pStyle w:val="TOC1"/>
        <w:rPr>
          <w:rFonts w:asciiTheme="minorHAnsi" w:eastAsiaTheme="minorEastAsia" w:hAnsiTheme="minorHAnsi"/>
          <w:noProof/>
          <w:kern w:val="2"/>
          <w:sz w:val="24"/>
          <w:szCs w:val="24"/>
          <w14:ligatures w14:val="standardContextual"/>
        </w:rPr>
      </w:pPr>
      <w:hyperlink w:anchor="_Toc168822698" w:history="1">
        <w:r w:rsidRPr="0095022D">
          <w:rPr>
            <w:rStyle w:val="Hyperlink"/>
            <w:lang w:eastAsia="nl-NL"/>
          </w:rPr>
          <w:t>29.</w:t>
        </w:r>
        <w:r>
          <w:rPr>
            <w:rFonts w:asciiTheme="minorHAnsi" w:eastAsiaTheme="minorEastAsia" w:hAnsiTheme="minorHAnsi"/>
            <w:noProof/>
            <w:kern w:val="2"/>
            <w:sz w:val="24"/>
            <w:szCs w:val="24"/>
            <w14:ligatures w14:val="standardContextual"/>
          </w:rPr>
          <w:tab/>
        </w:r>
        <w:r w:rsidRPr="0095022D">
          <w:rPr>
            <w:rStyle w:val="Hyperlink"/>
            <w:lang w:eastAsia="nl-NL"/>
          </w:rPr>
          <w:t>Passengers Transiting To/From the Aircraft</w:t>
        </w:r>
        <w:r>
          <w:rPr>
            <w:noProof/>
            <w:webHidden/>
          </w:rPr>
          <w:tab/>
        </w:r>
        <w:r>
          <w:rPr>
            <w:noProof/>
            <w:webHidden/>
          </w:rPr>
          <w:fldChar w:fldCharType="begin"/>
        </w:r>
        <w:r>
          <w:rPr>
            <w:noProof/>
            <w:webHidden/>
          </w:rPr>
          <w:instrText xml:space="preserve"> PAGEREF _Toc168822698 \h </w:instrText>
        </w:r>
        <w:r>
          <w:rPr>
            <w:noProof/>
            <w:webHidden/>
          </w:rPr>
        </w:r>
        <w:r>
          <w:rPr>
            <w:noProof/>
            <w:webHidden/>
          </w:rPr>
          <w:fldChar w:fldCharType="separate"/>
        </w:r>
        <w:r w:rsidR="00865196">
          <w:rPr>
            <w:noProof/>
            <w:webHidden/>
          </w:rPr>
          <w:t>42</w:t>
        </w:r>
        <w:r>
          <w:rPr>
            <w:noProof/>
            <w:webHidden/>
          </w:rPr>
          <w:fldChar w:fldCharType="end"/>
        </w:r>
      </w:hyperlink>
    </w:p>
    <w:p w14:paraId="696F115F" w14:textId="53BC9742" w:rsidR="00331E55" w:rsidRDefault="00331E55">
      <w:pPr>
        <w:pStyle w:val="TOC1"/>
        <w:rPr>
          <w:rFonts w:asciiTheme="minorHAnsi" w:eastAsiaTheme="minorEastAsia" w:hAnsiTheme="minorHAnsi"/>
          <w:noProof/>
          <w:kern w:val="2"/>
          <w:sz w:val="24"/>
          <w:szCs w:val="24"/>
          <w14:ligatures w14:val="standardContextual"/>
        </w:rPr>
      </w:pPr>
      <w:hyperlink w:anchor="_Toc168822699" w:history="1">
        <w:r w:rsidRPr="0095022D">
          <w:rPr>
            <w:rStyle w:val="Hyperlink"/>
            <w:lang w:eastAsia="nl-NL"/>
          </w:rPr>
          <w:t>30.</w:t>
        </w:r>
        <w:r>
          <w:rPr>
            <w:rFonts w:asciiTheme="minorHAnsi" w:eastAsiaTheme="minorEastAsia" w:hAnsiTheme="minorHAnsi"/>
            <w:noProof/>
            <w:kern w:val="2"/>
            <w:sz w:val="24"/>
            <w:szCs w:val="24"/>
            <w14:ligatures w14:val="standardContextual"/>
          </w:rPr>
          <w:tab/>
        </w:r>
        <w:r w:rsidRPr="0095022D">
          <w:rPr>
            <w:rStyle w:val="Hyperlink"/>
            <w:lang w:eastAsia="nl-NL"/>
          </w:rPr>
          <w:t>Boarding and Exiting the Aircraft</w:t>
        </w:r>
        <w:r>
          <w:rPr>
            <w:noProof/>
            <w:webHidden/>
          </w:rPr>
          <w:tab/>
        </w:r>
        <w:r>
          <w:rPr>
            <w:noProof/>
            <w:webHidden/>
          </w:rPr>
          <w:fldChar w:fldCharType="begin"/>
        </w:r>
        <w:r>
          <w:rPr>
            <w:noProof/>
            <w:webHidden/>
          </w:rPr>
          <w:instrText xml:space="preserve"> PAGEREF _Toc168822699 \h </w:instrText>
        </w:r>
        <w:r>
          <w:rPr>
            <w:noProof/>
            <w:webHidden/>
          </w:rPr>
        </w:r>
        <w:r>
          <w:rPr>
            <w:noProof/>
            <w:webHidden/>
          </w:rPr>
          <w:fldChar w:fldCharType="separate"/>
        </w:r>
        <w:r w:rsidR="00865196">
          <w:rPr>
            <w:noProof/>
            <w:webHidden/>
          </w:rPr>
          <w:t>42</w:t>
        </w:r>
        <w:r>
          <w:rPr>
            <w:noProof/>
            <w:webHidden/>
          </w:rPr>
          <w:fldChar w:fldCharType="end"/>
        </w:r>
      </w:hyperlink>
    </w:p>
    <w:p w14:paraId="64FA61D8" w14:textId="75AE5FBC" w:rsidR="00331E55" w:rsidRDefault="00331E55">
      <w:pPr>
        <w:pStyle w:val="TOC1"/>
        <w:rPr>
          <w:rFonts w:asciiTheme="minorHAnsi" w:eastAsiaTheme="minorEastAsia" w:hAnsiTheme="minorHAnsi"/>
          <w:noProof/>
          <w:kern w:val="2"/>
          <w:sz w:val="24"/>
          <w:szCs w:val="24"/>
          <w14:ligatures w14:val="standardContextual"/>
        </w:rPr>
      </w:pPr>
      <w:hyperlink w:anchor="_Toc168822700" w:history="1">
        <w:r w:rsidRPr="0095022D">
          <w:rPr>
            <w:rStyle w:val="Hyperlink"/>
            <w:lang w:eastAsia="nl-NL"/>
          </w:rPr>
          <w:t>31.</w:t>
        </w:r>
        <w:r>
          <w:rPr>
            <w:rFonts w:asciiTheme="minorHAnsi" w:eastAsiaTheme="minorEastAsia" w:hAnsiTheme="minorHAnsi"/>
            <w:noProof/>
            <w:kern w:val="2"/>
            <w:sz w:val="24"/>
            <w:szCs w:val="24"/>
            <w14:ligatures w14:val="standardContextual"/>
          </w:rPr>
          <w:tab/>
        </w:r>
        <w:r w:rsidRPr="0095022D">
          <w:rPr>
            <w:rStyle w:val="Hyperlink"/>
            <w:lang w:eastAsia="nl-NL"/>
          </w:rPr>
          <w:t>Extra-Broad (XBR) Passenger Seating</w:t>
        </w:r>
        <w:r>
          <w:rPr>
            <w:noProof/>
            <w:webHidden/>
          </w:rPr>
          <w:tab/>
        </w:r>
        <w:r>
          <w:rPr>
            <w:noProof/>
            <w:webHidden/>
          </w:rPr>
          <w:fldChar w:fldCharType="begin"/>
        </w:r>
        <w:r>
          <w:rPr>
            <w:noProof/>
            <w:webHidden/>
          </w:rPr>
          <w:instrText xml:space="preserve"> PAGEREF _Toc168822700 \h </w:instrText>
        </w:r>
        <w:r>
          <w:rPr>
            <w:noProof/>
            <w:webHidden/>
          </w:rPr>
        </w:r>
        <w:r>
          <w:rPr>
            <w:noProof/>
            <w:webHidden/>
          </w:rPr>
          <w:fldChar w:fldCharType="separate"/>
        </w:r>
        <w:r w:rsidR="00865196">
          <w:rPr>
            <w:noProof/>
            <w:webHidden/>
          </w:rPr>
          <w:t>42</w:t>
        </w:r>
        <w:r>
          <w:rPr>
            <w:noProof/>
            <w:webHidden/>
          </w:rPr>
          <w:fldChar w:fldCharType="end"/>
        </w:r>
      </w:hyperlink>
    </w:p>
    <w:p w14:paraId="748890BB" w14:textId="155B7946" w:rsidR="00331E55" w:rsidRDefault="00331E55">
      <w:pPr>
        <w:pStyle w:val="TOC1"/>
        <w:rPr>
          <w:rFonts w:asciiTheme="minorHAnsi" w:eastAsiaTheme="minorEastAsia" w:hAnsiTheme="minorHAnsi"/>
          <w:noProof/>
          <w:kern w:val="2"/>
          <w:sz w:val="24"/>
          <w:szCs w:val="24"/>
          <w14:ligatures w14:val="standardContextual"/>
        </w:rPr>
      </w:pPr>
      <w:hyperlink w:anchor="_Toc168822701" w:history="1">
        <w:r w:rsidRPr="0095022D">
          <w:rPr>
            <w:rStyle w:val="Hyperlink"/>
            <w:lang w:eastAsia="nl-NL"/>
          </w:rPr>
          <w:t>32.</w:t>
        </w:r>
        <w:r>
          <w:rPr>
            <w:rFonts w:asciiTheme="minorHAnsi" w:eastAsiaTheme="minorEastAsia" w:hAnsiTheme="minorHAnsi"/>
            <w:noProof/>
            <w:kern w:val="2"/>
            <w:sz w:val="24"/>
            <w:szCs w:val="24"/>
            <w14:ligatures w14:val="standardContextual"/>
          </w:rPr>
          <w:tab/>
        </w:r>
        <w:r w:rsidRPr="0095022D">
          <w:rPr>
            <w:rStyle w:val="Hyperlink"/>
            <w:lang w:eastAsia="nl-NL"/>
          </w:rPr>
          <w:t>Passenger Seating and Use of Seatbelts/Four-Point Harnesses</w:t>
        </w:r>
        <w:r>
          <w:rPr>
            <w:noProof/>
            <w:webHidden/>
          </w:rPr>
          <w:tab/>
        </w:r>
        <w:r>
          <w:rPr>
            <w:noProof/>
            <w:webHidden/>
          </w:rPr>
          <w:fldChar w:fldCharType="begin"/>
        </w:r>
        <w:r>
          <w:rPr>
            <w:noProof/>
            <w:webHidden/>
          </w:rPr>
          <w:instrText xml:space="preserve"> PAGEREF _Toc168822701 \h </w:instrText>
        </w:r>
        <w:r>
          <w:rPr>
            <w:noProof/>
            <w:webHidden/>
          </w:rPr>
        </w:r>
        <w:r>
          <w:rPr>
            <w:noProof/>
            <w:webHidden/>
          </w:rPr>
          <w:fldChar w:fldCharType="separate"/>
        </w:r>
        <w:r w:rsidR="00865196">
          <w:rPr>
            <w:noProof/>
            <w:webHidden/>
          </w:rPr>
          <w:t>45</w:t>
        </w:r>
        <w:r>
          <w:rPr>
            <w:noProof/>
            <w:webHidden/>
          </w:rPr>
          <w:fldChar w:fldCharType="end"/>
        </w:r>
      </w:hyperlink>
    </w:p>
    <w:p w14:paraId="36253A0A" w14:textId="7675F760" w:rsidR="00331E55" w:rsidRDefault="00331E55">
      <w:pPr>
        <w:pStyle w:val="TOC1"/>
        <w:rPr>
          <w:rFonts w:asciiTheme="minorHAnsi" w:eastAsiaTheme="minorEastAsia" w:hAnsiTheme="minorHAnsi"/>
          <w:noProof/>
          <w:kern w:val="2"/>
          <w:sz w:val="24"/>
          <w:szCs w:val="24"/>
          <w14:ligatures w14:val="standardContextual"/>
        </w:rPr>
      </w:pPr>
      <w:hyperlink w:anchor="_Toc168822702" w:history="1">
        <w:r w:rsidRPr="0095022D">
          <w:rPr>
            <w:rStyle w:val="Hyperlink"/>
            <w:lang w:eastAsia="nl-NL"/>
          </w:rPr>
          <w:t>33.</w:t>
        </w:r>
        <w:r>
          <w:rPr>
            <w:rFonts w:asciiTheme="minorHAnsi" w:eastAsiaTheme="minorEastAsia" w:hAnsiTheme="minorHAnsi"/>
            <w:noProof/>
            <w:kern w:val="2"/>
            <w:sz w:val="24"/>
            <w:szCs w:val="24"/>
            <w14:ligatures w14:val="standardContextual"/>
          </w:rPr>
          <w:tab/>
        </w:r>
        <w:r w:rsidRPr="0095022D">
          <w:rPr>
            <w:rStyle w:val="Hyperlink"/>
            <w:lang w:eastAsia="nl-NL"/>
          </w:rPr>
          <w:t>Communications and Safety Concerns Inflight</w:t>
        </w:r>
        <w:r>
          <w:rPr>
            <w:noProof/>
            <w:webHidden/>
          </w:rPr>
          <w:tab/>
        </w:r>
        <w:r>
          <w:rPr>
            <w:noProof/>
            <w:webHidden/>
          </w:rPr>
          <w:fldChar w:fldCharType="begin"/>
        </w:r>
        <w:r>
          <w:rPr>
            <w:noProof/>
            <w:webHidden/>
          </w:rPr>
          <w:instrText xml:space="preserve"> PAGEREF _Toc168822702 \h </w:instrText>
        </w:r>
        <w:r>
          <w:rPr>
            <w:noProof/>
            <w:webHidden/>
          </w:rPr>
        </w:r>
        <w:r>
          <w:rPr>
            <w:noProof/>
            <w:webHidden/>
          </w:rPr>
          <w:fldChar w:fldCharType="separate"/>
        </w:r>
        <w:r w:rsidR="00865196">
          <w:rPr>
            <w:noProof/>
            <w:webHidden/>
          </w:rPr>
          <w:t>45</w:t>
        </w:r>
        <w:r>
          <w:rPr>
            <w:noProof/>
            <w:webHidden/>
          </w:rPr>
          <w:fldChar w:fldCharType="end"/>
        </w:r>
      </w:hyperlink>
    </w:p>
    <w:p w14:paraId="4D305EE2" w14:textId="65924F53" w:rsidR="00331E55" w:rsidRDefault="00331E55">
      <w:pPr>
        <w:pStyle w:val="TOC1"/>
        <w:rPr>
          <w:rFonts w:asciiTheme="minorHAnsi" w:eastAsiaTheme="minorEastAsia" w:hAnsiTheme="minorHAnsi"/>
          <w:noProof/>
          <w:kern w:val="2"/>
          <w:sz w:val="24"/>
          <w:szCs w:val="24"/>
          <w14:ligatures w14:val="standardContextual"/>
        </w:rPr>
      </w:pPr>
      <w:hyperlink w:anchor="_Toc168822703" w:history="1">
        <w:r w:rsidRPr="0095022D">
          <w:rPr>
            <w:rStyle w:val="Hyperlink"/>
            <w:rFonts w:eastAsia="Times New Roman"/>
          </w:rPr>
          <w:t>34.</w:t>
        </w:r>
        <w:r>
          <w:rPr>
            <w:rFonts w:asciiTheme="minorHAnsi" w:eastAsiaTheme="minorEastAsia" w:hAnsiTheme="minorHAnsi"/>
            <w:noProof/>
            <w:kern w:val="2"/>
            <w:sz w:val="24"/>
            <w:szCs w:val="24"/>
            <w14:ligatures w14:val="standardContextual"/>
          </w:rPr>
          <w:tab/>
        </w:r>
        <w:r w:rsidRPr="0095022D">
          <w:rPr>
            <w:rStyle w:val="Hyperlink"/>
            <w:rFonts w:eastAsia="Times New Roman"/>
          </w:rPr>
          <w:t>SafeHelideck</w:t>
        </w:r>
        <w:r>
          <w:rPr>
            <w:noProof/>
            <w:webHidden/>
          </w:rPr>
          <w:tab/>
        </w:r>
        <w:r>
          <w:rPr>
            <w:noProof/>
            <w:webHidden/>
          </w:rPr>
          <w:fldChar w:fldCharType="begin"/>
        </w:r>
        <w:r>
          <w:rPr>
            <w:noProof/>
            <w:webHidden/>
          </w:rPr>
          <w:instrText xml:space="preserve"> PAGEREF _Toc168822703 \h </w:instrText>
        </w:r>
        <w:r>
          <w:rPr>
            <w:noProof/>
            <w:webHidden/>
          </w:rPr>
        </w:r>
        <w:r>
          <w:rPr>
            <w:noProof/>
            <w:webHidden/>
          </w:rPr>
          <w:fldChar w:fldCharType="separate"/>
        </w:r>
        <w:r w:rsidR="00865196">
          <w:rPr>
            <w:noProof/>
            <w:webHidden/>
          </w:rPr>
          <w:t>48</w:t>
        </w:r>
        <w:r>
          <w:rPr>
            <w:noProof/>
            <w:webHidden/>
          </w:rPr>
          <w:fldChar w:fldCharType="end"/>
        </w:r>
      </w:hyperlink>
    </w:p>
    <w:p w14:paraId="53B4E85B" w14:textId="6B84F5C2" w:rsidR="00331E55" w:rsidRDefault="00331E55">
      <w:pPr>
        <w:pStyle w:val="TOC1"/>
        <w:rPr>
          <w:rFonts w:asciiTheme="minorHAnsi" w:eastAsiaTheme="minorEastAsia" w:hAnsiTheme="minorHAnsi"/>
          <w:noProof/>
          <w:kern w:val="2"/>
          <w:sz w:val="24"/>
          <w:szCs w:val="24"/>
          <w14:ligatures w14:val="standardContextual"/>
        </w:rPr>
      </w:pPr>
      <w:hyperlink w:anchor="_Toc168822704" w:history="1">
        <w:r w:rsidRPr="0095022D">
          <w:rPr>
            <w:rStyle w:val="Hyperlink"/>
          </w:rPr>
          <w:t>35.</w:t>
        </w:r>
        <w:r>
          <w:rPr>
            <w:rFonts w:asciiTheme="minorHAnsi" w:eastAsiaTheme="minorEastAsia" w:hAnsiTheme="minorHAnsi"/>
            <w:noProof/>
            <w:kern w:val="2"/>
            <w:sz w:val="24"/>
            <w:szCs w:val="24"/>
            <w14:ligatures w14:val="standardContextual"/>
          </w:rPr>
          <w:tab/>
        </w:r>
        <w:r w:rsidRPr="0095022D">
          <w:rPr>
            <w:rStyle w:val="Hyperlink"/>
          </w:rPr>
          <w:t>Helideck Operations Manual</w:t>
        </w:r>
        <w:r>
          <w:rPr>
            <w:noProof/>
            <w:webHidden/>
          </w:rPr>
          <w:tab/>
        </w:r>
        <w:r>
          <w:rPr>
            <w:noProof/>
            <w:webHidden/>
          </w:rPr>
          <w:fldChar w:fldCharType="begin"/>
        </w:r>
        <w:r>
          <w:rPr>
            <w:noProof/>
            <w:webHidden/>
          </w:rPr>
          <w:instrText xml:space="preserve"> PAGEREF _Toc168822704 \h </w:instrText>
        </w:r>
        <w:r>
          <w:rPr>
            <w:noProof/>
            <w:webHidden/>
          </w:rPr>
        </w:r>
        <w:r>
          <w:rPr>
            <w:noProof/>
            <w:webHidden/>
          </w:rPr>
          <w:fldChar w:fldCharType="separate"/>
        </w:r>
        <w:r w:rsidR="00865196">
          <w:rPr>
            <w:noProof/>
            <w:webHidden/>
          </w:rPr>
          <w:t>48</w:t>
        </w:r>
        <w:r>
          <w:rPr>
            <w:noProof/>
            <w:webHidden/>
          </w:rPr>
          <w:fldChar w:fldCharType="end"/>
        </w:r>
      </w:hyperlink>
    </w:p>
    <w:p w14:paraId="5E42C63F" w14:textId="16CE327B" w:rsidR="00331E55" w:rsidRDefault="00331E55">
      <w:pPr>
        <w:pStyle w:val="TOC1"/>
        <w:rPr>
          <w:rFonts w:asciiTheme="minorHAnsi" w:eastAsiaTheme="minorEastAsia" w:hAnsiTheme="minorHAnsi"/>
          <w:noProof/>
          <w:kern w:val="2"/>
          <w:sz w:val="24"/>
          <w:szCs w:val="24"/>
          <w14:ligatures w14:val="standardContextual"/>
        </w:rPr>
      </w:pPr>
      <w:hyperlink w:anchor="_Toc168822705" w:history="1">
        <w:r w:rsidRPr="0095022D">
          <w:rPr>
            <w:rStyle w:val="Hyperlink"/>
          </w:rPr>
          <w:t>36.</w:t>
        </w:r>
        <w:r>
          <w:rPr>
            <w:rFonts w:asciiTheme="minorHAnsi" w:eastAsiaTheme="minorEastAsia" w:hAnsiTheme="minorHAnsi"/>
            <w:noProof/>
            <w:kern w:val="2"/>
            <w:sz w:val="24"/>
            <w:szCs w:val="24"/>
            <w14:ligatures w14:val="standardContextual"/>
          </w:rPr>
          <w:tab/>
        </w:r>
        <w:r w:rsidRPr="0095022D">
          <w:rPr>
            <w:rStyle w:val="Hyperlink"/>
          </w:rPr>
          <w:t>Helideck Inspection Requirements</w:t>
        </w:r>
        <w:r>
          <w:rPr>
            <w:noProof/>
            <w:webHidden/>
          </w:rPr>
          <w:tab/>
        </w:r>
        <w:r>
          <w:rPr>
            <w:noProof/>
            <w:webHidden/>
          </w:rPr>
          <w:fldChar w:fldCharType="begin"/>
        </w:r>
        <w:r>
          <w:rPr>
            <w:noProof/>
            <w:webHidden/>
          </w:rPr>
          <w:instrText xml:space="preserve"> PAGEREF _Toc168822705 \h </w:instrText>
        </w:r>
        <w:r>
          <w:rPr>
            <w:noProof/>
            <w:webHidden/>
          </w:rPr>
        </w:r>
        <w:r>
          <w:rPr>
            <w:noProof/>
            <w:webHidden/>
          </w:rPr>
          <w:fldChar w:fldCharType="separate"/>
        </w:r>
        <w:r w:rsidR="00865196">
          <w:rPr>
            <w:noProof/>
            <w:webHidden/>
          </w:rPr>
          <w:t>48</w:t>
        </w:r>
        <w:r>
          <w:rPr>
            <w:noProof/>
            <w:webHidden/>
          </w:rPr>
          <w:fldChar w:fldCharType="end"/>
        </w:r>
      </w:hyperlink>
    </w:p>
    <w:p w14:paraId="42BC3AE6" w14:textId="07EC93A9"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06" w:history="1">
        <w:r w:rsidRPr="0095022D">
          <w:rPr>
            <w:rStyle w:val="Hyperlink"/>
          </w:rPr>
          <w:t>36.1.</w:t>
        </w:r>
        <w:r>
          <w:rPr>
            <w:rFonts w:asciiTheme="minorHAnsi" w:eastAsiaTheme="minorEastAsia" w:hAnsiTheme="minorHAnsi"/>
            <w:noProof/>
            <w:kern w:val="2"/>
            <w:sz w:val="24"/>
            <w:szCs w:val="24"/>
            <w14:ligatures w14:val="standardContextual"/>
          </w:rPr>
          <w:tab/>
        </w:r>
        <w:r w:rsidRPr="0095022D">
          <w:rPr>
            <w:rStyle w:val="Hyperlink"/>
          </w:rPr>
          <w:t>Daily Fuel Quality &amp; Sampling Inspection</w:t>
        </w:r>
        <w:r>
          <w:rPr>
            <w:noProof/>
            <w:webHidden/>
          </w:rPr>
          <w:tab/>
        </w:r>
        <w:r>
          <w:rPr>
            <w:noProof/>
            <w:webHidden/>
          </w:rPr>
          <w:fldChar w:fldCharType="begin"/>
        </w:r>
        <w:r>
          <w:rPr>
            <w:noProof/>
            <w:webHidden/>
          </w:rPr>
          <w:instrText xml:space="preserve"> PAGEREF _Toc168822706 \h </w:instrText>
        </w:r>
        <w:r>
          <w:rPr>
            <w:noProof/>
            <w:webHidden/>
          </w:rPr>
        </w:r>
        <w:r>
          <w:rPr>
            <w:noProof/>
            <w:webHidden/>
          </w:rPr>
          <w:fldChar w:fldCharType="separate"/>
        </w:r>
        <w:r w:rsidR="00865196">
          <w:rPr>
            <w:noProof/>
            <w:webHidden/>
          </w:rPr>
          <w:t>48</w:t>
        </w:r>
        <w:r>
          <w:rPr>
            <w:noProof/>
            <w:webHidden/>
          </w:rPr>
          <w:fldChar w:fldCharType="end"/>
        </w:r>
      </w:hyperlink>
    </w:p>
    <w:p w14:paraId="4A2C657E" w14:textId="2CFA80BC"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07" w:history="1">
        <w:r w:rsidRPr="0095022D">
          <w:rPr>
            <w:rStyle w:val="Hyperlink"/>
          </w:rPr>
          <w:t>36.2.</w:t>
        </w:r>
        <w:r>
          <w:rPr>
            <w:rFonts w:asciiTheme="minorHAnsi" w:eastAsiaTheme="minorEastAsia" w:hAnsiTheme="minorHAnsi"/>
            <w:noProof/>
            <w:kern w:val="2"/>
            <w:sz w:val="24"/>
            <w:szCs w:val="24"/>
            <w14:ligatures w14:val="standardContextual"/>
          </w:rPr>
          <w:tab/>
        </w:r>
        <w:r w:rsidRPr="0095022D">
          <w:rPr>
            <w:rStyle w:val="Hyperlink"/>
          </w:rPr>
          <w:t>Daily Helideck Preflight Inspection</w:t>
        </w:r>
        <w:r>
          <w:rPr>
            <w:noProof/>
            <w:webHidden/>
          </w:rPr>
          <w:tab/>
        </w:r>
        <w:r>
          <w:rPr>
            <w:noProof/>
            <w:webHidden/>
          </w:rPr>
          <w:fldChar w:fldCharType="begin"/>
        </w:r>
        <w:r>
          <w:rPr>
            <w:noProof/>
            <w:webHidden/>
          </w:rPr>
          <w:instrText xml:space="preserve"> PAGEREF _Toc168822707 \h </w:instrText>
        </w:r>
        <w:r>
          <w:rPr>
            <w:noProof/>
            <w:webHidden/>
          </w:rPr>
        </w:r>
        <w:r>
          <w:rPr>
            <w:noProof/>
            <w:webHidden/>
          </w:rPr>
          <w:fldChar w:fldCharType="separate"/>
        </w:r>
        <w:r w:rsidR="00865196">
          <w:rPr>
            <w:noProof/>
            <w:webHidden/>
          </w:rPr>
          <w:t>49</w:t>
        </w:r>
        <w:r>
          <w:rPr>
            <w:noProof/>
            <w:webHidden/>
          </w:rPr>
          <w:fldChar w:fldCharType="end"/>
        </w:r>
      </w:hyperlink>
    </w:p>
    <w:p w14:paraId="243E67BF" w14:textId="4EAA59CE"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08" w:history="1">
        <w:r w:rsidRPr="0095022D">
          <w:rPr>
            <w:rStyle w:val="Hyperlink"/>
          </w:rPr>
          <w:t>36.3.</w:t>
        </w:r>
        <w:r>
          <w:rPr>
            <w:rFonts w:asciiTheme="minorHAnsi" w:eastAsiaTheme="minorEastAsia" w:hAnsiTheme="minorHAnsi"/>
            <w:noProof/>
            <w:kern w:val="2"/>
            <w:sz w:val="24"/>
            <w:szCs w:val="24"/>
            <w14:ligatures w14:val="standardContextual"/>
          </w:rPr>
          <w:tab/>
        </w:r>
        <w:r w:rsidRPr="0095022D">
          <w:rPr>
            <w:rStyle w:val="Hyperlink"/>
          </w:rPr>
          <w:t>Weekly, Monthly, and Annual Inspections</w:t>
        </w:r>
        <w:r>
          <w:rPr>
            <w:noProof/>
            <w:webHidden/>
          </w:rPr>
          <w:tab/>
        </w:r>
        <w:r>
          <w:rPr>
            <w:noProof/>
            <w:webHidden/>
          </w:rPr>
          <w:fldChar w:fldCharType="begin"/>
        </w:r>
        <w:r>
          <w:rPr>
            <w:noProof/>
            <w:webHidden/>
          </w:rPr>
          <w:instrText xml:space="preserve"> PAGEREF _Toc168822708 \h </w:instrText>
        </w:r>
        <w:r>
          <w:rPr>
            <w:noProof/>
            <w:webHidden/>
          </w:rPr>
        </w:r>
        <w:r>
          <w:rPr>
            <w:noProof/>
            <w:webHidden/>
          </w:rPr>
          <w:fldChar w:fldCharType="separate"/>
        </w:r>
        <w:r w:rsidR="00865196">
          <w:rPr>
            <w:noProof/>
            <w:webHidden/>
          </w:rPr>
          <w:t>49</w:t>
        </w:r>
        <w:r>
          <w:rPr>
            <w:noProof/>
            <w:webHidden/>
          </w:rPr>
          <w:fldChar w:fldCharType="end"/>
        </w:r>
      </w:hyperlink>
    </w:p>
    <w:p w14:paraId="091EBD1E" w14:textId="646EC74C" w:rsidR="00331E55" w:rsidRDefault="00331E55">
      <w:pPr>
        <w:pStyle w:val="TOC1"/>
        <w:rPr>
          <w:rFonts w:asciiTheme="minorHAnsi" w:eastAsiaTheme="minorEastAsia" w:hAnsiTheme="minorHAnsi"/>
          <w:noProof/>
          <w:kern w:val="2"/>
          <w:sz w:val="24"/>
          <w:szCs w:val="24"/>
          <w14:ligatures w14:val="standardContextual"/>
        </w:rPr>
      </w:pPr>
      <w:hyperlink w:anchor="_Toc168822709" w:history="1">
        <w:r w:rsidRPr="0095022D">
          <w:rPr>
            <w:rStyle w:val="Hyperlink"/>
            <w:rFonts w:eastAsia="Times New Roman"/>
          </w:rPr>
          <w:t>37.</w:t>
        </w:r>
        <w:r>
          <w:rPr>
            <w:rFonts w:asciiTheme="minorHAnsi" w:eastAsiaTheme="minorEastAsia" w:hAnsiTheme="minorHAnsi"/>
            <w:noProof/>
            <w:kern w:val="2"/>
            <w:sz w:val="24"/>
            <w:szCs w:val="24"/>
            <w14:ligatures w14:val="standardContextual"/>
          </w:rPr>
          <w:tab/>
        </w:r>
        <w:r w:rsidRPr="0095022D">
          <w:rPr>
            <w:rStyle w:val="Hyperlink"/>
            <w:rFonts w:eastAsia="Times New Roman"/>
          </w:rPr>
          <w:t>Notices to Airmen (NOTAM)</w:t>
        </w:r>
        <w:r>
          <w:rPr>
            <w:noProof/>
            <w:webHidden/>
          </w:rPr>
          <w:tab/>
        </w:r>
        <w:r>
          <w:rPr>
            <w:noProof/>
            <w:webHidden/>
          </w:rPr>
          <w:fldChar w:fldCharType="begin"/>
        </w:r>
        <w:r>
          <w:rPr>
            <w:noProof/>
            <w:webHidden/>
          </w:rPr>
          <w:instrText xml:space="preserve"> PAGEREF _Toc168822709 \h </w:instrText>
        </w:r>
        <w:r>
          <w:rPr>
            <w:noProof/>
            <w:webHidden/>
          </w:rPr>
        </w:r>
        <w:r>
          <w:rPr>
            <w:noProof/>
            <w:webHidden/>
          </w:rPr>
          <w:fldChar w:fldCharType="separate"/>
        </w:r>
        <w:r w:rsidR="00865196">
          <w:rPr>
            <w:noProof/>
            <w:webHidden/>
          </w:rPr>
          <w:t>49</w:t>
        </w:r>
        <w:r>
          <w:rPr>
            <w:noProof/>
            <w:webHidden/>
          </w:rPr>
          <w:fldChar w:fldCharType="end"/>
        </w:r>
      </w:hyperlink>
    </w:p>
    <w:p w14:paraId="7B49DA3F" w14:textId="29696F3E" w:rsidR="00331E55" w:rsidRDefault="00331E55">
      <w:pPr>
        <w:pStyle w:val="TOC1"/>
        <w:rPr>
          <w:rFonts w:asciiTheme="minorHAnsi" w:eastAsiaTheme="minorEastAsia" w:hAnsiTheme="minorHAnsi"/>
          <w:noProof/>
          <w:kern w:val="2"/>
          <w:sz w:val="24"/>
          <w:szCs w:val="24"/>
          <w14:ligatures w14:val="standardContextual"/>
        </w:rPr>
      </w:pPr>
      <w:hyperlink w:anchor="_Toc168822710" w:history="1">
        <w:r w:rsidRPr="0095022D">
          <w:rPr>
            <w:rStyle w:val="Hyperlink"/>
            <w:lang w:eastAsia="nl-NL"/>
          </w:rPr>
          <w:t>38.</w:t>
        </w:r>
        <w:r>
          <w:rPr>
            <w:rFonts w:asciiTheme="minorHAnsi" w:eastAsiaTheme="minorEastAsia" w:hAnsiTheme="minorHAnsi"/>
            <w:noProof/>
            <w:kern w:val="2"/>
            <w:sz w:val="24"/>
            <w:szCs w:val="24"/>
            <w14:ligatures w14:val="standardContextual"/>
          </w:rPr>
          <w:tab/>
        </w:r>
        <w:r w:rsidRPr="0095022D">
          <w:rPr>
            <w:rStyle w:val="Hyperlink"/>
            <w:lang w:eastAsia="nl-NL"/>
          </w:rPr>
          <w:t>Helideck Team Manning, Training, and Competence</w:t>
        </w:r>
        <w:r>
          <w:rPr>
            <w:noProof/>
            <w:webHidden/>
          </w:rPr>
          <w:tab/>
        </w:r>
        <w:r>
          <w:rPr>
            <w:noProof/>
            <w:webHidden/>
          </w:rPr>
          <w:fldChar w:fldCharType="begin"/>
        </w:r>
        <w:r>
          <w:rPr>
            <w:noProof/>
            <w:webHidden/>
          </w:rPr>
          <w:instrText xml:space="preserve"> PAGEREF _Toc168822710 \h </w:instrText>
        </w:r>
        <w:r>
          <w:rPr>
            <w:noProof/>
            <w:webHidden/>
          </w:rPr>
        </w:r>
        <w:r>
          <w:rPr>
            <w:noProof/>
            <w:webHidden/>
          </w:rPr>
          <w:fldChar w:fldCharType="separate"/>
        </w:r>
        <w:r w:rsidR="00865196">
          <w:rPr>
            <w:noProof/>
            <w:webHidden/>
          </w:rPr>
          <w:t>50</w:t>
        </w:r>
        <w:r>
          <w:rPr>
            <w:noProof/>
            <w:webHidden/>
          </w:rPr>
          <w:fldChar w:fldCharType="end"/>
        </w:r>
      </w:hyperlink>
    </w:p>
    <w:p w14:paraId="5B46A57C" w14:textId="6641C794" w:rsidR="00331E55" w:rsidRDefault="00331E55">
      <w:pPr>
        <w:pStyle w:val="TOC1"/>
        <w:rPr>
          <w:rFonts w:asciiTheme="minorHAnsi" w:eastAsiaTheme="minorEastAsia" w:hAnsiTheme="minorHAnsi"/>
          <w:noProof/>
          <w:kern w:val="2"/>
          <w:sz w:val="24"/>
          <w:szCs w:val="24"/>
          <w14:ligatures w14:val="standardContextual"/>
        </w:rPr>
      </w:pPr>
      <w:hyperlink w:anchor="_Toc168822711" w:history="1">
        <w:r w:rsidRPr="0095022D">
          <w:rPr>
            <w:rStyle w:val="Hyperlink"/>
            <w:lang w:eastAsia="nl-NL"/>
          </w:rPr>
          <w:t>39.</w:t>
        </w:r>
        <w:r>
          <w:rPr>
            <w:rFonts w:asciiTheme="minorHAnsi" w:eastAsiaTheme="minorEastAsia" w:hAnsiTheme="minorHAnsi"/>
            <w:noProof/>
            <w:kern w:val="2"/>
            <w:sz w:val="24"/>
            <w:szCs w:val="24"/>
            <w14:ligatures w14:val="standardContextual"/>
          </w:rPr>
          <w:tab/>
        </w:r>
        <w:r w:rsidRPr="0095022D">
          <w:rPr>
            <w:rStyle w:val="Hyperlink"/>
            <w:lang w:eastAsia="nl-NL"/>
          </w:rPr>
          <w:t>Pre-Flight Helideck Status Reports</w:t>
        </w:r>
        <w:r>
          <w:rPr>
            <w:noProof/>
            <w:webHidden/>
          </w:rPr>
          <w:tab/>
        </w:r>
        <w:r>
          <w:rPr>
            <w:noProof/>
            <w:webHidden/>
          </w:rPr>
          <w:fldChar w:fldCharType="begin"/>
        </w:r>
        <w:r>
          <w:rPr>
            <w:noProof/>
            <w:webHidden/>
          </w:rPr>
          <w:instrText xml:space="preserve"> PAGEREF _Toc168822711 \h </w:instrText>
        </w:r>
        <w:r>
          <w:rPr>
            <w:noProof/>
            <w:webHidden/>
          </w:rPr>
        </w:r>
        <w:r>
          <w:rPr>
            <w:noProof/>
            <w:webHidden/>
          </w:rPr>
          <w:fldChar w:fldCharType="separate"/>
        </w:r>
        <w:r w:rsidR="00865196">
          <w:rPr>
            <w:noProof/>
            <w:webHidden/>
          </w:rPr>
          <w:t>50</w:t>
        </w:r>
        <w:r>
          <w:rPr>
            <w:noProof/>
            <w:webHidden/>
          </w:rPr>
          <w:fldChar w:fldCharType="end"/>
        </w:r>
      </w:hyperlink>
    </w:p>
    <w:p w14:paraId="404776F7" w14:textId="7DC546FA" w:rsidR="00331E55" w:rsidRDefault="00331E55">
      <w:pPr>
        <w:pStyle w:val="TOC1"/>
        <w:rPr>
          <w:rFonts w:asciiTheme="minorHAnsi" w:eastAsiaTheme="minorEastAsia" w:hAnsiTheme="minorHAnsi"/>
          <w:noProof/>
          <w:kern w:val="2"/>
          <w:sz w:val="24"/>
          <w:szCs w:val="24"/>
          <w14:ligatures w14:val="standardContextual"/>
        </w:rPr>
      </w:pPr>
      <w:hyperlink w:anchor="_Toc168822712" w:history="1">
        <w:r w:rsidRPr="0095022D">
          <w:rPr>
            <w:rStyle w:val="Hyperlink"/>
            <w:lang w:eastAsia="nl-NL"/>
          </w:rPr>
          <w:t>40.</w:t>
        </w:r>
        <w:r>
          <w:rPr>
            <w:rFonts w:asciiTheme="minorHAnsi" w:eastAsiaTheme="minorEastAsia" w:hAnsiTheme="minorHAnsi"/>
            <w:noProof/>
            <w:kern w:val="2"/>
            <w:sz w:val="24"/>
            <w:szCs w:val="24"/>
            <w14:ligatures w14:val="standardContextual"/>
          </w:rPr>
          <w:tab/>
        </w:r>
        <w:r w:rsidRPr="0095022D">
          <w:rPr>
            <w:rStyle w:val="Hyperlink"/>
            <w:lang w:eastAsia="nl-NL"/>
          </w:rPr>
          <w:t>Aircraft Arrival Procedures (Offshore)</w:t>
        </w:r>
        <w:r>
          <w:rPr>
            <w:noProof/>
            <w:webHidden/>
          </w:rPr>
          <w:tab/>
        </w:r>
        <w:r>
          <w:rPr>
            <w:noProof/>
            <w:webHidden/>
          </w:rPr>
          <w:fldChar w:fldCharType="begin"/>
        </w:r>
        <w:r>
          <w:rPr>
            <w:noProof/>
            <w:webHidden/>
          </w:rPr>
          <w:instrText xml:space="preserve"> PAGEREF _Toc168822712 \h </w:instrText>
        </w:r>
        <w:r>
          <w:rPr>
            <w:noProof/>
            <w:webHidden/>
          </w:rPr>
        </w:r>
        <w:r>
          <w:rPr>
            <w:noProof/>
            <w:webHidden/>
          </w:rPr>
          <w:fldChar w:fldCharType="separate"/>
        </w:r>
        <w:r w:rsidR="00865196">
          <w:rPr>
            <w:noProof/>
            <w:webHidden/>
          </w:rPr>
          <w:t>51</w:t>
        </w:r>
        <w:r>
          <w:rPr>
            <w:noProof/>
            <w:webHidden/>
          </w:rPr>
          <w:fldChar w:fldCharType="end"/>
        </w:r>
      </w:hyperlink>
    </w:p>
    <w:p w14:paraId="10ABB14F" w14:textId="15E7483A"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13" w:history="1">
        <w:r w:rsidRPr="0095022D">
          <w:rPr>
            <w:rStyle w:val="Hyperlink"/>
          </w:rPr>
          <w:t>40.1.</w:t>
        </w:r>
        <w:r>
          <w:rPr>
            <w:rFonts w:asciiTheme="minorHAnsi" w:eastAsiaTheme="minorEastAsia" w:hAnsiTheme="minorHAnsi"/>
            <w:noProof/>
            <w:kern w:val="2"/>
            <w:sz w:val="24"/>
            <w:szCs w:val="24"/>
            <w14:ligatures w14:val="standardContextual"/>
          </w:rPr>
          <w:tab/>
        </w:r>
        <w:r w:rsidRPr="0095022D">
          <w:rPr>
            <w:rStyle w:val="Hyperlink"/>
          </w:rPr>
          <w:t>20-Minute Call</w:t>
        </w:r>
        <w:r>
          <w:rPr>
            <w:noProof/>
            <w:webHidden/>
          </w:rPr>
          <w:tab/>
        </w:r>
        <w:r>
          <w:rPr>
            <w:noProof/>
            <w:webHidden/>
          </w:rPr>
          <w:fldChar w:fldCharType="begin"/>
        </w:r>
        <w:r>
          <w:rPr>
            <w:noProof/>
            <w:webHidden/>
          </w:rPr>
          <w:instrText xml:space="preserve"> PAGEREF _Toc168822713 \h </w:instrText>
        </w:r>
        <w:r>
          <w:rPr>
            <w:noProof/>
            <w:webHidden/>
          </w:rPr>
        </w:r>
        <w:r>
          <w:rPr>
            <w:noProof/>
            <w:webHidden/>
          </w:rPr>
          <w:fldChar w:fldCharType="separate"/>
        </w:r>
        <w:r w:rsidR="00865196">
          <w:rPr>
            <w:noProof/>
            <w:webHidden/>
          </w:rPr>
          <w:t>51</w:t>
        </w:r>
        <w:r>
          <w:rPr>
            <w:noProof/>
            <w:webHidden/>
          </w:rPr>
          <w:fldChar w:fldCharType="end"/>
        </w:r>
      </w:hyperlink>
    </w:p>
    <w:p w14:paraId="25BDD36E" w14:textId="4A72FD8A"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14" w:history="1">
        <w:r w:rsidRPr="0095022D">
          <w:rPr>
            <w:rStyle w:val="Hyperlink"/>
          </w:rPr>
          <w:t>40.2.</w:t>
        </w:r>
        <w:r>
          <w:rPr>
            <w:rFonts w:asciiTheme="minorHAnsi" w:eastAsiaTheme="minorEastAsia" w:hAnsiTheme="minorHAnsi"/>
            <w:noProof/>
            <w:kern w:val="2"/>
            <w:sz w:val="24"/>
            <w:szCs w:val="24"/>
            <w14:ligatures w14:val="standardContextual"/>
          </w:rPr>
          <w:tab/>
        </w:r>
        <w:r w:rsidRPr="0095022D">
          <w:rPr>
            <w:rStyle w:val="Hyperlink"/>
          </w:rPr>
          <w:t>Helideck Team Actions (Post 20-minute call)</w:t>
        </w:r>
        <w:r>
          <w:rPr>
            <w:noProof/>
            <w:webHidden/>
          </w:rPr>
          <w:tab/>
        </w:r>
        <w:r>
          <w:rPr>
            <w:noProof/>
            <w:webHidden/>
          </w:rPr>
          <w:fldChar w:fldCharType="begin"/>
        </w:r>
        <w:r>
          <w:rPr>
            <w:noProof/>
            <w:webHidden/>
          </w:rPr>
          <w:instrText xml:space="preserve"> PAGEREF _Toc168822714 \h </w:instrText>
        </w:r>
        <w:r>
          <w:rPr>
            <w:noProof/>
            <w:webHidden/>
          </w:rPr>
        </w:r>
        <w:r>
          <w:rPr>
            <w:noProof/>
            <w:webHidden/>
          </w:rPr>
          <w:fldChar w:fldCharType="separate"/>
        </w:r>
        <w:r w:rsidR="00865196">
          <w:rPr>
            <w:noProof/>
            <w:webHidden/>
          </w:rPr>
          <w:t>52</w:t>
        </w:r>
        <w:r>
          <w:rPr>
            <w:noProof/>
            <w:webHidden/>
          </w:rPr>
          <w:fldChar w:fldCharType="end"/>
        </w:r>
      </w:hyperlink>
    </w:p>
    <w:p w14:paraId="7E64F17B" w14:textId="0BA9FB93"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15" w:history="1">
        <w:r w:rsidRPr="0095022D">
          <w:rPr>
            <w:rStyle w:val="Hyperlink"/>
          </w:rPr>
          <w:t>40.3.</w:t>
        </w:r>
        <w:r>
          <w:rPr>
            <w:rFonts w:asciiTheme="minorHAnsi" w:eastAsiaTheme="minorEastAsia" w:hAnsiTheme="minorHAnsi"/>
            <w:noProof/>
            <w:kern w:val="2"/>
            <w:sz w:val="24"/>
            <w:szCs w:val="24"/>
            <w14:ligatures w14:val="standardContextual"/>
          </w:rPr>
          <w:tab/>
        </w:r>
        <w:r w:rsidRPr="0095022D">
          <w:rPr>
            <w:rStyle w:val="Hyperlink"/>
          </w:rPr>
          <w:t>5-Minute Call</w:t>
        </w:r>
        <w:r>
          <w:rPr>
            <w:noProof/>
            <w:webHidden/>
          </w:rPr>
          <w:tab/>
        </w:r>
        <w:r>
          <w:rPr>
            <w:noProof/>
            <w:webHidden/>
          </w:rPr>
          <w:fldChar w:fldCharType="begin"/>
        </w:r>
        <w:r>
          <w:rPr>
            <w:noProof/>
            <w:webHidden/>
          </w:rPr>
          <w:instrText xml:space="preserve"> PAGEREF _Toc168822715 \h </w:instrText>
        </w:r>
        <w:r>
          <w:rPr>
            <w:noProof/>
            <w:webHidden/>
          </w:rPr>
        </w:r>
        <w:r>
          <w:rPr>
            <w:noProof/>
            <w:webHidden/>
          </w:rPr>
          <w:fldChar w:fldCharType="separate"/>
        </w:r>
        <w:r w:rsidR="00865196">
          <w:rPr>
            <w:noProof/>
            <w:webHidden/>
          </w:rPr>
          <w:t>53</w:t>
        </w:r>
        <w:r>
          <w:rPr>
            <w:noProof/>
            <w:webHidden/>
          </w:rPr>
          <w:fldChar w:fldCharType="end"/>
        </w:r>
      </w:hyperlink>
    </w:p>
    <w:p w14:paraId="019109AD" w14:textId="093319AA"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16" w:history="1">
        <w:r w:rsidRPr="0095022D">
          <w:rPr>
            <w:rStyle w:val="Hyperlink"/>
          </w:rPr>
          <w:t>40.4.</w:t>
        </w:r>
        <w:r>
          <w:rPr>
            <w:rFonts w:asciiTheme="minorHAnsi" w:eastAsiaTheme="minorEastAsia" w:hAnsiTheme="minorHAnsi"/>
            <w:noProof/>
            <w:kern w:val="2"/>
            <w:sz w:val="24"/>
            <w:szCs w:val="24"/>
            <w14:ligatures w14:val="standardContextual"/>
          </w:rPr>
          <w:tab/>
        </w:r>
        <w:r w:rsidRPr="0095022D">
          <w:rPr>
            <w:rStyle w:val="Hyperlink"/>
          </w:rPr>
          <w:t>360</w:t>
        </w:r>
        <w:r w:rsidRPr="0095022D">
          <w:rPr>
            <w:rStyle w:val="Hyperlink"/>
            <w:rFonts w:ascii="Symbol" w:eastAsia="Symbol" w:hAnsi="Symbol" w:cs="Symbol"/>
          </w:rPr>
          <w:sym w:font="Symbol" w:char="F0B0"/>
        </w:r>
        <w:r w:rsidRPr="0095022D">
          <w:rPr>
            <w:rStyle w:val="Hyperlink"/>
          </w:rPr>
          <w:t xml:space="preserve"> Orbit or Straight-in Approach</w:t>
        </w:r>
        <w:r>
          <w:rPr>
            <w:noProof/>
            <w:webHidden/>
          </w:rPr>
          <w:tab/>
        </w:r>
        <w:r>
          <w:rPr>
            <w:noProof/>
            <w:webHidden/>
          </w:rPr>
          <w:fldChar w:fldCharType="begin"/>
        </w:r>
        <w:r>
          <w:rPr>
            <w:noProof/>
            <w:webHidden/>
          </w:rPr>
          <w:instrText xml:space="preserve"> PAGEREF _Toc168822716 \h </w:instrText>
        </w:r>
        <w:r>
          <w:rPr>
            <w:noProof/>
            <w:webHidden/>
          </w:rPr>
        </w:r>
        <w:r>
          <w:rPr>
            <w:noProof/>
            <w:webHidden/>
          </w:rPr>
          <w:fldChar w:fldCharType="separate"/>
        </w:r>
        <w:r w:rsidR="00865196">
          <w:rPr>
            <w:noProof/>
            <w:webHidden/>
          </w:rPr>
          <w:t>54</w:t>
        </w:r>
        <w:r>
          <w:rPr>
            <w:noProof/>
            <w:webHidden/>
          </w:rPr>
          <w:fldChar w:fldCharType="end"/>
        </w:r>
      </w:hyperlink>
    </w:p>
    <w:p w14:paraId="342CED6B" w14:textId="3E21535B" w:rsidR="00331E55" w:rsidRDefault="00331E55">
      <w:pPr>
        <w:pStyle w:val="TOC1"/>
        <w:rPr>
          <w:rFonts w:asciiTheme="minorHAnsi" w:eastAsiaTheme="minorEastAsia" w:hAnsiTheme="minorHAnsi"/>
          <w:noProof/>
          <w:kern w:val="2"/>
          <w:sz w:val="24"/>
          <w:szCs w:val="24"/>
          <w14:ligatures w14:val="standardContextual"/>
        </w:rPr>
      </w:pPr>
      <w:hyperlink w:anchor="_Toc168822717" w:history="1">
        <w:r w:rsidRPr="0095022D">
          <w:rPr>
            <w:rStyle w:val="Hyperlink"/>
          </w:rPr>
          <w:t>41.</w:t>
        </w:r>
        <w:r>
          <w:rPr>
            <w:rFonts w:asciiTheme="minorHAnsi" w:eastAsiaTheme="minorEastAsia" w:hAnsiTheme="minorHAnsi"/>
            <w:noProof/>
            <w:kern w:val="2"/>
            <w:sz w:val="24"/>
            <w:szCs w:val="24"/>
            <w14:ligatures w14:val="standardContextual"/>
          </w:rPr>
          <w:tab/>
        </w:r>
        <w:r w:rsidRPr="0095022D">
          <w:rPr>
            <w:rStyle w:val="Hyperlink"/>
          </w:rPr>
          <w:t>GREEN DECK Call</w:t>
        </w:r>
        <w:r>
          <w:rPr>
            <w:noProof/>
            <w:webHidden/>
          </w:rPr>
          <w:tab/>
        </w:r>
        <w:r>
          <w:rPr>
            <w:noProof/>
            <w:webHidden/>
          </w:rPr>
          <w:fldChar w:fldCharType="begin"/>
        </w:r>
        <w:r>
          <w:rPr>
            <w:noProof/>
            <w:webHidden/>
          </w:rPr>
          <w:instrText xml:space="preserve"> PAGEREF _Toc168822717 \h </w:instrText>
        </w:r>
        <w:r>
          <w:rPr>
            <w:noProof/>
            <w:webHidden/>
          </w:rPr>
        </w:r>
        <w:r>
          <w:rPr>
            <w:noProof/>
            <w:webHidden/>
          </w:rPr>
          <w:fldChar w:fldCharType="separate"/>
        </w:r>
        <w:r w:rsidR="00865196">
          <w:rPr>
            <w:noProof/>
            <w:webHidden/>
          </w:rPr>
          <w:t>55</w:t>
        </w:r>
        <w:r>
          <w:rPr>
            <w:noProof/>
            <w:webHidden/>
          </w:rPr>
          <w:fldChar w:fldCharType="end"/>
        </w:r>
      </w:hyperlink>
    </w:p>
    <w:p w14:paraId="3A9CE4DC" w14:textId="2F76F972" w:rsidR="00331E55" w:rsidRDefault="00331E55">
      <w:pPr>
        <w:pStyle w:val="TOC1"/>
        <w:rPr>
          <w:rFonts w:asciiTheme="minorHAnsi" w:eastAsiaTheme="minorEastAsia" w:hAnsiTheme="minorHAnsi"/>
          <w:noProof/>
          <w:kern w:val="2"/>
          <w:sz w:val="24"/>
          <w:szCs w:val="24"/>
          <w14:ligatures w14:val="standardContextual"/>
        </w:rPr>
      </w:pPr>
      <w:hyperlink w:anchor="_Toc168822718" w:history="1">
        <w:r w:rsidRPr="0095022D">
          <w:rPr>
            <w:rStyle w:val="Hyperlink"/>
            <w:lang w:eastAsia="nl-NL"/>
          </w:rPr>
          <w:t>42.</w:t>
        </w:r>
        <w:r>
          <w:rPr>
            <w:rFonts w:asciiTheme="minorHAnsi" w:eastAsiaTheme="minorEastAsia" w:hAnsiTheme="minorHAnsi"/>
            <w:noProof/>
            <w:kern w:val="2"/>
            <w:sz w:val="24"/>
            <w:szCs w:val="24"/>
            <w14:ligatures w14:val="standardContextual"/>
          </w:rPr>
          <w:tab/>
        </w:r>
        <w:r w:rsidRPr="0095022D">
          <w:rPr>
            <w:rStyle w:val="Hyperlink"/>
            <w:lang w:eastAsia="nl-NL"/>
          </w:rPr>
          <w:t>Landing on the Touchdown Positioning Marking (TD/PM) Circle</w:t>
        </w:r>
        <w:r>
          <w:rPr>
            <w:noProof/>
            <w:webHidden/>
          </w:rPr>
          <w:tab/>
        </w:r>
        <w:r>
          <w:rPr>
            <w:noProof/>
            <w:webHidden/>
          </w:rPr>
          <w:fldChar w:fldCharType="begin"/>
        </w:r>
        <w:r>
          <w:rPr>
            <w:noProof/>
            <w:webHidden/>
          </w:rPr>
          <w:instrText xml:space="preserve"> PAGEREF _Toc168822718 \h </w:instrText>
        </w:r>
        <w:r>
          <w:rPr>
            <w:noProof/>
            <w:webHidden/>
          </w:rPr>
        </w:r>
        <w:r>
          <w:rPr>
            <w:noProof/>
            <w:webHidden/>
          </w:rPr>
          <w:fldChar w:fldCharType="separate"/>
        </w:r>
        <w:r w:rsidR="00865196">
          <w:rPr>
            <w:noProof/>
            <w:webHidden/>
          </w:rPr>
          <w:t>55</w:t>
        </w:r>
        <w:r>
          <w:rPr>
            <w:noProof/>
            <w:webHidden/>
          </w:rPr>
          <w:fldChar w:fldCharType="end"/>
        </w:r>
      </w:hyperlink>
    </w:p>
    <w:p w14:paraId="300499BC" w14:textId="4750078E" w:rsidR="00331E55" w:rsidRDefault="00331E55">
      <w:pPr>
        <w:pStyle w:val="TOC1"/>
        <w:rPr>
          <w:rFonts w:asciiTheme="minorHAnsi" w:eastAsiaTheme="minorEastAsia" w:hAnsiTheme="minorHAnsi"/>
          <w:noProof/>
          <w:kern w:val="2"/>
          <w:sz w:val="24"/>
          <w:szCs w:val="24"/>
          <w14:ligatures w14:val="standardContextual"/>
        </w:rPr>
      </w:pPr>
      <w:hyperlink w:anchor="_Toc168822719" w:history="1">
        <w:r w:rsidRPr="0095022D">
          <w:rPr>
            <w:rStyle w:val="Hyperlink"/>
            <w:lang w:eastAsia="nl-NL"/>
          </w:rPr>
          <w:t>43.</w:t>
        </w:r>
        <w:r>
          <w:rPr>
            <w:rFonts w:asciiTheme="minorHAnsi" w:eastAsiaTheme="minorEastAsia" w:hAnsiTheme="minorHAnsi"/>
            <w:noProof/>
            <w:kern w:val="2"/>
            <w:sz w:val="24"/>
            <w:szCs w:val="24"/>
            <w14:ligatures w14:val="standardContextual"/>
          </w:rPr>
          <w:tab/>
        </w:r>
        <w:r w:rsidRPr="0095022D">
          <w:rPr>
            <w:rStyle w:val="Hyperlink"/>
            <w:lang w:eastAsia="nl-NL"/>
          </w:rPr>
          <w:t>Helideck Status Lights</w:t>
        </w:r>
        <w:r>
          <w:rPr>
            <w:noProof/>
            <w:webHidden/>
          </w:rPr>
          <w:tab/>
        </w:r>
        <w:r>
          <w:rPr>
            <w:noProof/>
            <w:webHidden/>
          </w:rPr>
          <w:fldChar w:fldCharType="begin"/>
        </w:r>
        <w:r>
          <w:rPr>
            <w:noProof/>
            <w:webHidden/>
          </w:rPr>
          <w:instrText xml:space="preserve"> PAGEREF _Toc168822719 \h </w:instrText>
        </w:r>
        <w:r>
          <w:rPr>
            <w:noProof/>
            <w:webHidden/>
          </w:rPr>
        </w:r>
        <w:r>
          <w:rPr>
            <w:noProof/>
            <w:webHidden/>
          </w:rPr>
          <w:fldChar w:fldCharType="separate"/>
        </w:r>
        <w:r w:rsidR="00865196">
          <w:rPr>
            <w:noProof/>
            <w:webHidden/>
          </w:rPr>
          <w:t>55</w:t>
        </w:r>
        <w:r>
          <w:rPr>
            <w:noProof/>
            <w:webHidden/>
          </w:rPr>
          <w:fldChar w:fldCharType="end"/>
        </w:r>
      </w:hyperlink>
    </w:p>
    <w:p w14:paraId="3B8AA04E" w14:textId="50BAB92E" w:rsidR="00331E55" w:rsidRDefault="00331E55">
      <w:pPr>
        <w:pStyle w:val="TOC1"/>
        <w:rPr>
          <w:rFonts w:asciiTheme="minorHAnsi" w:eastAsiaTheme="minorEastAsia" w:hAnsiTheme="minorHAnsi"/>
          <w:noProof/>
          <w:kern w:val="2"/>
          <w:sz w:val="24"/>
          <w:szCs w:val="24"/>
          <w14:ligatures w14:val="standardContextual"/>
        </w:rPr>
      </w:pPr>
      <w:hyperlink w:anchor="_Toc168822720" w:history="1">
        <w:r w:rsidRPr="0095022D">
          <w:rPr>
            <w:rStyle w:val="Hyperlink"/>
            <w:lang w:eastAsia="nl-NL"/>
          </w:rPr>
          <w:t>44.</w:t>
        </w:r>
        <w:r>
          <w:rPr>
            <w:rFonts w:asciiTheme="minorHAnsi" w:eastAsiaTheme="minorEastAsia" w:hAnsiTheme="minorHAnsi"/>
            <w:noProof/>
            <w:kern w:val="2"/>
            <w:sz w:val="24"/>
            <w:szCs w:val="24"/>
            <w14:ligatures w14:val="standardContextual"/>
          </w:rPr>
          <w:tab/>
        </w:r>
        <w:r w:rsidRPr="0095022D">
          <w:rPr>
            <w:rStyle w:val="Hyperlink"/>
            <w:lang w:eastAsia="nl-NL"/>
          </w:rPr>
          <w:t>Post-Landing Procedures</w:t>
        </w:r>
        <w:r>
          <w:rPr>
            <w:noProof/>
            <w:webHidden/>
          </w:rPr>
          <w:tab/>
        </w:r>
        <w:r>
          <w:rPr>
            <w:noProof/>
            <w:webHidden/>
          </w:rPr>
          <w:fldChar w:fldCharType="begin"/>
        </w:r>
        <w:r>
          <w:rPr>
            <w:noProof/>
            <w:webHidden/>
          </w:rPr>
          <w:instrText xml:space="preserve"> PAGEREF _Toc168822720 \h </w:instrText>
        </w:r>
        <w:r>
          <w:rPr>
            <w:noProof/>
            <w:webHidden/>
          </w:rPr>
        </w:r>
        <w:r>
          <w:rPr>
            <w:noProof/>
            <w:webHidden/>
          </w:rPr>
          <w:fldChar w:fldCharType="separate"/>
        </w:r>
        <w:r w:rsidR="00865196">
          <w:rPr>
            <w:noProof/>
            <w:webHidden/>
          </w:rPr>
          <w:t>56</w:t>
        </w:r>
        <w:r>
          <w:rPr>
            <w:noProof/>
            <w:webHidden/>
          </w:rPr>
          <w:fldChar w:fldCharType="end"/>
        </w:r>
      </w:hyperlink>
    </w:p>
    <w:p w14:paraId="5034B676" w14:textId="2624DDB4" w:rsidR="00331E55" w:rsidRDefault="00331E55">
      <w:pPr>
        <w:pStyle w:val="TOC1"/>
        <w:rPr>
          <w:rFonts w:asciiTheme="minorHAnsi" w:eastAsiaTheme="minorEastAsia" w:hAnsiTheme="minorHAnsi"/>
          <w:noProof/>
          <w:kern w:val="2"/>
          <w:sz w:val="24"/>
          <w:szCs w:val="24"/>
          <w14:ligatures w14:val="standardContextual"/>
        </w:rPr>
      </w:pPr>
      <w:hyperlink w:anchor="_Toc168822721" w:history="1">
        <w:r w:rsidRPr="0095022D">
          <w:rPr>
            <w:rStyle w:val="Hyperlink"/>
            <w:lang w:eastAsia="nl-NL"/>
          </w:rPr>
          <w:t>45.</w:t>
        </w:r>
        <w:r>
          <w:rPr>
            <w:rFonts w:asciiTheme="minorHAnsi" w:eastAsiaTheme="minorEastAsia" w:hAnsiTheme="minorHAnsi"/>
            <w:noProof/>
            <w:kern w:val="2"/>
            <w:sz w:val="24"/>
            <w:szCs w:val="24"/>
            <w14:ligatures w14:val="standardContextual"/>
          </w:rPr>
          <w:tab/>
        </w:r>
        <w:r w:rsidRPr="0095022D">
          <w:rPr>
            <w:rStyle w:val="Hyperlink"/>
            <w:lang w:eastAsia="nl-NL"/>
          </w:rPr>
          <w:t>Cargo Offload and Passenger Debarkation</w:t>
        </w:r>
        <w:r>
          <w:rPr>
            <w:noProof/>
            <w:webHidden/>
          </w:rPr>
          <w:tab/>
        </w:r>
        <w:r>
          <w:rPr>
            <w:noProof/>
            <w:webHidden/>
          </w:rPr>
          <w:fldChar w:fldCharType="begin"/>
        </w:r>
        <w:r>
          <w:rPr>
            <w:noProof/>
            <w:webHidden/>
          </w:rPr>
          <w:instrText xml:space="preserve"> PAGEREF _Toc168822721 \h </w:instrText>
        </w:r>
        <w:r>
          <w:rPr>
            <w:noProof/>
            <w:webHidden/>
          </w:rPr>
        </w:r>
        <w:r>
          <w:rPr>
            <w:noProof/>
            <w:webHidden/>
          </w:rPr>
          <w:fldChar w:fldCharType="separate"/>
        </w:r>
        <w:r w:rsidR="00865196">
          <w:rPr>
            <w:noProof/>
            <w:webHidden/>
          </w:rPr>
          <w:t>57</w:t>
        </w:r>
        <w:r>
          <w:rPr>
            <w:noProof/>
            <w:webHidden/>
          </w:rPr>
          <w:fldChar w:fldCharType="end"/>
        </w:r>
      </w:hyperlink>
    </w:p>
    <w:p w14:paraId="1148BCD0" w14:textId="6C81718E" w:rsidR="00331E55" w:rsidRDefault="00331E55">
      <w:pPr>
        <w:pStyle w:val="TOC1"/>
        <w:rPr>
          <w:rFonts w:asciiTheme="minorHAnsi" w:eastAsiaTheme="minorEastAsia" w:hAnsiTheme="minorHAnsi"/>
          <w:noProof/>
          <w:kern w:val="2"/>
          <w:sz w:val="24"/>
          <w:szCs w:val="24"/>
          <w14:ligatures w14:val="standardContextual"/>
        </w:rPr>
      </w:pPr>
      <w:hyperlink w:anchor="_Toc168822722" w:history="1">
        <w:r w:rsidRPr="0095022D">
          <w:rPr>
            <w:rStyle w:val="Hyperlink"/>
            <w:lang w:eastAsia="nl-NL"/>
          </w:rPr>
          <w:t>46.</w:t>
        </w:r>
        <w:r>
          <w:rPr>
            <w:rFonts w:asciiTheme="minorHAnsi" w:eastAsiaTheme="minorEastAsia" w:hAnsiTheme="minorHAnsi"/>
            <w:noProof/>
            <w:kern w:val="2"/>
            <w:sz w:val="24"/>
            <w:szCs w:val="24"/>
            <w14:ligatures w14:val="standardContextual"/>
          </w:rPr>
          <w:tab/>
        </w:r>
        <w:r w:rsidRPr="0095022D">
          <w:rPr>
            <w:rStyle w:val="Hyperlink"/>
            <w:lang w:eastAsia="nl-NL"/>
          </w:rPr>
          <w:t>HLO and HDA Positions for Passenger Offloading</w:t>
        </w:r>
        <w:r>
          <w:rPr>
            <w:noProof/>
            <w:webHidden/>
          </w:rPr>
          <w:tab/>
        </w:r>
        <w:r>
          <w:rPr>
            <w:noProof/>
            <w:webHidden/>
          </w:rPr>
          <w:fldChar w:fldCharType="begin"/>
        </w:r>
        <w:r>
          <w:rPr>
            <w:noProof/>
            <w:webHidden/>
          </w:rPr>
          <w:instrText xml:space="preserve"> PAGEREF _Toc168822722 \h </w:instrText>
        </w:r>
        <w:r>
          <w:rPr>
            <w:noProof/>
            <w:webHidden/>
          </w:rPr>
        </w:r>
        <w:r>
          <w:rPr>
            <w:noProof/>
            <w:webHidden/>
          </w:rPr>
          <w:fldChar w:fldCharType="separate"/>
        </w:r>
        <w:r w:rsidR="00865196">
          <w:rPr>
            <w:noProof/>
            <w:webHidden/>
          </w:rPr>
          <w:t>58</w:t>
        </w:r>
        <w:r>
          <w:rPr>
            <w:noProof/>
            <w:webHidden/>
          </w:rPr>
          <w:fldChar w:fldCharType="end"/>
        </w:r>
      </w:hyperlink>
    </w:p>
    <w:p w14:paraId="2E803947" w14:textId="1C0FB3F6" w:rsidR="00331E55" w:rsidRDefault="00331E55">
      <w:pPr>
        <w:pStyle w:val="TOC1"/>
        <w:rPr>
          <w:rFonts w:asciiTheme="minorHAnsi" w:eastAsiaTheme="minorEastAsia" w:hAnsiTheme="minorHAnsi"/>
          <w:noProof/>
          <w:kern w:val="2"/>
          <w:sz w:val="24"/>
          <w:szCs w:val="24"/>
          <w14:ligatures w14:val="standardContextual"/>
        </w:rPr>
      </w:pPr>
      <w:hyperlink w:anchor="_Toc168822723" w:history="1">
        <w:r w:rsidRPr="0095022D">
          <w:rPr>
            <w:rStyle w:val="Hyperlink"/>
            <w:lang w:eastAsia="nl-NL"/>
          </w:rPr>
          <w:t>47.</w:t>
        </w:r>
        <w:r>
          <w:rPr>
            <w:rFonts w:asciiTheme="minorHAnsi" w:eastAsiaTheme="minorEastAsia" w:hAnsiTheme="minorHAnsi"/>
            <w:noProof/>
            <w:kern w:val="2"/>
            <w:sz w:val="24"/>
            <w:szCs w:val="24"/>
            <w14:ligatures w14:val="standardContextual"/>
          </w:rPr>
          <w:tab/>
        </w:r>
        <w:r w:rsidRPr="0095022D">
          <w:rPr>
            <w:rStyle w:val="Hyperlink"/>
            <w:lang w:eastAsia="nl-NL"/>
          </w:rPr>
          <w:t>Offshore Helicopter Refueling Operations</w:t>
        </w:r>
        <w:r>
          <w:rPr>
            <w:noProof/>
            <w:webHidden/>
          </w:rPr>
          <w:tab/>
        </w:r>
        <w:r>
          <w:rPr>
            <w:noProof/>
            <w:webHidden/>
          </w:rPr>
          <w:fldChar w:fldCharType="begin"/>
        </w:r>
        <w:r>
          <w:rPr>
            <w:noProof/>
            <w:webHidden/>
          </w:rPr>
          <w:instrText xml:space="preserve"> PAGEREF _Toc168822723 \h </w:instrText>
        </w:r>
        <w:r>
          <w:rPr>
            <w:noProof/>
            <w:webHidden/>
          </w:rPr>
        </w:r>
        <w:r>
          <w:rPr>
            <w:noProof/>
            <w:webHidden/>
          </w:rPr>
          <w:fldChar w:fldCharType="separate"/>
        </w:r>
        <w:r w:rsidR="00865196">
          <w:rPr>
            <w:noProof/>
            <w:webHidden/>
          </w:rPr>
          <w:t>58</w:t>
        </w:r>
        <w:r>
          <w:rPr>
            <w:noProof/>
            <w:webHidden/>
          </w:rPr>
          <w:fldChar w:fldCharType="end"/>
        </w:r>
      </w:hyperlink>
    </w:p>
    <w:p w14:paraId="082217BD" w14:textId="089AF682"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24" w:history="1">
        <w:r w:rsidRPr="0095022D">
          <w:rPr>
            <w:rStyle w:val="Hyperlink"/>
          </w:rPr>
          <w:t>47.1.</w:t>
        </w:r>
        <w:r>
          <w:rPr>
            <w:rFonts w:asciiTheme="minorHAnsi" w:eastAsiaTheme="minorEastAsia" w:hAnsiTheme="minorHAnsi"/>
            <w:noProof/>
            <w:kern w:val="2"/>
            <w:sz w:val="24"/>
            <w:szCs w:val="24"/>
            <w14:ligatures w14:val="standardContextual"/>
          </w:rPr>
          <w:tab/>
        </w:r>
        <w:r w:rsidRPr="0095022D">
          <w:rPr>
            <w:rStyle w:val="Hyperlink"/>
          </w:rPr>
          <w:t>Training</w:t>
        </w:r>
        <w:r>
          <w:rPr>
            <w:noProof/>
            <w:webHidden/>
          </w:rPr>
          <w:tab/>
        </w:r>
        <w:r>
          <w:rPr>
            <w:noProof/>
            <w:webHidden/>
          </w:rPr>
          <w:fldChar w:fldCharType="begin"/>
        </w:r>
        <w:r>
          <w:rPr>
            <w:noProof/>
            <w:webHidden/>
          </w:rPr>
          <w:instrText xml:space="preserve"> PAGEREF _Toc168822724 \h </w:instrText>
        </w:r>
        <w:r>
          <w:rPr>
            <w:noProof/>
            <w:webHidden/>
          </w:rPr>
        </w:r>
        <w:r>
          <w:rPr>
            <w:noProof/>
            <w:webHidden/>
          </w:rPr>
          <w:fldChar w:fldCharType="separate"/>
        </w:r>
        <w:r w:rsidR="00865196">
          <w:rPr>
            <w:noProof/>
            <w:webHidden/>
          </w:rPr>
          <w:t>58</w:t>
        </w:r>
        <w:r>
          <w:rPr>
            <w:noProof/>
            <w:webHidden/>
          </w:rPr>
          <w:fldChar w:fldCharType="end"/>
        </w:r>
      </w:hyperlink>
    </w:p>
    <w:p w14:paraId="1EF550F4" w14:textId="717F7558"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25" w:history="1">
        <w:r w:rsidRPr="0095022D">
          <w:rPr>
            <w:rStyle w:val="Hyperlink"/>
          </w:rPr>
          <w:t>47.2.</w:t>
        </w:r>
        <w:r>
          <w:rPr>
            <w:rFonts w:asciiTheme="minorHAnsi" w:eastAsiaTheme="minorEastAsia" w:hAnsiTheme="minorHAnsi"/>
            <w:noProof/>
            <w:kern w:val="2"/>
            <w:sz w:val="24"/>
            <w:szCs w:val="24"/>
            <w14:ligatures w14:val="standardContextual"/>
          </w:rPr>
          <w:tab/>
        </w:r>
        <w:r w:rsidRPr="0095022D">
          <w:rPr>
            <w:rStyle w:val="Hyperlink"/>
          </w:rPr>
          <w:t>Firefighting Capability</w:t>
        </w:r>
        <w:r>
          <w:rPr>
            <w:noProof/>
            <w:webHidden/>
          </w:rPr>
          <w:tab/>
        </w:r>
        <w:r>
          <w:rPr>
            <w:noProof/>
            <w:webHidden/>
          </w:rPr>
          <w:fldChar w:fldCharType="begin"/>
        </w:r>
        <w:r>
          <w:rPr>
            <w:noProof/>
            <w:webHidden/>
          </w:rPr>
          <w:instrText xml:space="preserve"> PAGEREF _Toc168822725 \h </w:instrText>
        </w:r>
        <w:r>
          <w:rPr>
            <w:noProof/>
            <w:webHidden/>
          </w:rPr>
        </w:r>
        <w:r>
          <w:rPr>
            <w:noProof/>
            <w:webHidden/>
          </w:rPr>
          <w:fldChar w:fldCharType="separate"/>
        </w:r>
        <w:r w:rsidR="00865196">
          <w:rPr>
            <w:noProof/>
            <w:webHidden/>
          </w:rPr>
          <w:t>58</w:t>
        </w:r>
        <w:r>
          <w:rPr>
            <w:noProof/>
            <w:webHidden/>
          </w:rPr>
          <w:fldChar w:fldCharType="end"/>
        </w:r>
      </w:hyperlink>
    </w:p>
    <w:p w14:paraId="442F6952" w14:textId="53FA870B"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26" w:history="1">
        <w:r w:rsidRPr="0095022D">
          <w:rPr>
            <w:rStyle w:val="Hyperlink"/>
          </w:rPr>
          <w:t>47.3.</w:t>
        </w:r>
        <w:r>
          <w:rPr>
            <w:rFonts w:asciiTheme="minorHAnsi" w:eastAsiaTheme="minorEastAsia" w:hAnsiTheme="minorHAnsi"/>
            <w:noProof/>
            <w:kern w:val="2"/>
            <w:sz w:val="24"/>
            <w:szCs w:val="24"/>
            <w14:ligatures w14:val="standardContextual"/>
          </w:rPr>
          <w:tab/>
        </w:r>
        <w:r w:rsidRPr="0095022D">
          <w:rPr>
            <w:rStyle w:val="Hyperlink"/>
          </w:rPr>
          <w:t>Fuel Quality Checks</w:t>
        </w:r>
        <w:r>
          <w:rPr>
            <w:noProof/>
            <w:webHidden/>
          </w:rPr>
          <w:tab/>
        </w:r>
        <w:r>
          <w:rPr>
            <w:noProof/>
            <w:webHidden/>
          </w:rPr>
          <w:fldChar w:fldCharType="begin"/>
        </w:r>
        <w:r>
          <w:rPr>
            <w:noProof/>
            <w:webHidden/>
          </w:rPr>
          <w:instrText xml:space="preserve"> PAGEREF _Toc168822726 \h </w:instrText>
        </w:r>
        <w:r>
          <w:rPr>
            <w:noProof/>
            <w:webHidden/>
          </w:rPr>
        </w:r>
        <w:r>
          <w:rPr>
            <w:noProof/>
            <w:webHidden/>
          </w:rPr>
          <w:fldChar w:fldCharType="separate"/>
        </w:r>
        <w:r w:rsidR="00865196">
          <w:rPr>
            <w:noProof/>
            <w:webHidden/>
          </w:rPr>
          <w:t>59</w:t>
        </w:r>
        <w:r>
          <w:rPr>
            <w:noProof/>
            <w:webHidden/>
          </w:rPr>
          <w:fldChar w:fldCharType="end"/>
        </w:r>
      </w:hyperlink>
    </w:p>
    <w:p w14:paraId="69E84FF8" w14:textId="3714099C"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27" w:history="1">
        <w:r w:rsidRPr="0095022D">
          <w:rPr>
            <w:rStyle w:val="Hyperlink"/>
          </w:rPr>
          <w:t>47.4.</w:t>
        </w:r>
        <w:r>
          <w:rPr>
            <w:rFonts w:asciiTheme="minorHAnsi" w:eastAsiaTheme="minorEastAsia" w:hAnsiTheme="minorHAnsi"/>
            <w:noProof/>
            <w:kern w:val="2"/>
            <w:sz w:val="24"/>
            <w:szCs w:val="24"/>
            <w14:ligatures w14:val="standardContextual"/>
          </w:rPr>
          <w:tab/>
        </w:r>
        <w:r w:rsidRPr="0095022D">
          <w:rPr>
            <w:rStyle w:val="Hyperlink"/>
          </w:rPr>
          <w:t>Bonding</w:t>
        </w:r>
        <w:r>
          <w:rPr>
            <w:noProof/>
            <w:webHidden/>
          </w:rPr>
          <w:tab/>
        </w:r>
        <w:r>
          <w:rPr>
            <w:noProof/>
            <w:webHidden/>
          </w:rPr>
          <w:fldChar w:fldCharType="begin"/>
        </w:r>
        <w:r>
          <w:rPr>
            <w:noProof/>
            <w:webHidden/>
          </w:rPr>
          <w:instrText xml:space="preserve"> PAGEREF _Toc168822727 \h </w:instrText>
        </w:r>
        <w:r>
          <w:rPr>
            <w:noProof/>
            <w:webHidden/>
          </w:rPr>
        </w:r>
        <w:r>
          <w:rPr>
            <w:noProof/>
            <w:webHidden/>
          </w:rPr>
          <w:fldChar w:fldCharType="separate"/>
        </w:r>
        <w:r w:rsidR="00865196">
          <w:rPr>
            <w:noProof/>
            <w:webHidden/>
          </w:rPr>
          <w:t>59</w:t>
        </w:r>
        <w:r>
          <w:rPr>
            <w:noProof/>
            <w:webHidden/>
          </w:rPr>
          <w:fldChar w:fldCharType="end"/>
        </w:r>
      </w:hyperlink>
    </w:p>
    <w:p w14:paraId="1050CD7D" w14:textId="17A77D61"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28" w:history="1">
        <w:r w:rsidRPr="0095022D">
          <w:rPr>
            <w:rStyle w:val="Hyperlink"/>
          </w:rPr>
          <w:t>47.5.</w:t>
        </w:r>
        <w:r>
          <w:rPr>
            <w:rFonts w:asciiTheme="minorHAnsi" w:eastAsiaTheme="minorEastAsia" w:hAnsiTheme="minorHAnsi"/>
            <w:noProof/>
            <w:kern w:val="2"/>
            <w:sz w:val="24"/>
            <w:szCs w:val="24"/>
            <w14:ligatures w14:val="standardContextual"/>
          </w:rPr>
          <w:tab/>
        </w:r>
        <w:r w:rsidRPr="0095022D">
          <w:rPr>
            <w:rStyle w:val="Hyperlink"/>
          </w:rPr>
          <w:t>Rotors Running Refueling</w:t>
        </w:r>
        <w:r>
          <w:rPr>
            <w:noProof/>
            <w:webHidden/>
          </w:rPr>
          <w:tab/>
        </w:r>
        <w:r>
          <w:rPr>
            <w:noProof/>
            <w:webHidden/>
          </w:rPr>
          <w:fldChar w:fldCharType="begin"/>
        </w:r>
        <w:r>
          <w:rPr>
            <w:noProof/>
            <w:webHidden/>
          </w:rPr>
          <w:instrText xml:space="preserve"> PAGEREF _Toc168822728 \h </w:instrText>
        </w:r>
        <w:r>
          <w:rPr>
            <w:noProof/>
            <w:webHidden/>
          </w:rPr>
        </w:r>
        <w:r>
          <w:rPr>
            <w:noProof/>
            <w:webHidden/>
          </w:rPr>
          <w:fldChar w:fldCharType="separate"/>
        </w:r>
        <w:r w:rsidR="00865196">
          <w:rPr>
            <w:noProof/>
            <w:webHidden/>
          </w:rPr>
          <w:t>59</w:t>
        </w:r>
        <w:r>
          <w:rPr>
            <w:noProof/>
            <w:webHidden/>
          </w:rPr>
          <w:fldChar w:fldCharType="end"/>
        </w:r>
      </w:hyperlink>
    </w:p>
    <w:p w14:paraId="06E7F993" w14:textId="7B26D601"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29" w:history="1">
        <w:r w:rsidRPr="0095022D">
          <w:rPr>
            <w:rStyle w:val="Hyperlink"/>
          </w:rPr>
          <w:t>47.6.</w:t>
        </w:r>
        <w:r>
          <w:rPr>
            <w:rFonts w:asciiTheme="minorHAnsi" w:eastAsiaTheme="minorEastAsia" w:hAnsiTheme="minorHAnsi"/>
            <w:noProof/>
            <w:kern w:val="2"/>
            <w:sz w:val="24"/>
            <w:szCs w:val="24"/>
            <w14:ligatures w14:val="standardContextual"/>
          </w:rPr>
          <w:tab/>
        </w:r>
        <w:r w:rsidRPr="0095022D">
          <w:rPr>
            <w:rStyle w:val="Hyperlink"/>
          </w:rPr>
          <w:t>Aviation Fuel System Inspection and Maintenance</w:t>
        </w:r>
        <w:r>
          <w:rPr>
            <w:noProof/>
            <w:webHidden/>
          </w:rPr>
          <w:tab/>
        </w:r>
        <w:r>
          <w:rPr>
            <w:noProof/>
            <w:webHidden/>
          </w:rPr>
          <w:fldChar w:fldCharType="begin"/>
        </w:r>
        <w:r>
          <w:rPr>
            <w:noProof/>
            <w:webHidden/>
          </w:rPr>
          <w:instrText xml:space="preserve"> PAGEREF _Toc168822729 \h </w:instrText>
        </w:r>
        <w:r>
          <w:rPr>
            <w:noProof/>
            <w:webHidden/>
          </w:rPr>
        </w:r>
        <w:r>
          <w:rPr>
            <w:noProof/>
            <w:webHidden/>
          </w:rPr>
          <w:fldChar w:fldCharType="separate"/>
        </w:r>
        <w:r w:rsidR="00865196">
          <w:rPr>
            <w:noProof/>
            <w:webHidden/>
          </w:rPr>
          <w:t>60</w:t>
        </w:r>
        <w:r>
          <w:rPr>
            <w:noProof/>
            <w:webHidden/>
          </w:rPr>
          <w:fldChar w:fldCharType="end"/>
        </w:r>
      </w:hyperlink>
    </w:p>
    <w:p w14:paraId="0C5E229F" w14:textId="6834D56D" w:rsidR="00331E55" w:rsidRDefault="00331E55">
      <w:pPr>
        <w:pStyle w:val="TOC1"/>
        <w:rPr>
          <w:rFonts w:asciiTheme="minorHAnsi" w:eastAsiaTheme="minorEastAsia" w:hAnsiTheme="minorHAnsi"/>
          <w:noProof/>
          <w:kern w:val="2"/>
          <w:sz w:val="24"/>
          <w:szCs w:val="24"/>
          <w14:ligatures w14:val="standardContextual"/>
        </w:rPr>
      </w:pPr>
      <w:hyperlink w:anchor="_Toc168822730" w:history="1">
        <w:r w:rsidRPr="0095022D">
          <w:rPr>
            <w:rStyle w:val="Hyperlink"/>
            <w:lang w:eastAsia="nl-NL"/>
          </w:rPr>
          <w:t>48.</w:t>
        </w:r>
        <w:r>
          <w:rPr>
            <w:rFonts w:asciiTheme="minorHAnsi" w:eastAsiaTheme="minorEastAsia" w:hAnsiTheme="minorHAnsi"/>
            <w:noProof/>
            <w:kern w:val="2"/>
            <w:sz w:val="24"/>
            <w:szCs w:val="24"/>
            <w14:ligatures w14:val="standardContextual"/>
          </w:rPr>
          <w:tab/>
        </w:r>
        <w:r w:rsidRPr="0095022D">
          <w:rPr>
            <w:rStyle w:val="Hyperlink"/>
            <w:lang w:eastAsia="nl-NL"/>
          </w:rPr>
          <w:t>Passenger Embarkation and Cargo Loading</w:t>
        </w:r>
        <w:r>
          <w:rPr>
            <w:noProof/>
            <w:webHidden/>
          </w:rPr>
          <w:tab/>
        </w:r>
        <w:r>
          <w:rPr>
            <w:noProof/>
            <w:webHidden/>
          </w:rPr>
          <w:fldChar w:fldCharType="begin"/>
        </w:r>
        <w:r>
          <w:rPr>
            <w:noProof/>
            <w:webHidden/>
          </w:rPr>
          <w:instrText xml:space="preserve"> PAGEREF _Toc168822730 \h </w:instrText>
        </w:r>
        <w:r>
          <w:rPr>
            <w:noProof/>
            <w:webHidden/>
          </w:rPr>
        </w:r>
        <w:r>
          <w:rPr>
            <w:noProof/>
            <w:webHidden/>
          </w:rPr>
          <w:fldChar w:fldCharType="separate"/>
        </w:r>
        <w:r w:rsidR="00865196">
          <w:rPr>
            <w:noProof/>
            <w:webHidden/>
          </w:rPr>
          <w:t>60</w:t>
        </w:r>
        <w:r>
          <w:rPr>
            <w:noProof/>
            <w:webHidden/>
          </w:rPr>
          <w:fldChar w:fldCharType="end"/>
        </w:r>
      </w:hyperlink>
    </w:p>
    <w:p w14:paraId="1262D34E" w14:textId="0A4AE963" w:rsidR="00331E55" w:rsidRDefault="00331E55">
      <w:pPr>
        <w:pStyle w:val="TOC1"/>
        <w:rPr>
          <w:rFonts w:asciiTheme="minorHAnsi" w:eastAsiaTheme="minorEastAsia" w:hAnsiTheme="minorHAnsi"/>
          <w:noProof/>
          <w:kern w:val="2"/>
          <w:sz w:val="24"/>
          <w:szCs w:val="24"/>
          <w14:ligatures w14:val="standardContextual"/>
        </w:rPr>
      </w:pPr>
      <w:hyperlink w:anchor="_Toc168822731" w:history="1">
        <w:r w:rsidRPr="0095022D">
          <w:rPr>
            <w:rStyle w:val="Hyperlink"/>
            <w:lang w:eastAsia="nl-NL"/>
          </w:rPr>
          <w:t>49.</w:t>
        </w:r>
        <w:r>
          <w:rPr>
            <w:rFonts w:asciiTheme="minorHAnsi" w:eastAsiaTheme="minorEastAsia" w:hAnsiTheme="minorHAnsi"/>
            <w:noProof/>
            <w:kern w:val="2"/>
            <w:sz w:val="24"/>
            <w:szCs w:val="24"/>
            <w14:ligatures w14:val="standardContextual"/>
          </w:rPr>
          <w:tab/>
        </w:r>
        <w:r w:rsidRPr="0095022D">
          <w:rPr>
            <w:rStyle w:val="Hyperlink"/>
            <w:lang w:eastAsia="nl-NL"/>
          </w:rPr>
          <w:t>HLO and HDA Positions for Passenger Boarding</w:t>
        </w:r>
        <w:r>
          <w:rPr>
            <w:noProof/>
            <w:webHidden/>
          </w:rPr>
          <w:tab/>
        </w:r>
        <w:r>
          <w:rPr>
            <w:noProof/>
            <w:webHidden/>
          </w:rPr>
          <w:fldChar w:fldCharType="begin"/>
        </w:r>
        <w:r>
          <w:rPr>
            <w:noProof/>
            <w:webHidden/>
          </w:rPr>
          <w:instrText xml:space="preserve"> PAGEREF _Toc168822731 \h </w:instrText>
        </w:r>
        <w:r>
          <w:rPr>
            <w:noProof/>
            <w:webHidden/>
          </w:rPr>
        </w:r>
        <w:r>
          <w:rPr>
            <w:noProof/>
            <w:webHidden/>
          </w:rPr>
          <w:fldChar w:fldCharType="separate"/>
        </w:r>
        <w:r w:rsidR="00865196">
          <w:rPr>
            <w:noProof/>
            <w:webHidden/>
          </w:rPr>
          <w:t>62</w:t>
        </w:r>
        <w:r>
          <w:rPr>
            <w:noProof/>
            <w:webHidden/>
          </w:rPr>
          <w:fldChar w:fldCharType="end"/>
        </w:r>
      </w:hyperlink>
    </w:p>
    <w:p w14:paraId="74510AE2" w14:textId="41F7717E" w:rsidR="00331E55" w:rsidRDefault="00331E55">
      <w:pPr>
        <w:pStyle w:val="TOC1"/>
        <w:rPr>
          <w:rFonts w:asciiTheme="minorHAnsi" w:eastAsiaTheme="minorEastAsia" w:hAnsiTheme="minorHAnsi"/>
          <w:noProof/>
          <w:kern w:val="2"/>
          <w:sz w:val="24"/>
          <w:szCs w:val="24"/>
          <w14:ligatures w14:val="standardContextual"/>
        </w:rPr>
      </w:pPr>
      <w:hyperlink w:anchor="_Toc168822732" w:history="1">
        <w:r w:rsidRPr="0095022D">
          <w:rPr>
            <w:rStyle w:val="Hyperlink"/>
            <w:lang w:eastAsia="nl-NL"/>
          </w:rPr>
          <w:t>50.</w:t>
        </w:r>
        <w:r>
          <w:rPr>
            <w:rFonts w:asciiTheme="minorHAnsi" w:eastAsiaTheme="minorEastAsia" w:hAnsiTheme="minorHAnsi"/>
            <w:noProof/>
            <w:kern w:val="2"/>
            <w:sz w:val="24"/>
            <w:szCs w:val="24"/>
            <w14:ligatures w14:val="standardContextual"/>
          </w:rPr>
          <w:tab/>
        </w:r>
        <w:r w:rsidRPr="0095022D">
          <w:rPr>
            <w:rStyle w:val="Hyperlink"/>
            <w:lang w:eastAsia="nl-NL"/>
          </w:rPr>
          <w:t>Aircraft Departure Procedures (Offshore)</w:t>
        </w:r>
        <w:r>
          <w:rPr>
            <w:noProof/>
            <w:webHidden/>
          </w:rPr>
          <w:tab/>
        </w:r>
        <w:r>
          <w:rPr>
            <w:noProof/>
            <w:webHidden/>
          </w:rPr>
          <w:fldChar w:fldCharType="begin"/>
        </w:r>
        <w:r>
          <w:rPr>
            <w:noProof/>
            <w:webHidden/>
          </w:rPr>
          <w:instrText xml:space="preserve"> PAGEREF _Toc168822732 \h </w:instrText>
        </w:r>
        <w:r>
          <w:rPr>
            <w:noProof/>
            <w:webHidden/>
          </w:rPr>
        </w:r>
        <w:r>
          <w:rPr>
            <w:noProof/>
            <w:webHidden/>
          </w:rPr>
          <w:fldChar w:fldCharType="separate"/>
        </w:r>
        <w:r w:rsidR="00865196">
          <w:rPr>
            <w:noProof/>
            <w:webHidden/>
          </w:rPr>
          <w:t>62</w:t>
        </w:r>
        <w:r>
          <w:rPr>
            <w:noProof/>
            <w:webHidden/>
          </w:rPr>
          <w:fldChar w:fldCharType="end"/>
        </w:r>
      </w:hyperlink>
    </w:p>
    <w:p w14:paraId="641B7F1A" w14:textId="756F71B4" w:rsidR="00331E55" w:rsidRDefault="00331E55">
      <w:pPr>
        <w:pStyle w:val="TOC1"/>
        <w:rPr>
          <w:rFonts w:asciiTheme="minorHAnsi" w:eastAsiaTheme="minorEastAsia" w:hAnsiTheme="minorHAnsi"/>
          <w:noProof/>
          <w:kern w:val="2"/>
          <w:sz w:val="24"/>
          <w:szCs w:val="24"/>
          <w14:ligatures w14:val="standardContextual"/>
        </w:rPr>
      </w:pPr>
      <w:hyperlink w:anchor="_Toc168822733" w:history="1">
        <w:r w:rsidRPr="0095022D">
          <w:rPr>
            <w:rStyle w:val="Hyperlink"/>
            <w:lang w:eastAsia="nl-NL"/>
          </w:rPr>
          <w:t>51.</w:t>
        </w:r>
        <w:r>
          <w:rPr>
            <w:rFonts w:asciiTheme="minorHAnsi" w:eastAsiaTheme="minorEastAsia" w:hAnsiTheme="minorHAnsi"/>
            <w:noProof/>
            <w:kern w:val="2"/>
            <w:sz w:val="24"/>
            <w:szCs w:val="24"/>
            <w14:ligatures w14:val="standardContextual"/>
          </w:rPr>
          <w:tab/>
        </w:r>
        <w:r w:rsidRPr="0095022D">
          <w:rPr>
            <w:rStyle w:val="Hyperlink"/>
            <w:lang w:eastAsia="nl-NL"/>
          </w:rPr>
          <w:t>Safety Management Systems</w:t>
        </w:r>
        <w:r>
          <w:rPr>
            <w:noProof/>
            <w:webHidden/>
          </w:rPr>
          <w:tab/>
        </w:r>
        <w:r>
          <w:rPr>
            <w:noProof/>
            <w:webHidden/>
          </w:rPr>
          <w:fldChar w:fldCharType="begin"/>
        </w:r>
        <w:r>
          <w:rPr>
            <w:noProof/>
            <w:webHidden/>
          </w:rPr>
          <w:instrText xml:space="preserve"> PAGEREF _Toc168822733 \h </w:instrText>
        </w:r>
        <w:r>
          <w:rPr>
            <w:noProof/>
            <w:webHidden/>
          </w:rPr>
        </w:r>
        <w:r>
          <w:rPr>
            <w:noProof/>
            <w:webHidden/>
          </w:rPr>
          <w:fldChar w:fldCharType="separate"/>
        </w:r>
        <w:r w:rsidR="00865196">
          <w:rPr>
            <w:noProof/>
            <w:webHidden/>
          </w:rPr>
          <w:t>64</w:t>
        </w:r>
        <w:r>
          <w:rPr>
            <w:noProof/>
            <w:webHidden/>
          </w:rPr>
          <w:fldChar w:fldCharType="end"/>
        </w:r>
      </w:hyperlink>
    </w:p>
    <w:p w14:paraId="0DE80428" w14:textId="2ED42644" w:rsidR="00331E55" w:rsidRDefault="00331E55">
      <w:pPr>
        <w:pStyle w:val="TOC1"/>
        <w:rPr>
          <w:rFonts w:asciiTheme="minorHAnsi" w:eastAsiaTheme="minorEastAsia" w:hAnsiTheme="minorHAnsi"/>
          <w:noProof/>
          <w:kern w:val="2"/>
          <w:sz w:val="24"/>
          <w:szCs w:val="24"/>
          <w14:ligatures w14:val="standardContextual"/>
        </w:rPr>
      </w:pPr>
      <w:hyperlink w:anchor="_Toc168822734" w:history="1">
        <w:r w:rsidRPr="0095022D">
          <w:rPr>
            <w:rStyle w:val="Hyperlink"/>
            <w:lang w:eastAsia="nl-NL"/>
          </w:rPr>
          <w:t>52.</w:t>
        </w:r>
        <w:r>
          <w:rPr>
            <w:rFonts w:asciiTheme="minorHAnsi" w:eastAsiaTheme="minorEastAsia" w:hAnsiTheme="minorHAnsi"/>
            <w:noProof/>
            <w:kern w:val="2"/>
            <w:sz w:val="24"/>
            <w:szCs w:val="24"/>
            <w14:ligatures w14:val="standardContextual"/>
          </w:rPr>
          <w:tab/>
        </w:r>
        <w:r w:rsidRPr="0095022D">
          <w:rPr>
            <w:rStyle w:val="Hyperlink"/>
            <w:lang w:eastAsia="nl-NL"/>
          </w:rPr>
          <w:t>Air Transport Contracts - General</w:t>
        </w:r>
        <w:r>
          <w:rPr>
            <w:noProof/>
            <w:webHidden/>
          </w:rPr>
          <w:tab/>
        </w:r>
        <w:r>
          <w:rPr>
            <w:noProof/>
            <w:webHidden/>
          </w:rPr>
          <w:fldChar w:fldCharType="begin"/>
        </w:r>
        <w:r>
          <w:rPr>
            <w:noProof/>
            <w:webHidden/>
          </w:rPr>
          <w:instrText xml:space="preserve"> PAGEREF _Toc168822734 \h </w:instrText>
        </w:r>
        <w:r>
          <w:rPr>
            <w:noProof/>
            <w:webHidden/>
          </w:rPr>
        </w:r>
        <w:r>
          <w:rPr>
            <w:noProof/>
            <w:webHidden/>
          </w:rPr>
          <w:fldChar w:fldCharType="separate"/>
        </w:r>
        <w:r w:rsidR="00865196">
          <w:rPr>
            <w:noProof/>
            <w:webHidden/>
          </w:rPr>
          <w:t>64</w:t>
        </w:r>
        <w:r>
          <w:rPr>
            <w:noProof/>
            <w:webHidden/>
          </w:rPr>
          <w:fldChar w:fldCharType="end"/>
        </w:r>
      </w:hyperlink>
    </w:p>
    <w:p w14:paraId="18F421BD" w14:textId="17D0B565" w:rsidR="00331E55" w:rsidRDefault="00331E55">
      <w:pPr>
        <w:pStyle w:val="TOC1"/>
        <w:rPr>
          <w:rFonts w:asciiTheme="minorHAnsi" w:eastAsiaTheme="minorEastAsia" w:hAnsiTheme="minorHAnsi"/>
          <w:noProof/>
          <w:kern w:val="2"/>
          <w:sz w:val="24"/>
          <w:szCs w:val="24"/>
          <w14:ligatures w14:val="standardContextual"/>
        </w:rPr>
      </w:pPr>
      <w:hyperlink w:anchor="_Toc168822735" w:history="1">
        <w:r w:rsidRPr="0095022D">
          <w:rPr>
            <w:rStyle w:val="Hyperlink"/>
            <w:lang w:eastAsia="nl-NL"/>
          </w:rPr>
          <w:t>53.</w:t>
        </w:r>
        <w:r>
          <w:rPr>
            <w:rFonts w:asciiTheme="minorHAnsi" w:eastAsiaTheme="minorEastAsia" w:hAnsiTheme="minorHAnsi"/>
            <w:noProof/>
            <w:kern w:val="2"/>
            <w:sz w:val="24"/>
            <w:szCs w:val="24"/>
            <w14:ligatures w14:val="standardContextual"/>
          </w:rPr>
          <w:tab/>
        </w:r>
        <w:r w:rsidRPr="0095022D">
          <w:rPr>
            <w:rStyle w:val="Hyperlink"/>
            <w:lang w:eastAsia="nl-NL"/>
          </w:rPr>
          <w:t>One-Time Use Air Transport Charter</w:t>
        </w:r>
        <w:r>
          <w:rPr>
            <w:noProof/>
            <w:webHidden/>
          </w:rPr>
          <w:tab/>
        </w:r>
        <w:r>
          <w:rPr>
            <w:noProof/>
            <w:webHidden/>
          </w:rPr>
          <w:fldChar w:fldCharType="begin"/>
        </w:r>
        <w:r>
          <w:rPr>
            <w:noProof/>
            <w:webHidden/>
          </w:rPr>
          <w:instrText xml:space="preserve"> PAGEREF _Toc168822735 \h </w:instrText>
        </w:r>
        <w:r>
          <w:rPr>
            <w:noProof/>
            <w:webHidden/>
          </w:rPr>
        </w:r>
        <w:r>
          <w:rPr>
            <w:noProof/>
            <w:webHidden/>
          </w:rPr>
          <w:fldChar w:fldCharType="separate"/>
        </w:r>
        <w:r w:rsidR="00865196">
          <w:rPr>
            <w:noProof/>
            <w:webHidden/>
          </w:rPr>
          <w:t>65</w:t>
        </w:r>
        <w:r>
          <w:rPr>
            <w:noProof/>
            <w:webHidden/>
          </w:rPr>
          <w:fldChar w:fldCharType="end"/>
        </w:r>
      </w:hyperlink>
    </w:p>
    <w:p w14:paraId="68BF13C5" w14:textId="68A147BB" w:rsidR="00331E55" w:rsidRDefault="00331E55">
      <w:pPr>
        <w:pStyle w:val="TOC1"/>
        <w:rPr>
          <w:rFonts w:asciiTheme="minorHAnsi" w:eastAsiaTheme="minorEastAsia" w:hAnsiTheme="minorHAnsi"/>
          <w:noProof/>
          <w:kern w:val="2"/>
          <w:sz w:val="24"/>
          <w:szCs w:val="24"/>
          <w14:ligatures w14:val="standardContextual"/>
        </w:rPr>
      </w:pPr>
      <w:hyperlink w:anchor="_Toc168822736" w:history="1">
        <w:r w:rsidRPr="0095022D">
          <w:rPr>
            <w:rStyle w:val="Hyperlink"/>
            <w:lang w:eastAsia="nl-NL"/>
          </w:rPr>
          <w:t>54.</w:t>
        </w:r>
        <w:r>
          <w:rPr>
            <w:rFonts w:asciiTheme="minorHAnsi" w:eastAsiaTheme="minorEastAsia" w:hAnsiTheme="minorHAnsi"/>
            <w:noProof/>
            <w:kern w:val="2"/>
            <w:sz w:val="24"/>
            <w:szCs w:val="24"/>
            <w14:ligatures w14:val="standardContextual"/>
          </w:rPr>
          <w:tab/>
        </w:r>
        <w:r w:rsidRPr="0095022D">
          <w:rPr>
            <w:rStyle w:val="Hyperlink"/>
            <w:lang w:eastAsia="nl-NL"/>
          </w:rPr>
          <w:t>Subcontracted Air Transport</w:t>
        </w:r>
        <w:r>
          <w:rPr>
            <w:noProof/>
            <w:webHidden/>
          </w:rPr>
          <w:tab/>
        </w:r>
        <w:r>
          <w:rPr>
            <w:noProof/>
            <w:webHidden/>
          </w:rPr>
          <w:fldChar w:fldCharType="begin"/>
        </w:r>
        <w:r>
          <w:rPr>
            <w:noProof/>
            <w:webHidden/>
          </w:rPr>
          <w:instrText xml:space="preserve"> PAGEREF _Toc168822736 \h </w:instrText>
        </w:r>
        <w:r>
          <w:rPr>
            <w:noProof/>
            <w:webHidden/>
          </w:rPr>
        </w:r>
        <w:r>
          <w:rPr>
            <w:noProof/>
            <w:webHidden/>
          </w:rPr>
          <w:fldChar w:fldCharType="separate"/>
        </w:r>
        <w:r w:rsidR="00865196">
          <w:rPr>
            <w:noProof/>
            <w:webHidden/>
          </w:rPr>
          <w:t>65</w:t>
        </w:r>
        <w:r>
          <w:rPr>
            <w:noProof/>
            <w:webHidden/>
          </w:rPr>
          <w:fldChar w:fldCharType="end"/>
        </w:r>
      </w:hyperlink>
    </w:p>
    <w:p w14:paraId="05664AAE" w14:textId="3FEEE8A3" w:rsidR="00331E55" w:rsidRDefault="00331E55">
      <w:pPr>
        <w:pStyle w:val="TOC1"/>
        <w:rPr>
          <w:rFonts w:asciiTheme="minorHAnsi" w:eastAsiaTheme="minorEastAsia" w:hAnsiTheme="minorHAnsi"/>
          <w:noProof/>
          <w:kern w:val="2"/>
          <w:sz w:val="24"/>
          <w:szCs w:val="24"/>
          <w14:ligatures w14:val="standardContextual"/>
        </w:rPr>
      </w:pPr>
      <w:hyperlink w:anchor="_Toc168822737" w:history="1">
        <w:r w:rsidRPr="0095022D">
          <w:rPr>
            <w:rStyle w:val="Hyperlink"/>
            <w:lang w:eastAsia="nl-NL"/>
          </w:rPr>
          <w:t>55.</w:t>
        </w:r>
        <w:r>
          <w:rPr>
            <w:rFonts w:asciiTheme="minorHAnsi" w:eastAsiaTheme="minorEastAsia" w:hAnsiTheme="minorHAnsi"/>
            <w:noProof/>
            <w:kern w:val="2"/>
            <w:sz w:val="24"/>
            <w:szCs w:val="24"/>
            <w14:ligatures w14:val="standardContextual"/>
          </w:rPr>
          <w:tab/>
        </w:r>
        <w:r w:rsidRPr="0095022D">
          <w:rPr>
            <w:rStyle w:val="Hyperlink"/>
            <w:lang w:eastAsia="nl-NL"/>
          </w:rPr>
          <w:t>Joint Venture HSSE &amp; SP Management</w:t>
        </w:r>
        <w:r>
          <w:rPr>
            <w:noProof/>
            <w:webHidden/>
          </w:rPr>
          <w:tab/>
        </w:r>
        <w:r>
          <w:rPr>
            <w:noProof/>
            <w:webHidden/>
          </w:rPr>
          <w:fldChar w:fldCharType="begin"/>
        </w:r>
        <w:r>
          <w:rPr>
            <w:noProof/>
            <w:webHidden/>
          </w:rPr>
          <w:instrText xml:space="preserve"> PAGEREF _Toc168822737 \h </w:instrText>
        </w:r>
        <w:r>
          <w:rPr>
            <w:noProof/>
            <w:webHidden/>
          </w:rPr>
        </w:r>
        <w:r>
          <w:rPr>
            <w:noProof/>
            <w:webHidden/>
          </w:rPr>
          <w:fldChar w:fldCharType="separate"/>
        </w:r>
        <w:r w:rsidR="00865196">
          <w:rPr>
            <w:noProof/>
            <w:webHidden/>
          </w:rPr>
          <w:t>66</w:t>
        </w:r>
        <w:r>
          <w:rPr>
            <w:noProof/>
            <w:webHidden/>
          </w:rPr>
          <w:fldChar w:fldCharType="end"/>
        </w:r>
      </w:hyperlink>
    </w:p>
    <w:p w14:paraId="404BAE15" w14:textId="2DEB67A5" w:rsidR="00331E55" w:rsidRDefault="00331E55">
      <w:pPr>
        <w:pStyle w:val="TOC1"/>
        <w:rPr>
          <w:rFonts w:asciiTheme="minorHAnsi" w:eastAsiaTheme="minorEastAsia" w:hAnsiTheme="minorHAnsi"/>
          <w:noProof/>
          <w:kern w:val="2"/>
          <w:sz w:val="24"/>
          <w:szCs w:val="24"/>
          <w14:ligatures w14:val="standardContextual"/>
        </w:rPr>
      </w:pPr>
      <w:hyperlink w:anchor="_Toc168822738" w:history="1">
        <w:r w:rsidRPr="0095022D">
          <w:rPr>
            <w:rStyle w:val="Hyperlink"/>
            <w:lang w:eastAsia="nl-NL"/>
          </w:rPr>
          <w:t>56.</w:t>
        </w:r>
        <w:r>
          <w:rPr>
            <w:rFonts w:asciiTheme="minorHAnsi" w:eastAsiaTheme="minorEastAsia" w:hAnsiTheme="minorHAnsi"/>
            <w:noProof/>
            <w:kern w:val="2"/>
            <w:sz w:val="24"/>
            <w:szCs w:val="24"/>
            <w14:ligatures w14:val="standardContextual"/>
          </w:rPr>
          <w:tab/>
        </w:r>
        <w:r w:rsidRPr="0095022D">
          <w:rPr>
            <w:rStyle w:val="Hyperlink"/>
            <w:lang w:eastAsia="nl-NL"/>
          </w:rPr>
          <w:t>Planning and Procedures</w:t>
        </w:r>
        <w:r>
          <w:rPr>
            <w:noProof/>
            <w:webHidden/>
          </w:rPr>
          <w:tab/>
        </w:r>
        <w:r>
          <w:rPr>
            <w:noProof/>
            <w:webHidden/>
          </w:rPr>
          <w:fldChar w:fldCharType="begin"/>
        </w:r>
        <w:r>
          <w:rPr>
            <w:noProof/>
            <w:webHidden/>
          </w:rPr>
          <w:instrText xml:space="preserve"> PAGEREF _Toc168822738 \h </w:instrText>
        </w:r>
        <w:r>
          <w:rPr>
            <w:noProof/>
            <w:webHidden/>
          </w:rPr>
        </w:r>
        <w:r>
          <w:rPr>
            <w:noProof/>
            <w:webHidden/>
          </w:rPr>
          <w:fldChar w:fldCharType="separate"/>
        </w:r>
        <w:r w:rsidR="00865196">
          <w:rPr>
            <w:noProof/>
            <w:webHidden/>
          </w:rPr>
          <w:t>66</w:t>
        </w:r>
        <w:r>
          <w:rPr>
            <w:noProof/>
            <w:webHidden/>
          </w:rPr>
          <w:fldChar w:fldCharType="end"/>
        </w:r>
      </w:hyperlink>
    </w:p>
    <w:p w14:paraId="3262304D" w14:textId="3B51898C" w:rsidR="00331E55" w:rsidRDefault="00331E55">
      <w:pPr>
        <w:pStyle w:val="TOC1"/>
        <w:rPr>
          <w:rFonts w:asciiTheme="minorHAnsi" w:eastAsiaTheme="minorEastAsia" w:hAnsiTheme="minorHAnsi"/>
          <w:noProof/>
          <w:kern w:val="2"/>
          <w:sz w:val="24"/>
          <w:szCs w:val="24"/>
          <w14:ligatures w14:val="standardContextual"/>
        </w:rPr>
      </w:pPr>
      <w:hyperlink w:anchor="_Toc168822739" w:history="1">
        <w:r w:rsidRPr="0095022D">
          <w:rPr>
            <w:rStyle w:val="Hyperlink"/>
            <w:lang w:eastAsia="nl-NL"/>
          </w:rPr>
          <w:t>57.</w:t>
        </w:r>
        <w:r>
          <w:rPr>
            <w:rFonts w:asciiTheme="minorHAnsi" w:eastAsiaTheme="minorEastAsia" w:hAnsiTheme="minorHAnsi"/>
            <w:noProof/>
            <w:kern w:val="2"/>
            <w:sz w:val="24"/>
            <w:szCs w:val="24"/>
            <w14:ligatures w14:val="standardContextual"/>
          </w:rPr>
          <w:tab/>
        </w:r>
        <w:r w:rsidRPr="0095022D">
          <w:rPr>
            <w:rStyle w:val="Hyperlink"/>
            <w:lang w:eastAsia="nl-NL"/>
          </w:rPr>
          <w:t>Exceptions to the Shell Performance Framework</w:t>
        </w:r>
        <w:r>
          <w:rPr>
            <w:noProof/>
            <w:webHidden/>
          </w:rPr>
          <w:tab/>
        </w:r>
        <w:r>
          <w:rPr>
            <w:noProof/>
            <w:webHidden/>
          </w:rPr>
          <w:fldChar w:fldCharType="begin"/>
        </w:r>
        <w:r>
          <w:rPr>
            <w:noProof/>
            <w:webHidden/>
          </w:rPr>
          <w:instrText xml:space="preserve"> PAGEREF _Toc168822739 \h </w:instrText>
        </w:r>
        <w:r>
          <w:rPr>
            <w:noProof/>
            <w:webHidden/>
          </w:rPr>
        </w:r>
        <w:r>
          <w:rPr>
            <w:noProof/>
            <w:webHidden/>
          </w:rPr>
          <w:fldChar w:fldCharType="separate"/>
        </w:r>
        <w:r w:rsidR="00865196">
          <w:rPr>
            <w:noProof/>
            <w:webHidden/>
          </w:rPr>
          <w:t>67</w:t>
        </w:r>
        <w:r>
          <w:rPr>
            <w:noProof/>
            <w:webHidden/>
          </w:rPr>
          <w:fldChar w:fldCharType="end"/>
        </w:r>
      </w:hyperlink>
    </w:p>
    <w:p w14:paraId="7BE3B730" w14:textId="77B45DF7" w:rsidR="00331E55" w:rsidRDefault="00331E55">
      <w:pPr>
        <w:pStyle w:val="TOC1"/>
        <w:rPr>
          <w:rFonts w:asciiTheme="minorHAnsi" w:eastAsiaTheme="minorEastAsia" w:hAnsiTheme="minorHAnsi"/>
          <w:noProof/>
          <w:kern w:val="2"/>
          <w:sz w:val="24"/>
          <w:szCs w:val="24"/>
          <w14:ligatures w14:val="standardContextual"/>
        </w:rPr>
      </w:pPr>
      <w:hyperlink w:anchor="_Toc168822740" w:history="1">
        <w:r w:rsidRPr="0095022D">
          <w:rPr>
            <w:rStyle w:val="Hyperlink"/>
            <w:lang w:eastAsia="nl-NL"/>
          </w:rPr>
          <w:t>58.</w:t>
        </w:r>
        <w:r>
          <w:rPr>
            <w:rFonts w:asciiTheme="minorHAnsi" w:eastAsiaTheme="minorEastAsia" w:hAnsiTheme="minorHAnsi"/>
            <w:noProof/>
            <w:kern w:val="2"/>
            <w:sz w:val="24"/>
            <w:szCs w:val="24"/>
            <w14:ligatures w14:val="standardContextual"/>
          </w:rPr>
          <w:tab/>
        </w:r>
        <w:r w:rsidRPr="0095022D">
          <w:rPr>
            <w:rStyle w:val="Hyperlink"/>
            <w:lang w:eastAsia="nl-NL"/>
          </w:rPr>
          <w:t>Flight Operations - General</w:t>
        </w:r>
        <w:r>
          <w:rPr>
            <w:noProof/>
            <w:webHidden/>
          </w:rPr>
          <w:tab/>
        </w:r>
        <w:r>
          <w:rPr>
            <w:noProof/>
            <w:webHidden/>
          </w:rPr>
          <w:fldChar w:fldCharType="begin"/>
        </w:r>
        <w:r>
          <w:rPr>
            <w:noProof/>
            <w:webHidden/>
          </w:rPr>
          <w:instrText xml:space="preserve"> PAGEREF _Toc168822740 \h </w:instrText>
        </w:r>
        <w:r>
          <w:rPr>
            <w:noProof/>
            <w:webHidden/>
          </w:rPr>
        </w:r>
        <w:r>
          <w:rPr>
            <w:noProof/>
            <w:webHidden/>
          </w:rPr>
          <w:fldChar w:fldCharType="separate"/>
        </w:r>
        <w:r w:rsidR="00865196">
          <w:rPr>
            <w:noProof/>
            <w:webHidden/>
          </w:rPr>
          <w:t>67</w:t>
        </w:r>
        <w:r>
          <w:rPr>
            <w:noProof/>
            <w:webHidden/>
          </w:rPr>
          <w:fldChar w:fldCharType="end"/>
        </w:r>
      </w:hyperlink>
    </w:p>
    <w:p w14:paraId="69F795A2" w14:textId="6E64BD67" w:rsidR="00331E55" w:rsidRDefault="00331E55">
      <w:pPr>
        <w:pStyle w:val="TOC1"/>
        <w:rPr>
          <w:rFonts w:asciiTheme="minorHAnsi" w:eastAsiaTheme="minorEastAsia" w:hAnsiTheme="minorHAnsi"/>
          <w:noProof/>
          <w:kern w:val="2"/>
          <w:sz w:val="24"/>
          <w:szCs w:val="24"/>
          <w14:ligatures w14:val="standardContextual"/>
        </w:rPr>
      </w:pPr>
      <w:hyperlink w:anchor="_Toc168822741" w:history="1">
        <w:r w:rsidRPr="0095022D">
          <w:rPr>
            <w:rStyle w:val="Hyperlink"/>
            <w:lang w:eastAsia="nl-NL"/>
          </w:rPr>
          <w:t>59.</w:t>
        </w:r>
        <w:r>
          <w:rPr>
            <w:rFonts w:asciiTheme="minorHAnsi" w:eastAsiaTheme="minorEastAsia" w:hAnsiTheme="minorHAnsi"/>
            <w:noProof/>
            <w:kern w:val="2"/>
            <w:sz w:val="24"/>
            <w:szCs w:val="24"/>
            <w14:ligatures w14:val="standardContextual"/>
          </w:rPr>
          <w:tab/>
        </w:r>
        <w:r w:rsidRPr="0095022D">
          <w:rPr>
            <w:rStyle w:val="Hyperlink"/>
            <w:lang w:eastAsia="nl-NL"/>
          </w:rPr>
          <w:t>Flight Crew Fatigue Management – Flight Duty Times and Rest Periods</w:t>
        </w:r>
        <w:r>
          <w:rPr>
            <w:noProof/>
            <w:webHidden/>
          </w:rPr>
          <w:tab/>
        </w:r>
        <w:r>
          <w:rPr>
            <w:noProof/>
            <w:webHidden/>
          </w:rPr>
          <w:fldChar w:fldCharType="begin"/>
        </w:r>
        <w:r>
          <w:rPr>
            <w:noProof/>
            <w:webHidden/>
          </w:rPr>
          <w:instrText xml:space="preserve"> PAGEREF _Toc168822741 \h </w:instrText>
        </w:r>
        <w:r>
          <w:rPr>
            <w:noProof/>
            <w:webHidden/>
          </w:rPr>
        </w:r>
        <w:r>
          <w:rPr>
            <w:noProof/>
            <w:webHidden/>
          </w:rPr>
          <w:fldChar w:fldCharType="separate"/>
        </w:r>
        <w:r w:rsidR="00865196">
          <w:rPr>
            <w:noProof/>
            <w:webHidden/>
          </w:rPr>
          <w:t>68</w:t>
        </w:r>
        <w:r>
          <w:rPr>
            <w:noProof/>
            <w:webHidden/>
          </w:rPr>
          <w:fldChar w:fldCharType="end"/>
        </w:r>
      </w:hyperlink>
    </w:p>
    <w:p w14:paraId="5A3468F4" w14:textId="3AA313F5"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42" w:history="1">
        <w:r w:rsidRPr="0095022D">
          <w:rPr>
            <w:rStyle w:val="Hyperlink"/>
          </w:rPr>
          <w:t>59.1.</w:t>
        </w:r>
        <w:r>
          <w:rPr>
            <w:rFonts w:asciiTheme="minorHAnsi" w:eastAsiaTheme="minorEastAsia" w:hAnsiTheme="minorHAnsi"/>
            <w:noProof/>
            <w:kern w:val="2"/>
            <w:sz w:val="24"/>
            <w:szCs w:val="24"/>
            <w14:ligatures w14:val="standardContextual"/>
          </w:rPr>
          <w:tab/>
        </w:r>
        <w:r w:rsidRPr="0095022D">
          <w:rPr>
            <w:rStyle w:val="Hyperlink"/>
          </w:rPr>
          <w:t>Flight Duty Periods</w:t>
        </w:r>
        <w:r>
          <w:rPr>
            <w:noProof/>
            <w:webHidden/>
          </w:rPr>
          <w:tab/>
        </w:r>
        <w:r>
          <w:rPr>
            <w:noProof/>
            <w:webHidden/>
          </w:rPr>
          <w:fldChar w:fldCharType="begin"/>
        </w:r>
        <w:r>
          <w:rPr>
            <w:noProof/>
            <w:webHidden/>
          </w:rPr>
          <w:instrText xml:space="preserve"> PAGEREF _Toc168822742 \h </w:instrText>
        </w:r>
        <w:r>
          <w:rPr>
            <w:noProof/>
            <w:webHidden/>
          </w:rPr>
        </w:r>
        <w:r>
          <w:rPr>
            <w:noProof/>
            <w:webHidden/>
          </w:rPr>
          <w:fldChar w:fldCharType="separate"/>
        </w:r>
        <w:r w:rsidR="00865196">
          <w:rPr>
            <w:noProof/>
            <w:webHidden/>
          </w:rPr>
          <w:t>68</w:t>
        </w:r>
        <w:r>
          <w:rPr>
            <w:noProof/>
            <w:webHidden/>
          </w:rPr>
          <w:fldChar w:fldCharType="end"/>
        </w:r>
      </w:hyperlink>
    </w:p>
    <w:p w14:paraId="27AB3135" w14:textId="73408F68" w:rsidR="00331E55" w:rsidRDefault="00331E55">
      <w:pPr>
        <w:pStyle w:val="TOC2"/>
        <w:tabs>
          <w:tab w:val="left" w:pos="1320"/>
          <w:tab w:val="right" w:leader="dot" w:pos="9710"/>
        </w:tabs>
        <w:rPr>
          <w:rFonts w:asciiTheme="minorHAnsi" w:eastAsiaTheme="minorEastAsia" w:hAnsiTheme="minorHAnsi"/>
          <w:noProof/>
          <w:kern w:val="2"/>
          <w:sz w:val="24"/>
          <w:szCs w:val="24"/>
          <w14:ligatures w14:val="standardContextual"/>
        </w:rPr>
      </w:pPr>
      <w:hyperlink w:anchor="_Toc168822743" w:history="1">
        <w:r w:rsidRPr="0095022D">
          <w:rPr>
            <w:rStyle w:val="Hyperlink"/>
          </w:rPr>
          <w:t>59.2.</w:t>
        </w:r>
        <w:r>
          <w:rPr>
            <w:rFonts w:asciiTheme="minorHAnsi" w:eastAsiaTheme="minorEastAsia" w:hAnsiTheme="minorHAnsi"/>
            <w:noProof/>
            <w:kern w:val="2"/>
            <w:sz w:val="24"/>
            <w:szCs w:val="24"/>
            <w14:ligatures w14:val="standardContextual"/>
          </w:rPr>
          <w:tab/>
        </w:r>
        <w:r w:rsidRPr="0095022D">
          <w:rPr>
            <w:rStyle w:val="Hyperlink"/>
          </w:rPr>
          <w:t>Work Rotations</w:t>
        </w:r>
        <w:r>
          <w:rPr>
            <w:noProof/>
            <w:webHidden/>
          </w:rPr>
          <w:tab/>
        </w:r>
        <w:r>
          <w:rPr>
            <w:noProof/>
            <w:webHidden/>
          </w:rPr>
          <w:fldChar w:fldCharType="begin"/>
        </w:r>
        <w:r>
          <w:rPr>
            <w:noProof/>
            <w:webHidden/>
          </w:rPr>
          <w:instrText xml:space="preserve"> PAGEREF _Toc168822743 \h </w:instrText>
        </w:r>
        <w:r>
          <w:rPr>
            <w:noProof/>
            <w:webHidden/>
          </w:rPr>
        </w:r>
        <w:r>
          <w:rPr>
            <w:noProof/>
            <w:webHidden/>
          </w:rPr>
          <w:fldChar w:fldCharType="separate"/>
        </w:r>
        <w:r w:rsidR="00865196">
          <w:rPr>
            <w:noProof/>
            <w:webHidden/>
          </w:rPr>
          <w:t>68</w:t>
        </w:r>
        <w:r>
          <w:rPr>
            <w:noProof/>
            <w:webHidden/>
          </w:rPr>
          <w:fldChar w:fldCharType="end"/>
        </w:r>
      </w:hyperlink>
    </w:p>
    <w:p w14:paraId="6D8B8C8D" w14:textId="0846FC22" w:rsidR="00331E55" w:rsidRDefault="00331E55">
      <w:pPr>
        <w:pStyle w:val="TOC1"/>
        <w:rPr>
          <w:rFonts w:asciiTheme="minorHAnsi" w:eastAsiaTheme="minorEastAsia" w:hAnsiTheme="minorHAnsi"/>
          <w:noProof/>
          <w:kern w:val="2"/>
          <w:sz w:val="24"/>
          <w:szCs w:val="24"/>
          <w14:ligatures w14:val="standardContextual"/>
        </w:rPr>
      </w:pPr>
      <w:hyperlink w:anchor="_Toc168822744" w:history="1">
        <w:r w:rsidRPr="0095022D">
          <w:rPr>
            <w:rStyle w:val="Hyperlink"/>
            <w:lang w:eastAsia="nl-NL"/>
          </w:rPr>
          <w:t>60.</w:t>
        </w:r>
        <w:r>
          <w:rPr>
            <w:rFonts w:asciiTheme="minorHAnsi" w:eastAsiaTheme="minorEastAsia" w:hAnsiTheme="minorHAnsi"/>
            <w:noProof/>
            <w:kern w:val="2"/>
            <w:sz w:val="24"/>
            <w:szCs w:val="24"/>
            <w14:ligatures w14:val="standardContextual"/>
          </w:rPr>
          <w:tab/>
        </w:r>
        <w:r w:rsidRPr="0095022D">
          <w:rPr>
            <w:rStyle w:val="Hyperlink"/>
            <w:lang w:eastAsia="nl-NL"/>
          </w:rPr>
          <w:t>Use of Air Transport in Emergency Response</w:t>
        </w:r>
        <w:r>
          <w:rPr>
            <w:noProof/>
            <w:webHidden/>
          </w:rPr>
          <w:tab/>
        </w:r>
        <w:r>
          <w:rPr>
            <w:noProof/>
            <w:webHidden/>
          </w:rPr>
          <w:fldChar w:fldCharType="begin"/>
        </w:r>
        <w:r>
          <w:rPr>
            <w:noProof/>
            <w:webHidden/>
          </w:rPr>
          <w:instrText xml:space="preserve"> PAGEREF _Toc168822744 \h </w:instrText>
        </w:r>
        <w:r>
          <w:rPr>
            <w:noProof/>
            <w:webHidden/>
          </w:rPr>
        </w:r>
        <w:r>
          <w:rPr>
            <w:noProof/>
            <w:webHidden/>
          </w:rPr>
          <w:fldChar w:fldCharType="separate"/>
        </w:r>
        <w:r w:rsidR="00865196">
          <w:rPr>
            <w:noProof/>
            <w:webHidden/>
          </w:rPr>
          <w:t>69</w:t>
        </w:r>
        <w:r>
          <w:rPr>
            <w:noProof/>
            <w:webHidden/>
          </w:rPr>
          <w:fldChar w:fldCharType="end"/>
        </w:r>
      </w:hyperlink>
    </w:p>
    <w:p w14:paraId="1D9BF64F" w14:textId="7E9BE80F" w:rsidR="00331E55" w:rsidRDefault="00331E55">
      <w:pPr>
        <w:pStyle w:val="TOC1"/>
        <w:rPr>
          <w:rFonts w:asciiTheme="minorHAnsi" w:eastAsiaTheme="minorEastAsia" w:hAnsiTheme="minorHAnsi"/>
          <w:noProof/>
          <w:kern w:val="2"/>
          <w:sz w:val="24"/>
          <w:szCs w:val="24"/>
          <w14:ligatures w14:val="standardContextual"/>
        </w:rPr>
      </w:pPr>
      <w:hyperlink w:anchor="_Toc168822745" w:history="1">
        <w:r w:rsidRPr="0095022D">
          <w:rPr>
            <w:rStyle w:val="Hyperlink"/>
            <w:lang w:eastAsia="nl-NL"/>
          </w:rPr>
          <w:t>61.</w:t>
        </w:r>
        <w:r>
          <w:rPr>
            <w:rFonts w:asciiTheme="minorHAnsi" w:eastAsiaTheme="minorEastAsia" w:hAnsiTheme="minorHAnsi"/>
            <w:noProof/>
            <w:kern w:val="2"/>
            <w:sz w:val="24"/>
            <w:szCs w:val="24"/>
            <w14:ligatures w14:val="standardContextual"/>
          </w:rPr>
          <w:tab/>
        </w:r>
        <w:r w:rsidRPr="0095022D">
          <w:rPr>
            <w:rStyle w:val="Hyperlink"/>
            <w:lang w:eastAsia="nl-NL"/>
          </w:rPr>
          <w:t>Aircraft Equipment Specifications – Helicopters (Rotor Brake)</w:t>
        </w:r>
        <w:r>
          <w:rPr>
            <w:noProof/>
            <w:webHidden/>
          </w:rPr>
          <w:tab/>
        </w:r>
        <w:r>
          <w:rPr>
            <w:noProof/>
            <w:webHidden/>
          </w:rPr>
          <w:fldChar w:fldCharType="begin"/>
        </w:r>
        <w:r>
          <w:rPr>
            <w:noProof/>
            <w:webHidden/>
          </w:rPr>
          <w:instrText xml:space="preserve"> PAGEREF _Toc168822745 \h </w:instrText>
        </w:r>
        <w:r>
          <w:rPr>
            <w:noProof/>
            <w:webHidden/>
          </w:rPr>
        </w:r>
        <w:r>
          <w:rPr>
            <w:noProof/>
            <w:webHidden/>
          </w:rPr>
          <w:fldChar w:fldCharType="separate"/>
        </w:r>
        <w:r w:rsidR="00865196">
          <w:rPr>
            <w:noProof/>
            <w:webHidden/>
          </w:rPr>
          <w:t>69</w:t>
        </w:r>
        <w:r>
          <w:rPr>
            <w:noProof/>
            <w:webHidden/>
          </w:rPr>
          <w:fldChar w:fldCharType="end"/>
        </w:r>
      </w:hyperlink>
    </w:p>
    <w:p w14:paraId="0344FC8F" w14:textId="4B455FA9" w:rsidR="00331E55" w:rsidRDefault="00331E55">
      <w:pPr>
        <w:pStyle w:val="TOC1"/>
        <w:rPr>
          <w:rFonts w:asciiTheme="minorHAnsi" w:eastAsiaTheme="minorEastAsia" w:hAnsiTheme="minorHAnsi"/>
          <w:noProof/>
          <w:kern w:val="2"/>
          <w:sz w:val="24"/>
          <w:szCs w:val="24"/>
          <w14:ligatures w14:val="standardContextual"/>
        </w:rPr>
      </w:pPr>
      <w:hyperlink w:anchor="_Toc168822746" w:history="1">
        <w:r w:rsidRPr="0095022D">
          <w:rPr>
            <w:rStyle w:val="Hyperlink"/>
            <w:lang w:eastAsia="nl-NL"/>
          </w:rPr>
          <w:t>62.</w:t>
        </w:r>
        <w:r>
          <w:rPr>
            <w:rFonts w:asciiTheme="minorHAnsi" w:eastAsiaTheme="minorEastAsia" w:hAnsiTheme="minorHAnsi"/>
            <w:noProof/>
            <w:kern w:val="2"/>
            <w:sz w:val="24"/>
            <w:szCs w:val="24"/>
            <w14:ligatures w14:val="standardContextual"/>
          </w:rPr>
          <w:tab/>
        </w:r>
        <w:r w:rsidRPr="0095022D">
          <w:rPr>
            <w:rStyle w:val="Hyperlink"/>
            <w:lang w:eastAsia="nl-NL"/>
          </w:rPr>
          <w:t>Helideck SIMOPS – Second Helideck Operations to Obstructed Helidecks</w:t>
        </w:r>
        <w:r>
          <w:rPr>
            <w:noProof/>
            <w:webHidden/>
          </w:rPr>
          <w:tab/>
        </w:r>
        <w:r>
          <w:rPr>
            <w:noProof/>
            <w:webHidden/>
          </w:rPr>
          <w:fldChar w:fldCharType="begin"/>
        </w:r>
        <w:r>
          <w:rPr>
            <w:noProof/>
            <w:webHidden/>
          </w:rPr>
          <w:instrText xml:space="preserve"> PAGEREF _Toc168822746 \h </w:instrText>
        </w:r>
        <w:r>
          <w:rPr>
            <w:noProof/>
            <w:webHidden/>
          </w:rPr>
        </w:r>
        <w:r>
          <w:rPr>
            <w:noProof/>
            <w:webHidden/>
          </w:rPr>
          <w:fldChar w:fldCharType="separate"/>
        </w:r>
        <w:r w:rsidR="00865196">
          <w:rPr>
            <w:noProof/>
            <w:webHidden/>
          </w:rPr>
          <w:t>70</w:t>
        </w:r>
        <w:r>
          <w:rPr>
            <w:noProof/>
            <w:webHidden/>
          </w:rPr>
          <w:fldChar w:fldCharType="end"/>
        </w:r>
      </w:hyperlink>
    </w:p>
    <w:p w14:paraId="0899B4D9" w14:textId="5730BD74" w:rsidR="00331E55" w:rsidRDefault="00331E55">
      <w:pPr>
        <w:pStyle w:val="TOC1"/>
        <w:rPr>
          <w:rFonts w:asciiTheme="minorHAnsi" w:eastAsiaTheme="minorEastAsia" w:hAnsiTheme="minorHAnsi"/>
          <w:noProof/>
          <w:kern w:val="2"/>
          <w:sz w:val="24"/>
          <w:szCs w:val="24"/>
          <w14:ligatures w14:val="standardContextual"/>
        </w:rPr>
      </w:pPr>
      <w:hyperlink w:anchor="_Toc168822747" w:history="1">
        <w:r w:rsidRPr="0095022D">
          <w:rPr>
            <w:rStyle w:val="Hyperlink"/>
            <w:lang w:eastAsia="nl-NL"/>
          </w:rPr>
          <w:t>63.</w:t>
        </w:r>
        <w:r>
          <w:rPr>
            <w:rFonts w:asciiTheme="minorHAnsi" w:eastAsiaTheme="minorEastAsia" w:hAnsiTheme="minorHAnsi"/>
            <w:noProof/>
            <w:kern w:val="2"/>
            <w:sz w:val="24"/>
            <w:szCs w:val="24"/>
            <w14:ligatures w14:val="standardContextual"/>
          </w:rPr>
          <w:tab/>
        </w:r>
        <w:r w:rsidRPr="0095022D">
          <w:rPr>
            <w:rStyle w:val="Hyperlink"/>
            <w:lang w:eastAsia="nl-NL"/>
          </w:rPr>
          <w:t>Vessel Motion and Relative Wind Controls</w:t>
        </w:r>
        <w:r>
          <w:rPr>
            <w:noProof/>
            <w:webHidden/>
          </w:rPr>
          <w:tab/>
        </w:r>
        <w:r>
          <w:rPr>
            <w:noProof/>
            <w:webHidden/>
          </w:rPr>
          <w:fldChar w:fldCharType="begin"/>
        </w:r>
        <w:r>
          <w:rPr>
            <w:noProof/>
            <w:webHidden/>
          </w:rPr>
          <w:instrText xml:space="preserve"> PAGEREF _Toc168822747 \h </w:instrText>
        </w:r>
        <w:r>
          <w:rPr>
            <w:noProof/>
            <w:webHidden/>
          </w:rPr>
        </w:r>
        <w:r>
          <w:rPr>
            <w:noProof/>
            <w:webHidden/>
          </w:rPr>
          <w:fldChar w:fldCharType="separate"/>
        </w:r>
        <w:r w:rsidR="00865196">
          <w:rPr>
            <w:noProof/>
            <w:webHidden/>
          </w:rPr>
          <w:t>71</w:t>
        </w:r>
        <w:r>
          <w:rPr>
            <w:noProof/>
            <w:webHidden/>
          </w:rPr>
          <w:fldChar w:fldCharType="end"/>
        </w:r>
      </w:hyperlink>
    </w:p>
    <w:p w14:paraId="0BBB9379" w14:textId="69F8F219" w:rsidR="00331E55" w:rsidRDefault="00331E55">
      <w:pPr>
        <w:pStyle w:val="TOC1"/>
        <w:rPr>
          <w:rFonts w:asciiTheme="minorHAnsi" w:eastAsiaTheme="minorEastAsia" w:hAnsiTheme="minorHAnsi"/>
          <w:noProof/>
          <w:kern w:val="2"/>
          <w:sz w:val="24"/>
          <w:szCs w:val="24"/>
          <w14:ligatures w14:val="standardContextual"/>
        </w:rPr>
      </w:pPr>
      <w:hyperlink w:anchor="_Toc168822748" w:history="1">
        <w:r w:rsidRPr="0095022D">
          <w:rPr>
            <w:rStyle w:val="Hyperlink"/>
            <w:lang w:eastAsia="nl-NL"/>
          </w:rPr>
          <w:t>64.</w:t>
        </w:r>
        <w:r>
          <w:rPr>
            <w:rFonts w:asciiTheme="minorHAnsi" w:eastAsiaTheme="minorEastAsia" w:hAnsiTheme="minorHAnsi"/>
            <w:noProof/>
            <w:kern w:val="2"/>
            <w:sz w:val="24"/>
            <w:szCs w:val="24"/>
            <w14:ligatures w14:val="standardContextual"/>
          </w:rPr>
          <w:tab/>
        </w:r>
        <w:r w:rsidRPr="0095022D">
          <w:rPr>
            <w:rStyle w:val="Hyperlink"/>
            <w:lang w:eastAsia="nl-NL"/>
          </w:rPr>
          <w:t>Helideck and Helideck System Maintenance – Firefighting Foam</w:t>
        </w:r>
        <w:r>
          <w:rPr>
            <w:noProof/>
            <w:webHidden/>
          </w:rPr>
          <w:tab/>
        </w:r>
        <w:r>
          <w:rPr>
            <w:noProof/>
            <w:webHidden/>
          </w:rPr>
          <w:fldChar w:fldCharType="begin"/>
        </w:r>
        <w:r>
          <w:rPr>
            <w:noProof/>
            <w:webHidden/>
          </w:rPr>
          <w:instrText xml:space="preserve"> PAGEREF _Toc168822748 \h </w:instrText>
        </w:r>
        <w:r>
          <w:rPr>
            <w:noProof/>
            <w:webHidden/>
          </w:rPr>
        </w:r>
        <w:r>
          <w:rPr>
            <w:noProof/>
            <w:webHidden/>
          </w:rPr>
          <w:fldChar w:fldCharType="separate"/>
        </w:r>
        <w:r w:rsidR="00865196">
          <w:rPr>
            <w:noProof/>
            <w:webHidden/>
          </w:rPr>
          <w:t>72</w:t>
        </w:r>
        <w:r>
          <w:rPr>
            <w:noProof/>
            <w:webHidden/>
          </w:rPr>
          <w:fldChar w:fldCharType="end"/>
        </w:r>
      </w:hyperlink>
    </w:p>
    <w:p w14:paraId="36153AA0" w14:textId="76B8E8F1" w:rsidR="00331E55" w:rsidRDefault="00331E55">
      <w:pPr>
        <w:pStyle w:val="TOC1"/>
        <w:rPr>
          <w:rFonts w:asciiTheme="minorHAnsi" w:eastAsiaTheme="minorEastAsia" w:hAnsiTheme="minorHAnsi"/>
          <w:noProof/>
          <w:kern w:val="2"/>
          <w:sz w:val="24"/>
          <w:szCs w:val="24"/>
          <w14:ligatures w14:val="standardContextual"/>
        </w:rPr>
      </w:pPr>
      <w:hyperlink w:anchor="_Toc168822749" w:history="1">
        <w:r w:rsidRPr="0095022D">
          <w:rPr>
            <w:rStyle w:val="Hyperlink"/>
            <w:lang w:eastAsia="nl-NL"/>
          </w:rPr>
          <w:t>65.</w:t>
        </w:r>
        <w:r>
          <w:rPr>
            <w:rFonts w:asciiTheme="minorHAnsi" w:eastAsiaTheme="minorEastAsia" w:hAnsiTheme="minorHAnsi"/>
            <w:noProof/>
            <w:kern w:val="2"/>
            <w:sz w:val="24"/>
            <w:szCs w:val="24"/>
            <w14:ligatures w14:val="standardContextual"/>
          </w:rPr>
          <w:tab/>
        </w:r>
        <w:r w:rsidRPr="0095022D">
          <w:rPr>
            <w:rStyle w:val="Hyperlink"/>
            <w:lang w:eastAsia="nl-NL"/>
          </w:rPr>
          <w:t>Marine Pilot Transfers</w:t>
        </w:r>
        <w:r>
          <w:rPr>
            <w:noProof/>
            <w:webHidden/>
          </w:rPr>
          <w:tab/>
        </w:r>
        <w:r>
          <w:rPr>
            <w:noProof/>
            <w:webHidden/>
          </w:rPr>
          <w:fldChar w:fldCharType="begin"/>
        </w:r>
        <w:r>
          <w:rPr>
            <w:noProof/>
            <w:webHidden/>
          </w:rPr>
          <w:instrText xml:space="preserve"> PAGEREF _Toc168822749 \h </w:instrText>
        </w:r>
        <w:r>
          <w:rPr>
            <w:noProof/>
            <w:webHidden/>
          </w:rPr>
        </w:r>
        <w:r>
          <w:rPr>
            <w:noProof/>
            <w:webHidden/>
          </w:rPr>
          <w:fldChar w:fldCharType="separate"/>
        </w:r>
        <w:r w:rsidR="00865196">
          <w:rPr>
            <w:noProof/>
            <w:webHidden/>
          </w:rPr>
          <w:t>72</w:t>
        </w:r>
        <w:r>
          <w:rPr>
            <w:noProof/>
            <w:webHidden/>
          </w:rPr>
          <w:fldChar w:fldCharType="end"/>
        </w:r>
      </w:hyperlink>
    </w:p>
    <w:p w14:paraId="6776E71D" w14:textId="18EACD1B" w:rsidR="00331E55" w:rsidRDefault="00331E55">
      <w:pPr>
        <w:pStyle w:val="TOC1"/>
        <w:tabs>
          <w:tab w:val="left" w:pos="1540"/>
        </w:tabs>
        <w:rPr>
          <w:rFonts w:asciiTheme="minorHAnsi" w:eastAsiaTheme="minorEastAsia" w:hAnsiTheme="minorHAnsi"/>
          <w:noProof/>
          <w:kern w:val="2"/>
          <w:sz w:val="24"/>
          <w:szCs w:val="24"/>
          <w14:ligatures w14:val="standardContextual"/>
        </w:rPr>
      </w:pPr>
      <w:hyperlink w:anchor="_Toc168822750" w:history="1">
        <w:r w:rsidRPr="0095022D">
          <w:rPr>
            <w:rStyle w:val="Hyperlink"/>
          </w:rPr>
          <w:t>APPENDIX 1.</w:t>
        </w:r>
        <w:r>
          <w:rPr>
            <w:rFonts w:asciiTheme="minorHAnsi" w:eastAsiaTheme="minorEastAsia" w:hAnsiTheme="minorHAnsi"/>
            <w:noProof/>
            <w:kern w:val="2"/>
            <w:sz w:val="24"/>
            <w:szCs w:val="24"/>
            <w14:ligatures w14:val="standardContextual"/>
          </w:rPr>
          <w:tab/>
        </w:r>
        <w:r w:rsidRPr="0095022D">
          <w:rPr>
            <w:rStyle w:val="Hyperlink"/>
          </w:rPr>
          <w:t>Abbreviations</w:t>
        </w:r>
        <w:r>
          <w:rPr>
            <w:noProof/>
            <w:webHidden/>
          </w:rPr>
          <w:tab/>
        </w:r>
        <w:r>
          <w:rPr>
            <w:noProof/>
            <w:webHidden/>
          </w:rPr>
          <w:fldChar w:fldCharType="begin"/>
        </w:r>
        <w:r>
          <w:rPr>
            <w:noProof/>
            <w:webHidden/>
          </w:rPr>
          <w:instrText xml:space="preserve"> PAGEREF _Toc168822750 \h </w:instrText>
        </w:r>
        <w:r>
          <w:rPr>
            <w:noProof/>
            <w:webHidden/>
          </w:rPr>
        </w:r>
        <w:r>
          <w:rPr>
            <w:noProof/>
            <w:webHidden/>
          </w:rPr>
          <w:fldChar w:fldCharType="separate"/>
        </w:r>
        <w:r w:rsidR="00865196">
          <w:rPr>
            <w:noProof/>
            <w:webHidden/>
          </w:rPr>
          <w:t>74</w:t>
        </w:r>
        <w:r>
          <w:rPr>
            <w:noProof/>
            <w:webHidden/>
          </w:rPr>
          <w:fldChar w:fldCharType="end"/>
        </w:r>
      </w:hyperlink>
    </w:p>
    <w:p w14:paraId="578D386C" w14:textId="4CA21301" w:rsidR="00331E55" w:rsidRDefault="00331E55">
      <w:pPr>
        <w:pStyle w:val="TOC1"/>
        <w:tabs>
          <w:tab w:val="left" w:pos="1540"/>
        </w:tabs>
        <w:rPr>
          <w:rFonts w:asciiTheme="minorHAnsi" w:eastAsiaTheme="minorEastAsia" w:hAnsiTheme="minorHAnsi"/>
          <w:noProof/>
          <w:kern w:val="2"/>
          <w:sz w:val="24"/>
          <w:szCs w:val="24"/>
          <w14:ligatures w14:val="standardContextual"/>
        </w:rPr>
      </w:pPr>
      <w:hyperlink w:anchor="_Toc168822751" w:history="1">
        <w:r w:rsidRPr="0095022D">
          <w:rPr>
            <w:rStyle w:val="Hyperlink"/>
          </w:rPr>
          <w:t>APPENDIX 2.</w:t>
        </w:r>
        <w:r>
          <w:rPr>
            <w:rFonts w:asciiTheme="minorHAnsi" w:eastAsiaTheme="minorEastAsia" w:hAnsiTheme="minorHAnsi"/>
            <w:noProof/>
            <w:kern w:val="2"/>
            <w:sz w:val="24"/>
            <w:szCs w:val="24"/>
            <w14:ligatures w14:val="standardContextual"/>
          </w:rPr>
          <w:tab/>
        </w:r>
        <w:r w:rsidRPr="0095022D">
          <w:rPr>
            <w:rStyle w:val="Hyperlink"/>
          </w:rPr>
          <w:t>Contact Information</w:t>
        </w:r>
        <w:r>
          <w:rPr>
            <w:noProof/>
            <w:webHidden/>
          </w:rPr>
          <w:tab/>
        </w:r>
        <w:r>
          <w:rPr>
            <w:noProof/>
            <w:webHidden/>
          </w:rPr>
          <w:fldChar w:fldCharType="begin"/>
        </w:r>
        <w:r>
          <w:rPr>
            <w:noProof/>
            <w:webHidden/>
          </w:rPr>
          <w:instrText xml:space="preserve"> PAGEREF _Toc168822751 \h </w:instrText>
        </w:r>
        <w:r>
          <w:rPr>
            <w:noProof/>
            <w:webHidden/>
          </w:rPr>
        </w:r>
        <w:r>
          <w:rPr>
            <w:noProof/>
            <w:webHidden/>
          </w:rPr>
          <w:fldChar w:fldCharType="separate"/>
        </w:r>
        <w:r w:rsidR="00865196">
          <w:rPr>
            <w:noProof/>
            <w:webHidden/>
          </w:rPr>
          <w:t>77</w:t>
        </w:r>
        <w:r>
          <w:rPr>
            <w:noProof/>
            <w:webHidden/>
          </w:rPr>
          <w:fldChar w:fldCharType="end"/>
        </w:r>
      </w:hyperlink>
    </w:p>
    <w:p w14:paraId="5FBA6EDC" w14:textId="5F9C6177" w:rsidR="00331E55" w:rsidRDefault="00331E55">
      <w:pPr>
        <w:pStyle w:val="TOC1"/>
        <w:tabs>
          <w:tab w:val="left" w:pos="1540"/>
        </w:tabs>
        <w:rPr>
          <w:rFonts w:asciiTheme="minorHAnsi" w:eastAsiaTheme="minorEastAsia" w:hAnsiTheme="minorHAnsi"/>
          <w:noProof/>
          <w:kern w:val="2"/>
          <w:sz w:val="24"/>
          <w:szCs w:val="24"/>
          <w14:ligatures w14:val="standardContextual"/>
        </w:rPr>
      </w:pPr>
      <w:hyperlink w:anchor="_Toc168822752" w:history="1">
        <w:r w:rsidRPr="0095022D">
          <w:rPr>
            <w:rStyle w:val="Hyperlink"/>
          </w:rPr>
          <w:t>APPENDIX 3.</w:t>
        </w:r>
        <w:r>
          <w:rPr>
            <w:rFonts w:asciiTheme="minorHAnsi" w:eastAsiaTheme="minorEastAsia" w:hAnsiTheme="minorHAnsi"/>
            <w:noProof/>
            <w:kern w:val="2"/>
            <w:sz w:val="24"/>
            <w:szCs w:val="24"/>
            <w14:ligatures w14:val="standardContextual"/>
          </w:rPr>
          <w:tab/>
        </w:r>
        <w:r w:rsidRPr="0095022D">
          <w:rPr>
            <w:rStyle w:val="Hyperlink"/>
          </w:rPr>
          <w:t>Helicopter Float Certification Limits</w:t>
        </w:r>
        <w:r>
          <w:rPr>
            <w:noProof/>
            <w:webHidden/>
          </w:rPr>
          <w:tab/>
        </w:r>
        <w:r>
          <w:rPr>
            <w:noProof/>
            <w:webHidden/>
          </w:rPr>
          <w:fldChar w:fldCharType="begin"/>
        </w:r>
        <w:r>
          <w:rPr>
            <w:noProof/>
            <w:webHidden/>
          </w:rPr>
          <w:instrText xml:space="preserve"> PAGEREF _Toc168822752 \h </w:instrText>
        </w:r>
        <w:r>
          <w:rPr>
            <w:noProof/>
            <w:webHidden/>
          </w:rPr>
        </w:r>
        <w:r>
          <w:rPr>
            <w:noProof/>
            <w:webHidden/>
          </w:rPr>
          <w:fldChar w:fldCharType="separate"/>
        </w:r>
        <w:r w:rsidR="00865196">
          <w:rPr>
            <w:noProof/>
            <w:webHidden/>
          </w:rPr>
          <w:t>79</w:t>
        </w:r>
        <w:r>
          <w:rPr>
            <w:noProof/>
            <w:webHidden/>
          </w:rPr>
          <w:fldChar w:fldCharType="end"/>
        </w:r>
      </w:hyperlink>
    </w:p>
    <w:p w14:paraId="0E3BCFC8" w14:textId="6AECE522" w:rsidR="00331E55" w:rsidRDefault="00331E55">
      <w:pPr>
        <w:pStyle w:val="TOC1"/>
        <w:tabs>
          <w:tab w:val="left" w:pos="1540"/>
        </w:tabs>
        <w:rPr>
          <w:rFonts w:asciiTheme="minorHAnsi" w:eastAsiaTheme="minorEastAsia" w:hAnsiTheme="minorHAnsi"/>
          <w:noProof/>
          <w:kern w:val="2"/>
          <w:sz w:val="24"/>
          <w:szCs w:val="24"/>
          <w14:ligatures w14:val="standardContextual"/>
        </w:rPr>
      </w:pPr>
      <w:hyperlink w:anchor="_Toc168822753" w:history="1">
        <w:r w:rsidRPr="0095022D">
          <w:rPr>
            <w:rStyle w:val="Hyperlink"/>
          </w:rPr>
          <w:t>APPENDIX 4.</w:t>
        </w:r>
        <w:r>
          <w:rPr>
            <w:rFonts w:asciiTheme="minorHAnsi" w:eastAsiaTheme="minorEastAsia" w:hAnsiTheme="minorHAnsi"/>
            <w:noProof/>
            <w:kern w:val="2"/>
            <w:sz w:val="24"/>
            <w:szCs w:val="24"/>
            <w14:ligatures w14:val="standardContextual"/>
          </w:rPr>
          <w:tab/>
        </w:r>
        <w:r w:rsidRPr="0095022D">
          <w:rPr>
            <w:rStyle w:val="Hyperlink"/>
          </w:rPr>
          <w:t>Multi-Ship Operations (Gulf of Mexico)</w:t>
        </w:r>
        <w:r>
          <w:rPr>
            <w:noProof/>
            <w:webHidden/>
          </w:rPr>
          <w:tab/>
        </w:r>
        <w:r>
          <w:rPr>
            <w:noProof/>
            <w:webHidden/>
          </w:rPr>
          <w:fldChar w:fldCharType="begin"/>
        </w:r>
        <w:r>
          <w:rPr>
            <w:noProof/>
            <w:webHidden/>
          </w:rPr>
          <w:instrText xml:space="preserve"> PAGEREF _Toc168822753 \h </w:instrText>
        </w:r>
        <w:r>
          <w:rPr>
            <w:noProof/>
            <w:webHidden/>
          </w:rPr>
        </w:r>
        <w:r>
          <w:rPr>
            <w:noProof/>
            <w:webHidden/>
          </w:rPr>
          <w:fldChar w:fldCharType="separate"/>
        </w:r>
        <w:r w:rsidR="00865196">
          <w:rPr>
            <w:noProof/>
            <w:webHidden/>
          </w:rPr>
          <w:t>80</w:t>
        </w:r>
        <w:r>
          <w:rPr>
            <w:noProof/>
            <w:webHidden/>
          </w:rPr>
          <w:fldChar w:fldCharType="end"/>
        </w:r>
      </w:hyperlink>
    </w:p>
    <w:p w14:paraId="279EE7AD" w14:textId="52FF8DA6" w:rsidR="00331E55" w:rsidRDefault="00331E55">
      <w:pPr>
        <w:pStyle w:val="TOC1"/>
        <w:tabs>
          <w:tab w:val="left" w:pos="1540"/>
        </w:tabs>
        <w:rPr>
          <w:rFonts w:asciiTheme="minorHAnsi" w:eastAsiaTheme="minorEastAsia" w:hAnsiTheme="minorHAnsi"/>
          <w:noProof/>
          <w:kern w:val="2"/>
          <w:sz w:val="24"/>
          <w:szCs w:val="24"/>
          <w14:ligatures w14:val="standardContextual"/>
        </w:rPr>
      </w:pPr>
      <w:hyperlink w:anchor="_Toc168822754" w:history="1">
        <w:r w:rsidRPr="0095022D">
          <w:rPr>
            <w:rStyle w:val="Hyperlink"/>
          </w:rPr>
          <w:t>APPENDIX 5.</w:t>
        </w:r>
        <w:r>
          <w:rPr>
            <w:rFonts w:asciiTheme="minorHAnsi" w:eastAsiaTheme="minorEastAsia" w:hAnsiTheme="minorHAnsi"/>
            <w:noProof/>
            <w:kern w:val="2"/>
            <w:sz w:val="24"/>
            <w:szCs w:val="24"/>
            <w14:ligatures w14:val="standardContextual"/>
          </w:rPr>
          <w:tab/>
        </w:r>
        <w:r w:rsidRPr="0095022D">
          <w:rPr>
            <w:rStyle w:val="Hyperlink"/>
          </w:rPr>
          <w:t>Cold Weather Operations (Gulf of Mexico)</w:t>
        </w:r>
        <w:r>
          <w:rPr>
            <w:noProof/>
            <w:webHidden/>
          </w:rPr>
          <w:tab/>
        </w:r>
        <w:r>
          <w:rPr>
            <w:noProof/>
            <w:webHidden/>
          </w:rPr>
          <w:fldChar w:fldCharType="begin"/>
        </w:r>
        <w:r>
          <w:rPr>
            <w:noProof/>
            <w:webHidden/>
          </w:rPr>
          <w:instrText xml:space="preserve"> PAGEREF _Toc168822754 \h </w:instrText>
        </w:r>
        <w:r>
          <w:rPr>
            <w:noProof/>
            <w:webHidden/>
          </w:rPr>
        </w:r>
        <w:r>
          <w:rPr>
            <w:noProof/>
            <w:webHidden/>
          </w:rPr>
          <w:fldChar w:fldCharType="separate"/>
        </w:r>
        <w:r w:rsidR="00865196">
          <w:rPr>
            <w:noProof/>
            <w:webHidden/>
          </w:rPr>
          <w:t>81</w:t>
        </w:r>
        <w:r>
          <w:rPr>
            <w:noProof/>
            <w:webHidden/>
          </w:rPr>
          <w:fldChar w:fldCharType="end"/>
        </w:r>
      </w:hyperlink>
    </w:p>
    <w:p w14:paraId="162A9E48" w14:textId="18D1533F" w:rsidR="00331E55" w:rsidRDefault="00331E55">
      <w:pPr>
        <w:pStyle w:val="TOC1"/>
        <w:tabs>
          <w:tab w:val="left" w:pos="1540"/>
        </w:tabs>
        <w:rPr>
          <w:rFonts w:asciiTheme="minorHAnsi" w:eastAsiaTheme="minorEastAsia" w:hAnsiTheme="minorHAnsi"/>
          <w:noProof/>
          <w:kern w:val="2"/>
          <w:sz w:val="24"/>
          <w:szCs w:val="24"/>
          <w14:ligatures w14:val="standardContextual"/>
        </w:rPr>
      </w:pPr>
      <w:hyperlink w:anchor="_Toc168822755" w:history="1">
        <w:r w:rsidRPr="0095022D">
          <w:rPr>
            <w:rStyle w:val="Hyperlink"/>
          </w:rPr>
          <w:t>APPENDIX 6.</w:t>
        </w:r>
        <w:r>
          <w:rPr>
            <w:rFonts w:asciiTheme="minorHAnsi" w:eastAsiaTheme="minorEastAsia" w:hAnsiTheme="minorHAnsi"/>
            <w:noProof/>
            <w:kern w:val="2"/>
            <w:sz w:val="24"/>
            <w:szCs w:val="24"/>
            <w14:ligatures w14:val="standardContextual"/>
          </w:rPr>
          <w:tab/>
        </w:r>
        <w:r w:rsidRPr="0095022D">
          <w:rPr>
            <w:rStyle w:val="Hyperlink"/>
          </w:rPr>
          <w:t>Roles &amp; Responsibilities (Gulf of Mexico)</w:t>
        </w:r>
        <w:r>
          <w:rPr>
            <w:noProof/>
            <w:webHidden/>
          </w:rPr>
          <w:tab/>
        </w:r>
        <w:r>
          <w:rPr>
            <w:noProof/>
            <w:webHidden/>
          </w:rPr>
          <w:fldChar w:fldCharType="begin"/>
        </w:r>
        <w:r>
          <w:rPr>
            <w:noProof/>
            <w:webHidden/>
          </w:rPr>
          <w:instrText xml:space="preserve"> PAGEREF _Toc168822755 \h </w:instrText>
        </w:r>
        <w:r>
          <w:rPr>
            <w:noProof/>
            <w:webHidden/>
          </w:rPr>
        </w:r>
        <w:r>
          <w:rPr>
            <w:noProof/>
            <w:webHidden/>
          </w:rPr>
          <w:fldChar w:fldCharType="separate"/>
        </w:r>
        <w:r w:rsidR="00865196">
          <w:rPr>
            <w:noProof/>
            <w:webHidden/>
          </w:rPr>
          <w:t>83</w:t>
        </w:r>
        <w:r>
          <w:rPr>
            <w:noProof/>
            <w:webHidden/>
          </w:rPr>
          <w:fldChar w:fldCharType="end"/>
        </w:r>
      </w:hyperlink>
    </w:p>
    <w:p w14:paraId="7C07001A" w14:textId="32523B9A" w:rsidR="00331E55" w:rsidRDefault="00331E55">
      <w:pPr>
        <w:pStyle w:val="TOC1"/>
        <w:tabs>
          <w:tab w:val="left" w:pos="1540"/>
        </w:tabs>
        <w:rPr>
          <w:rFonts w:asciiTheme="minorHAnsi" w:eastAsiaTheme="minorEastAsia" w:hAnsiTheme="minorHAnsi"/>
          <w:noProof/>
          <w:kern w:val="2"/>
          <w:sz w:val="24"/>
          <w:szCs w:val="24"/>
          <w14:ligatures w14:val="standardContextual"/>
        </w:rPr>
      </w:pPr>
      <w:hyperlink w:anchor="_Toc168822756" w:history="1">
        <w:r w:rsidRPr="0095022D">
          <w:rPr>
            <w:rStyle w:val="Hyperlink"/>
          </w:rPr>
          <w:t>APPENDIX 7.</w:t>
        </w:r>
        <w:r>
          <w:rPr>
            <w:rFonts w:asciiTheme="minorHAnsi" w:eastAsiaTheme="minorEastAsia" w:hAnsiTheme="minorHAnsi"/>
            <w:noProof/>
            <w:kern w:val="2"/>
            <w:sz w:val="24"/>
            <w:szCs w:val="24"/>
            <w14:ligatures w14:val="standardContextual"/>
          </w:rPr>
          <w:tab/>
        </w:r>
        <w:r w:rsidRPr="0095022D">
          <w:rPr>
            <w:rStyle w:val="Hyperlink"/>
          </w:rPr>
          <w:t>Hand and Arm Signals</w:t>
        </w:r>
        <w:r>
          <w:rPr>
            <w:noProof/>
            <w:webHidden/>
          </w:rPr>
          <w:tab/>
        </w:r>
        <w:r>
          <w:rPr>
            <w:noProof/>
            <w:webHidden/>
          </w:rPr>
          <w:fldChar w:fldCharType="begin"/>
        </w:r>
        <w:r>
          <w:rPr>
            <w:noProof/>
            <w:webHidden/>
          </w:rPr>
          <w:instrText xml:space="preserve"> PAGEREF _Toc168822756 \h </w:instrText>
        </w:r>
        <w:r>
          <w:rPr>
            <w:noProof/>
            <w:webHidden/>
          </w:rPr>
        </w:r>
        <w:r>
          <w:rPr>
            <w:noProof/>
            <w:webHidden/>
          </w:rPr>
          <w:fldChar w:fldCharType="separate"/>
        </w:r>
        <w:r w:rsidR="00865196">
          <w:rPr>
            <w:noProof/>
            <w:webHidden/>
          </w:rPr>
          <w:t>87</w:t>
        </w:r>
        <w:r>
          <w:rPr>
            <w:noProof/>
            <w:webHidden/>
          </w:rPr>
          <w:fldChar w:fldCharType="end"/>
        </w:r>
      </w:hyperlink>
    </w:p>
    <w:p w14:paraId="339BDE61" w14:textId="05EAA635" w:rsidR="00331E55" w:rsidRDefault="00331E55">
      <w:pPr>
        <w:pStyle w:val="TOC1"/>
        <w:tabs>
          <w:tab w:val="left" w:pos="1540"/>
        </w:tabs>
        <w:rPr>
          <w:rFonts w:asciiTheme="minorHAnsi" w:eastAsiaTheme="minorEastAsia" w:hAnsiTheme="minorHAnsi"/>
          <w:noProof/>
          <w:kern w:val="2"/>
          <w:sz w:val="24"/>
          <w:szCs w:val="24"/>
          <w14:ligatures w14:val="standardContextual"/>
        </w:rPr>
      </w:pPr>
      <w:hyperlink w:anchor="_Toc168822757" w:history="1">
        <w:r w:rsidRPr="0095022D">
          <w:rPr>
            <w:rStyle w:val="Hyperlink"/>
          </w:rPr>
          <w:t>APPENDIX 8.</w:t>
        </w:r>
        <w:r>
          <w:rPr>
            <w:rFonts w:asciiTheme="minorHAnsi" w:eastAsiaTheme="minorEastAsia" w:hAnsiTheme="minorHAnsi"/>
            <w:noProof/>
            <w:kern w:val="2"/>
            <w:sz w:val="24"/>
            <w:szCs w:val="24"/>
            <w14:ligatures w14:val="standardContextual"/>
          </w:rPr>
          <w:tab/>
        </w:r>
        <w:r w:rsidRPr="0095022D">
          <w:rPr>
            <w:rStyle w:val="Hyperlink"/>
          </w:rPr>
          <w:t>Templates and Tools</w:t>
        </w:r>
        <w:r>
          <w:rPr>
            <w:noProof/>
            <w:webHidden/>
          </w:rPr>
          <w:tab/>
        </w:r>
        <w:r>
          <w:rPr>
            <w:noProof/>
            <w:webHidden/>
          </w:rPr>
          <w:fldChar w:fldCharType="begin"/>
        </w:r>
        <w:r>
          <w:rPr>
            <w:noProof/>
            <w:webHidden/>
          </w:rPr>
          <w:instrText xml:space="preserve"> PAGEREF _Toc168822757 \h </w:instrText>
        </w:r>
        <w:r>
          <w:rPr>
            <w:noProof/>
            <w:webHidden/>
          </w:rPr>
        </w:r>
        <w:r>
          <w:rPr>
            <w:noProof/>
            <w:webHidden/>
          </w:rPr>
          <w:fldChar w:fldCharType="separate"/>
        </w:r>
        <w:r w:rsidR="00865196">
          <w:rPr>
            <w:noProof/>
            <w:webHidden/>
          </w:rPr>
          <w:t>89</w:t>
        </w:r>
        <w:r>
          <w:rPr>
            <w:noProof/>
            <w:webHidden/>
          </w:rPr>
          <w:fldChar w:fldCharType="end"/>
        </w:r>
      </w:hyperlink>
    </w:p>
    <w:p w14:paraId="0F81C64C" w14:textId="7DAF0FAB" w:rsidR="00D47CB9" w:rsidRPr="00C86188" w:rsidRDefault="00733A06" w:rsidP="0029465C">
      <w:pPr>
        <w:sectPr w:rsidR="00D47CB9" w:rsidRPr="00C86188" w:rsidSect="005B4E38">
          <w:footerReference w:type="default" r:id="rId14"/>
          <w:footerReference w:type="first" r:id="rId15"/>
          <w:pgSz w:w="12240" w:h="15840"/>
          <w:pgMar w:top="1080" w:right="108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fldChar w:fldCharType="end"/>
      </w:r>
    </w:p>
    <w:p w14:paraId="7AE13CD0" w14:textId="387700A8" w:rsidR="007514D9" w:rsidRPr="00C552DA" w:rsidRDefault="004D2F00" w:rsidP="0029465C">
      <w:pPr>
        <w:pStyle w:val="Heading1"/>
        <w:rPr>
          <w:szCs w:val="22"/>
        </w:rPr>
      </w:pPr>
      <w:bookmarkStart w:id="3" w:name="_Toc168822621"/>
      <w:r>
        <w:rPr>
          <w:noProof/>
          <w:szCs w:val="22"/>
        </w:rPr>
        <w:lastRenderedPageBreak/>
        <w:t>Introduction</w:t>
      </w:r>
      <w:bookmarkEnd w:id="3"/>
    </w:p>
    <w:p w14:paraId="6D215BB9" w14:textId="01CEE01E" w:rsidR="000B5D44" w:rsidRPr="00C552DA" w:rsidRDefault="000B5D44" w:rsidP="00536F9F">
      <w:pPr>
        <w:pStyle w:val="Heading2"/>
        <w:rPr>
          <w:i/>
          <w:iCs w:val="0"/>
          <w:szCs w:val="22"/>
        </w:rPr>
      </w:pPr>
      <w:bookmarkStart w:id="4" w:name="_Toc168822622"/>
      <w:r w:rsidRPr="00C552DA">
        <w:rPr>
          <w:iCs w:val="0"/>
          <w:szCs w:val="22"/>
        </w:rPr>
        <w:t>Purpose and Scope</w:t>
      </w:r>
      <w:bookmarkEnd w:id="4"/>
    </w:p>
    <w:p w14:paraId="0BABABB0" w14:textId="01F5485A" w:rsidR="00183F6F" w:rsidRPr="00C552DA" w:rsidRDefault="00183F6F" w:rsidP="0029465C">
      <w:r w:rsidRPr="00C552DA">
        <w:t xml:space="preserve">This document standardizes management and execution of </w:t>
      </w:r>
      <w:r w:rsidR="00847B98" w:rsidRPr="00C552DA">
        <w:t xml:space="preserve">Americas-Air Transport </w:t>
      </w:r>
      <w:r w:rsidRPr="00C552DA">
        <w:t xml:space="preserve">activity in accordance with the Shell </w:t>
      </w:r>
      <w:r w:rsidR="00847B98" w:rsidRPr="00C552DA">
        <w:t>Performance</w:t>
      </w:r>
      <w:r w:rsidRPr="00C552DA">
        <w:t xml:space="preserve"> Framework requirements </w:t>
      </w:r>
      <w:r w:rsidR="00847B98" w:rsidRPr="00C552DA">
        <w:t>and the</w:t>
      </w:r>
      <w:r w:rsidRPr="00C552DA">
        <w:t xml:space="preserve"> </w:t>
      </w:r>
      <w:r w:rsidR="0038161F" w:rsidRPr="00C552DA">
        <w:t xml:space="preserve">Shell </w:t>
      </w:r>
      <w:r w:rsidRPr="00C552DA">
        <w:t xml:space="preserve">Transport </w:t>
      </w:r>
      <w:r w:rsidR="00847B98" w:rsidRPr="00C552DA">
        <w:t>Safety Standard – Air Transport</w:t>
      </w:r>
      <w:proofErr w:type="gramStart"/>
      <w:r w:rsidR="00847B98" w:rsidRPr="00C552DA">
        <w:t xml:space="preserve">.  </w:t>
      </w:r>
      <w:proofErr w:type="gramEnd"/>
    </w:p>
    <w:p w14:paraId="53E63DCD" w14:textId="10BFE4E4" w:rsidR="00183F6F" w:rsidRPr="00C552DA" w:rsidRDefault="00183F6F" w:rsidP="0029465C">
      <w:r w:rsidRPr="00C552DA">
        <w:t>This document is intended</w:t>
      </w:r>
      <w:r w:rsidR="00384406">
        <w:t xml:space="preserve"> to implement effect</w:t>
      </w:r>
      <w:r w:rsidR="007E4B59">
        <w:t>ive</w:t>
      </w:r>
      <w:r w:rsidR="00384406">
        <w:t xml:space="preserve"> controls and</w:t>
      </w:r>
      <w:r w:rsidRPr="00C552DA">
        <w:t xml:space="preserve"> manage</w:t>
      </w:r>
      <w:r w:rsidR="00F01EF0" w:rsidRPr="00C552DA">
        <w:t xml:space="preserve"> the</w:t>
      </w:r>
      <w:r w:rsidRPr="00C552DA">
        <w:t xml:space="preserve"> hazards and risks </w:t>
      </w:r>
      <w:r w:rsidR="00F01EF0" w:rsidRPr="00C552DA">
        <w:t>associated with Air Transport operations</w:t>
      </w:r>
      <w:proofErr w:type="gramStart"/>
      <w:r w:rsidRPr="00C552DA">
        <w:t>.</w:t>
      </w:r>
      <w:r w:rsidR="00F01EF0" w:rsidRPr="00C552DA">
        <w:t xml:space="preserve">  </w:t>
      </w:r>
      <w:proofErr w:type="gramEnd"/>
      <w:r w:rsidR="00F01EF0" w:rsidRPr="00C552DA">
        <w:t>It also provides additional material complementary to the mandatory requirements specified in the Americas-Air Transport core content.</w:t>
      </w:r>
    </w:p>
    <w:p w14:paraId="382FC11B" w14:textId="71D7AFB0" w:rsidR="00E00769" w:rsidRDefault="00F01EF0" w:rsidP="0029465C">
      <w:r w:rsidRPr="00C552DA">
        <w:t xml:space="preserve">Variances to the </w:t>
      </w:r>
      <w:r w:rsidR="00277536" w:rsidRPr="00C552DA">
        <w:t xml:space="preserve">operating </w:t>
      </w:r>
      <w:r w:rsidRPr="00C552DA">
        <w:t>procedures</w:t>
      </w:r>
      <w:r w:rsidR="00277536" w:rsidRPr="00C552DA">
        <w:t xml:space="preserve"> outlined in this document can only </w:t>
      </w:r>
      <w:proofErr w:type="gramStart"/>
      <w:r w:rsidR="00277536" w:rsidRPr="00C552DA">
        <w:t xml:space="preserve">be </w:t>
      </w:r>
      <w:r w:rsidRPr="00C552DA">
        <w:t>authorized</w:t>
      </w:r>
      <w:proofErr w:type="gramEnd"/>
      <w:r w:rsidR="00277536" w:rsidRPr="00C552DA">
        <w:t xml:space="preserve"> </w:t>
      </w:r>
      <w:r w:rsidRPr="00C552DA">
        <w:t>by</w:t>
      </w:r>
      <w:r w:rsidR="00277536" w:rsidRPr="00C552DA">
        <w:t xml:space="preserve"> the </w:t>
      </w:r>
      <w:r w:rsidRPr="00C552DA">
        <w:t>Head of Aircraft Services, Americas</w:t>
      </w:r>
      <w:r w:rsidR="00277536" w:rsidRPr="00C552DA">
        <w:t xml:space="preserve"> (or delegate).</w:t>
      </w:r>
    </w:p>
    <w:p w14:paraId="63452ADC" w14:textId="77777777" w:rsidR="002E2D04" w:rsidRPr="00C552DA" w:rsidRDefault="002E2D04" w:rsidP="0029465C"/>
    <w:p w14:paraId="442EBD02" w14:textId="2AB8AFE7" w:rsidR="00183F6F" w:rsidRPr="004B5490" w:rsidRDefault="00183F6F" w:rsidP="00F01990">
      <w:pPr>
        <w:pStyle w:val="Heading2"/>
        <w:rPr>
          <w:i/>
          <w:iCs w:val="0"/>
          <w:szCs w:val="22"/>
        </w:rPr>
      </w:pPr>
      <w:bookmarkStart w:id="5" w:name="_Toc86773106"/>
      <w:bookmarkStart w:id="6" w:name="_Toc86773293"/>
      <w:bookmarkStart w:id="7" w:name="_Toc86773107"/>
      <w:bookmarkStart w:id="8" w:name="_Toc86773294"/>
      <w:bookmarkStart w:id="9" w:name="_Toc168822623"/>
      <w:bookmarkEnd w:id="5"/>
      <w:bookmarkEnd w:id="6"/>
      <w:bookmarkEnd w:id="7"/>
      <w:bookmarkEnd w:id="8"/>
      <w:r w:rsidRPr="004B5490">
        <w:rPr>
          <w:iCs w:val="0"/>
          <w:szCs w:val="22"/>
        </w:rPr>
        <w:t>Applicability</w:t>
      </w:r>
      <w:bookmarkEnd w:id="9"/>
    </w:p>
    <w:p w14:paraId="6D89D936" w14:textId="375233DA" w:rsidR="00183F6F" w:rsidRPr="00C552DA" w:rsidRDefault="00183F6F" w:rsidP="0029465C">
      <w:r w:rsidRPr="00C552DA">
        <w:t xml:space="preserve">This document applies to all </w:t>
      </w:r>
      <w:r w:rsidR="00F01EF0" w:rsidRPr="00C552DA">
        <w:t xml:space="preserve">Americas-Air Transport </w:t>
      </w:r>
      <w:r w:rsidRPr="00C552DA">
        <w:t xml:space="preserve">activities, </w:t>
      </w:r>
      <w:r w:rsidR="005C0C51" w:rsidRPr="00C552DA">
        <w:t xml:space="preserve">aircraft, helidecks, facilities, and </w:t>
      </w:r>
      <w:r w:rsidRPr="00C552DA">
        <w:t>associated personnel.</w:t>
      </w:r>
    </w:p>
    <w:p w14:paraId="3DA7E8F4" w14:textId="62B73CF1" w:rsidR="00183F6F" w:rsidRPr="00C552DA" w:rsidRDefault="005C0C51" w:rsidP="00FF5A00">
      <w:pPr>
        <w:spacing w:line="240" w:lineRule="auto"/>
      </w:pPr>
      <w:r w:rsidRPr="00C552DA">
        <w:t>Air Transport</w:t>
      </w:r>
      <w:r w:rsidR="00183F6F" w:rsidRPr="00C552DA">
        <w:t xml:space="preserve"> activities covered include, but </w:t>
      </w:r>
      <w:proofErr w:type="gramStart"/>
      <w:r w:rsidR="00183F6F" w:rsidRPr="00C552DA">
        <w:t>are not limited</w:t>
      </w:r>
      <w:proofErr w:type="gramEnd"/>
      <w:r w:rsidR="00183F6F" w:rsidRPr="00C552DA">
        <w:t xml:space="preserve"> to</w:t>
      </w:r>
      <w:r w:rsidR="00640536" w:rsidRPr="00C552DA">
        <w:t>, the following</w:t>
      </w:r>
      <w:r w:rsidR="00183F6F" w:rsidRPr="00C552DA">
        <w:t>:</w:t>
      </w:r>
    </w:p>
    <w:p w14:paraId="095896F6" w14:textId="6B950708" w:rsidR="005C0C51" w:rsidRPr="00C552DA" w:rsidRDefault="005C0C51" w:rsidP="00FF5A00">
      <w:pPr>
        <w:pStyle w:val="BodyText"/>
        <w:spacing w:after="200" w:line="240" w:lineRule="auto"/>
      </w:pPr>
      <w:r w:rsidRPr="00C552DA">
        <w:t>planning and execution of onshore flights,</w:t>
      </w:r>
    </w:p>
    <w:p w14:paraId="26A41776" w14:textId="49C7BF0E" w:rsidR="005C0C51" w:rsidRPr="00C552DA" w:rsidRDefault="005C0C51" w:rsidP="00FF5A00">
      <w:pPr>
        <w:pStyle w:val="BodyText"/>
        <w:spacing w:after="200" w:line="240" w:lineRule="auto"/>
      </w:pPr>
      <w:r w:rsidRPr="00C552DA">
        <w:t>planning and execution of offshore flights,</w:t>
      </w:r>
    </w:p>
    <w:p w14:paraId="4C017E28" w14:textId="3D0857B3" w:rsidR="005C0C51" w:rsidRPr="00C552DA" w:rsidRDefault="00C12136" w:rsidP="00FF5A00">
      <w:pPr>
        <w:pStyle w:val="BodyText"/>
        <w:spacing w:after="200" w:line="240" w:lineRule="auto"/>
      </w:pPr>
      <w:r w:rsidRPr="00C552DA">
        <w:t xml:space="preserve">air </w:t>
      </w:r>
      <w:r w:rsidR="005C0C51" w:rsidRPr="00C552DA">
        <w:t>transport</w:t>
      </w:r>
      <w:r w:rsidR="00A8173E" w:rsidRPr="00C552DA">
        <w:t>ation</w:t>
      </w:r>
      <w:r w:rsidRPr="00C552DA">
        <w:t xml:space="preserve"> of</w:t>
      </w:r>
      <w:r w:rsidR="005C0C51" w:rsidRPr="00C552DA">
        <w:t xml:space="preserve"> personnel and cargo,</w:t>
      </w:r>
    </w:p>
    <w:p w14:paraId="0024D746" w14:textId="56335E9F" w:rsidR="005C0C51" w:rsidRPr="00C552DA" w:rsidRDefault="005C0C51" w:rsidP="00FF5A00">
      <w:pPr>
        <w:pStyle w:val="BodyText"/>
        <w:spacing w:after="200" w:line="240" w:lineRule="auto"/>
      </w:pPr>
      <w:r w:rsidRPr="00C552DA">
        <w:t xml:space="preserve">aviation </w:t>
      </w:r>
      <w:proofErr w:type="gramStart"/>
      <w:r w:rsidRPr="00C552DA">
        <w:t>logistics</w:t>
      </w:r>
      <w:proofErr w:type="gramEnd"/>
      <w:r w:rsidRPr="00C552DA">
        <w:t xml:space="preserve"> operations,</w:t>
      </w:r>
    </w:p>
    <w:p w14:paraId="13E582CC" w14:textId="10410C9A" w:rsidR="005C0C51" w:rsidRPr="00C552DA" w:rsidRDefault="005C0C51" w:rsidP="00FF5A00">
      <w:pPr>
        <w:pStyle w:val="BodyText"/>
        <w:spacing w:after="200" w:line="240" w:lineRule="auto"/>
      </w:pPr>
      <w:r w:rsidRPr="00C552DA">
        <w:t xml:space="preserve">offshore </w:t>
      </w:r>
      <w:r w:rsidR="00C12136" w:rsidRPr="00C552DA">
        <w:t>helideck</w:t>
      </w:r>
      <w:r w:rsidRPr="00C552DA">
        <w:t xml:space="preserve"> operations</w:t>
      </w:r>
      <w:r w:rsidR="00243813" w:rsidRPr="00C552DA">
        <w:t xml:space="preserve"> to include vessels and other transient helidecks</w:t>
      </w:r>
      <w:r w:rsidRPr="00C552DA">
        <w:t>,</w:t>
      </w:r>
    </w:p>
    <w:p w14:paraId="6BB19D98" w14:textId="052AFF03" w:rsidR="002208D8" w:rsidRPr="00C552DA" w:rsidRDefault="002208D8" w:rsidP="00FF5A00">
      <w:pPr>
        <w:pStyle w:val="BodyText"/>
        <w:spacing w:after="200" w:line="240" w:lineRule="auto"/>
      </w:pPr>
      <w:r w:rsidRPr="00C552DA">
        <w:t>onshore aerodromes and helipads</w:t>
      </w:r>
      <w:r w:rsidR="00E97C62" w:rsidRPr="00C552DA">
        <w:t>,</w:t>
      </w:r>
    </w:p>
    <w:p w14:paraId="1D2B988C" w14:textId="77777777" w:rsidR="00E97C62" w:rsidRPr="00C552DA" w:rsidRDefault="00E97C62" w:rsidP="00FF5A00">
      <w:pPr>
        <w:pStyle w:val="BodyText"/>
        <w:spacing w:after="200" w:line="240" w:lineRule="auto"/>
      </w:pPr>
      <w:r w:rsidRPr="00C552DA">
        <w:t>remotely piloted aircraft systems (RPAS) operations,</w:t>
      </w:r>
    </w:p>
    <w:p w14:paraId="1F9E9FCF" w14:textId="77777777" w:rsidR="006F2FF3" w:rsidRPr="00C552DA" w:rsidRDefault="00183F6F" w:rsidP="00FF5A00">
      <w:pPr>
        <w:pStyle w:val="BodyText"/>
        <w:spacing w:after="200" w:line="240" w:lineRule="auto"/>
      </w:pPr>
      <w:r w:rsidRPr="00C552DA">
        <w:t xml:space="preserve">the interface between </w:t>
      </w:r>
      <w:r w:rsidR="005C0C51" w:rsidRPr="00C552DA">
        <w:t>aircraft</w:t>
      </w:r>
      <w:r w:rsidRPr="00C552DA">
        <w:t xml:space="preserve"> performing covered activities and the </w:t>
      </w:r>
      <w:r w:rsidR="005C0C51" w:rsidRPr="00C552DA">
        <w:t>facilities</w:t>
      </w:r>
      <w:r w:rsidRPr="00C552DA">
        <w:t xml:space="preserve"> supported</w:t>
      </w:r>
      <w:r w:rsidR="006F2FF3" w:rsidRPr="00C552DA">
        <w:t>,</w:t>
      </w:r>
    </w:p>
    <w:p w14:paraId="725F97F0" w14:textId="4377B6A7" w:rsidR="00183F6F" w:rsidRPr="00C552DA" w:rsidRDefault="006F2FF3" w:rsidP="00FF5A00">
      <w:pPr>
        <w:pStyle w:val="BodyText"/>
        <w:spacing w:after="200" w:line="240" w:lineRule="auto"/>
      </w:pPr>
      <w:r w:rsidRPr="00C552DA">
        <w:t xml:space="preserve">search and rescue (SAR) </w:t>
      </w:r>
      <w:r w:rsidR="00BE49D2" w:rsidRPr="00C552DA">
        <w:t>a</w:t>
      </w:r>
      <w:r w:rsidR="00D22A67" w:rsidRPr="00C552DA">
        <w:t>n</w:t>
      </w:r>
      <w:r w:rsidR="00BE49D2" w:rsidRPr="00C552DA">
        <w:t xml:space="preserve">d medical evacuation (MEDEVAC) </w:t>
      </w:r>
      <w:r w:rsidR="00D22A67" w:rsidRPr="00C552DA">
        <w:t>operations</w:t>
      </w:r>
      <w:r w:rsidR="00183F6F" w:rsidRPr="00C552DA">
        <w:t>.</w:t>
      </w:r>
    </w:p>
    <w:p w14:paraId="1CBC2912" w14:textId="29389903" w:rsidR="00183F6F" w:rsidRPr="00C552DA" w:rsidRDefault="00183F6F" w:rsidP="0029465C">
      <w:r w:rsidRPr="00C552DA">
        <w:t xml:space="preserve">Personnel who operate, contract, own, or request use of </w:t>
      </w:r>
      <w:r w:rsidR="00C473E3" w:rsidRPr="00C552DA">
        <w:t>an aircraft</w:t>
      </w:r>
      <w:r w:rsidRPr="00C552DA">
        <w:t xml:space="preserve"> must understand and comply with </w:t>
      </w:r>
      <w:r w:rsidR="00C473E3" w:rsidRPr="00C552DA">
        <w:t xml:space="preserve">the </w:t>
      </w:r>
      <w:r w:rsidRPr="00C552DA">
        <w:t xml:space="preserve">requirements </w:t>
      </w:r>
      <w:r w:rsidR="00C473E3" w:rsidRPr="00C552DA">
        <w:t xml:space="preserve">stated </w:t>
      </w:r>
      <w:r w:rsidR="00F9120F" w:rsidRPr="00C552DA">
        <w:t xml:space="preserve">in </w:t>
      </w:r>
      <w:r w:rsidRPr="00C552DA">
        <w:t>this document.</w:t>
      </w:r>
    </w:p>
    <w:p w14:paraId="453063CA" w14:textId="32278EA6" w:rsidR="008B4F20" w:rsidRPr="00E11CD8" w:rsidRDefault="008B4F20" w:rsidP="00F01990">
      <w:pPr>
        <w:pStyle w:val="Heading2"/>
        <w:rPr>
          <w:i/>
          <w:iCs w:val="0"/>
          <w:szCs w:val="22"/>
        </w:rPr>
      </w:pPr>
      <w:bookmarkStart w:id="10" w:name="One_4_Regulatory_Compliance"/>
      <w:bookmarkStart w:id="11" w:name="_Toc460080053"/>
      <w:bookmarkStart w:id="12" w:name="_Toc460080400"/>
      <w:bookmarkStart w:id="13" w:name="_Toc460080752"/>
      <w:bookmarkStart w:id="14" w:name="_Toc460081104"/>
      <w:bookmarkStart w:id="15" w:name="_Toc168822624"/>
      <w:r w:rsidRPr="00E11CD8">
        <w:rPr>
          <w:iCs w:val="0"/>
          <w:szCs w:val="22"/>
        </w:rPr>
        <w:lastRenderedPageBreak/>
        <w:t>Regulatory Compliance Requirements</w:t>
      </w:r>
      <w:bookmarkEnd w:id="10"/>
      <w:bookmarkEnd w:id="11"/>
      <w:bookmarkEnd w:id="12"/>
      <w:bookmarkEnd w:id="13"/>
      <w:bookmarkEnd w:id="14"/>
      <w:bookmarkEnd w:id="15"/>
      <w:r w:rsidRPr="00E11CD8">
        <w:rPr>
          <w:iCs w:val="0"/>
          <w:szCs w:val="22"/>
        </w:rPr>
        <w:t xml:space="preserve"> </w:t>
      </w:r>
    </w:p>
    <w:p w14:paraId="0096FD5F" w14:textId="3F9B9DDC" w:rsidR="008B4F20" w:rsidRDefault="008B4F20" w:rsidP="0029465C">
      <w:r w:rsidRPr="00C552DA">
        <w:t xml:space="preserve">All </w:t>
      </w:r>
      <w:r w:rsidR="00E87C0A" w:rsidRPr="00C552DA">
        <w:t xml:space="preserve">Air Transport </w:t>
      </w:r>
      <w:r w:rsidRPr="00C552DA">
        <w:t xml:space="preserve">activities must comply with </w:t>
      </w:r>
      <w:r w:rsidR="00FE2DCE" w:rsidRPr="00C552DA">
        <w:t xml:space="preserve">the respective </w:t>
      </w:r>
      <w:r w:rsidR="00E8394E" w:rsidRPr="00C552DA">
        <w:t>National Aviation Authority (NAA)</w:t>
      </w:r>
      <w:r w:rsidRPr="00C552DA">
        <w:t xml:space="preserve"> regulations.</w:t>
      </w:r>
    </w:p>
    <w:p w14:paraId="5161DF0B" w14:textId="77777777" w:rsidR="00E00769" w:rsidRPr="00C552DA" w:rsidRDefault="00E00769" w:rsidP="0029465C"/>
    <w:p w14:paraId="31B80F61" w14:textId="386FE64B" w:rsidR="00033865" w:rsidRPr="008A1F13" w:rsidRDefault="00307F52" w:rsidP="00536F9F">
      <w:pPr>
        <w:pStyle w:val="Heading2"/>
        <w:rPr>
          <w:i/>
          <w:iCs w:val="0"/>
          <w:szCs w:val="22"/>
        </w:rPr>
      </w:pPr>
      <w:bookmarkStart w:id="16" w:name="_Toc86773110"/>
      <w:bookmarkStart w:id="17" w:name="_Toc86773297"/>
      <w:bookmarkStart w:id="18" w:name="_Toc460080068"/>
      <w:bookmarkStart w:id="19" w:name="_Toc460080415"/>
      <w:bookmarkStart w:id="20" w:name="_Toc460080767"/>
      <w:bookmarkStart w:id="21" w:name="_Toc460081119"/>
      <w:bookmarkStart w:id="22" w:name="_Toc168822625"/>
      <w:bookmarkEnd w:id="16"/>
      <w:bookmarkEnd w:id="17"/>
      <w:r w:rsidRPr="008A1F13">
        <w:rPr>
          <w:iCs w:val="0"/>
          <w:szCs w:val="22"/>
        </w:rPr>
        <w:t>Implementation and</w:t>
      </w:r>
      <w:bookmarkStart w:id="23" w:name="_Toc460080069"/>
      <w:bookmarkStart w:id="24" w:name="_Toc460080416"/>
      <w:bookmarkStart w:id="25" w:name="_Toc460080768"/>
      <w:bookmarkStart w:id="26" w:name="_Toc460081120"/>
      <w:bookmarkEnd w:id="18"/>
      <w:bookmarkEnd w:id="19"/>
      <w:bookmarkEnd w:id="20"/>
      <w:bookmarkEnd w:id="21"/>
      <w:r w:rsidRPr="008A1F13">
        <w:rPr>
          <w:iCs w:val="0"/>
          <w:szCs w:val="22"/>
        </w:rPr>
        <w:t xml:space="preserve"> Document Maintenance</w:t>
      </w:r>
      <w:bookmarkEnd w:id="22"/>
      <w:bookmarkEnd w:id="23"/>
      <w:bookmarkEnd w:id="24"/>
      <w:bookmarkEnd w:id="25"/>
      <w:bookmarkEnd w:id="26"/>
      <w:r w:rsidRPr="008A1F13">
        <w:rPr>
          <w:iCs w:val="0"/>
          <w:szCs w:val="22"/>
        </w:rPr>
        <w:t xml:space="preserve"> </w:t>
      </w:r>
    </w:p>
    <w:p w14:paraId="2E13DD9D" w14:textId="61B7B9C5" w:rsidR="00C74D03" w:rsidRPr="00C552DA" w:rsidRDefault="00C74D03" w:rsidP="0029465C">
      <w:r w:rsidRPr="00C552DA">
        <w:t xml:space="preserve">This document can </w:t>
      </w:r>
      <w:proofErr w:type="gramStart"/>
      <w:r w:rsidRPr="00C552DA">
        <w:t>be found</w:t>
      </w:r>
      <w:proofErr w:type="gramEnd"/>
      <w:r w:rsidRPr="00C552DA">
        <w:t xml:space="preserve"> internally in the Shell DW-GOM Controlling Documents Share</w:t>
      </w:r>
      <w:r w:rsidR="00760975" w:rsidRPr="00C552DA">
        <w:t>P</w:t>
      </w:r>
      <w:r w:rsidRPr="00C552DA">
        <w:t>oint Site.</w:t>
      </w:r>
      <w:r w:rsidR="00EB5AA3" w:rsidRPr="00C552DA">
        <w:t xml:space="preserve"> </w:t>
      </w:r>
    </w:p>
    <w:p w14:paraId="10D830F9" w14:textId="527D53C6" w:rsidR="00033865" w:rsidRDefault="00C7187F" w:rsidP="0029465C">
      <w:r w:rsidRPr="00C552DA">
        <w:t>OPS0081 and</w:t>
      </w:r>
      <w:r w:rsidR="00C74D03" w:rsidRPr="00C552DA">
        <w:t xml:space="preserve"> other Shell internal </w:t>
      </w:r>
      <w:r w:rsidR="00965AB9" w:rsidRPr="00C552DA">
        <w:t xml:space="preserve">Air Transport </w:t>
      </w:r>
      <w:r w:rsidR="00C74D03" w:rsidRPr="00C552DA">
        <w:t>standards are available to Shell contractors externally via the ShellContractor.com website.</w:t>
      </w:r>
    </w:p>
    <w:p w14:paraId="75420774" w14:textId="77777777" w:rsidR="00494895" w:rsidRPr="00C552DA" w:rsidRDefault="00494895" w:rsidP="0029465C"/>
    <w:p w14:paraId="5AAD1FAD" w14:textId="569E3351" w:rsidR="00DE04CD" w:rsidRPr="00303DB4" w:rsidRDefault="004D2F00" w:rsidP="00276736">
      <w:pPr>
        <w:pStyle w:val="Heading1"/>
        <w:rPr>
          <w:szCs w:val="22"/>
        </w:rPr>
      </w:pPr>
      <w:bookmarkStart w:id="27" w:name="_Toc86773117"/>
      <w:bookmarkStart w:id="28" w:name="_Toc86773304"/>
      <w:bookmarkStart w:id="29" w:name="_Toc86773118"/>
      <w:bookmarkStart w:id="30" w:name="_Toc86773305"/>
      <w:bookmarkStart w:id="31" w:name="_Toc168822626"/>
      <w:bookmarkEnd w:id="27"/>
      <w:bookmarkEnd w:id="28"/>
      <w:bookmarkEnd w:id="29"/>
      <w:bookmarkEnd w:id="30"/>
      <w:r w:rsidRPr="00303DB4">
        <w:rPr>
          <w:szCs w:val="22"/>
        </w:rPr>
        <w:t>Operational Risk Management</w:t>
      </w:r>
      <w:bookmarkEnd w:id="31"/>
    </w:p>
    <w:p w14:paraId="14AA0081" w14:textId="43CE005E" w:rsidR="00EC4DB1" w:rsidRPr="00410D0B" w:rsidRDefault="00EC4DB1" w:rsidP="00F01990">
      <w:pPr>
        <w:pStyle w:val="Heading2"/>
        <w:rPr>
          <w:i/>
          <w:iCs w:val="0"/>
          <w:szCs w:val="22"/>
        </w:rPr>
      </w:pPr>
      <w:bookmarkStart w:id="32" w:name="_Toc86773132"/>
      <w:bookmarkStart w:id="33" w:name="_Toc86773319"/>
      <w:bookmarkStart w:id="34" w:name="_Toc168822627"/>
      <w:bookmarkEnd w:id="32"/>
      <w:bookmarkEnd w:id="33"/>
      <w:r w:rsidRPr="00410D0B">
        <w:rPr>
          <w:iCs w:val="0"/>
          <w:szCs w:val="22"/>
        </w:rPr>
        <w:t>Stop Work Authority</w:t>
      </w:r>
      <w:bookmarkEnd w:id="34"/>
      <w:r w:rsidRPr="00410D0B">
        <w:rPr>
          <w:iCs w:val="0"/>
          <w:szCs w:val="22"/>
        </w:rPr>
        <w:t xml:space="preserve"> </w:t>
      </w:r>
    </w:p>
    <w:p w14:paraId="7682D3F1" w14:textId="41EFB076" w:rsidR="00EC4DB1" w:rsidRPr="00410D0B" w:rsidRDefault="00971FAE" w:rsidP="0029465C">
      <w:r>
        <w:rPr>
          <w:noProof/>
        </w:rPr>
        <w:t>All personnel</w:t>
      </w:r>
      <w:r w:rsidR="00EC4DB1" w:rsidRPr="00410D0B">
        <w:t xml:space="preserve"> ha</w:t>
      </w:r>
      <w:r w:rsidR="00B03AF2" w:rsidRPr="00410D0B">
        <w:t>ve</w:t>
      </w:r>
      <w:r w:rsidR="00EC4DB1" w:rsidRPr="00410D0B">
        <w:t xml:space="preserve"> </w:t>
      </w:r>
      <w:r w:rsidR="00EC4DB1" w:rsidRPr="00971FAE">
        <w:t xml:space="preserve">the </w:t>
      </w:r>
      <w:r w:rsidRPr="00971FAE">
        <w:t>authority</w:t>
      </w:r>
      <w:r w:rsidR="00EC4DB1" w:rsidRPr="00971FAE">
        <w:t xml:space="preserve"> and the </w:t>
      </w:r>
      <w:r w:rsidRPr="00971FAE">
        <w:t>responsibility</w:t>
      </w:r>
      <w:r w:rsidR="00EC4DB1" w:rsidRPr="00971FAE">
        <w:t xml:space="preserve"> to </w:t>
      </w:r>
      <w:r w:rsidR="007638A4">
        <w:t>Stop Work</w:t>
      </w:r>
      <w:r w:rsidR="00A415F5" w:rsidRPr="00971FAE">
        <w:t xml:space="preserve"> </w:t>
      </w:r>
      <w:r w:rsidR="00EC4DB1" w:rsidRPr="00971FAE">
        <w:t>to resolve</w:t>
      </w:r>
      <w:r w:rsidR="00EC4DB1" w:rsidRPr="00410D0B">
        <w:t xml:space="preserve"> safety or operational concerns, hazards</w:t>
      </w:r>
      <w:r w:rsidR="00A154DC" w:rsidRPr="00410D0B">
        <w:t>,</w:t>
      </w:r>
      <w:r w:rsidR="00EC4DB1" w:rsidRPr="00410D0B">
        <w:t xml:space="preserve"> or confusion.</w:t>
      </w:r>
      <w:r w:rsidR="00EB5AA3" w:rsidRPr="00410D0B">
        <w:t xml:space="preserve"> </w:t>
      </w:r>
    </w:p>
    <w:p w14:paraId="53EB0796" w14:textId="2443E357" w:rsidR="00EC4DB1" w:rsidRPr="00410D0B" w:rsidRDefault="00EC4DB1" w:rsidP="0029465C">
      <w:r w:rsidRPr="00410D0B">
        <w:t xml:space="preserve">Use of Stop Work Authority must </w:t>
      </w:r>
      <w:proofErr w:type="gramStart"/>
      <w:r w:rsidRPr="00410D0B">
        <w:t>be reported</w:t>
      </w:r>
      <w:proofErr w:type="gramEnd"/>
      <w:r w:rsidRPr="00410D0B">
        <w:t xml:space="preserve"> immediately to the supervisor.</w:t>
      </w:r>
    </w:p>
    <w:p w14:paraId="6EFE5E58" w14:textId="5B755160" w:rsidR="00541081" w:rsidRDefault="00EC4DB1" w:rsidP="0029465C">
      <w:r w:rsidRPr="00410D0B">
        <w:t xml:space="preserve">All parties </w:t>
      </w:r>
      <w:r w:rsidR="00952EFA" w:rsidRPr="00410D0B">
        <w:t>will</w:t>
      </w:r>
      <w:r w:rsidRPr="00410D0B">
        <w:t xml:space="preserve"> discuss safety matters without fear of recrimination or adverse repercussions.</w:t>
      </w:r>
    </w:p>
    <w:p w14:paraId="0EE33A0E" w14:textId="77777777" w:rsidR="00E00769" w:rsidRPr="00410D0B" w:rsidRDefault="00E00769" w:rsidP="0029465C"/>
    <w:p w14:paraId="0F2286AD" w14:textId="67D28D97" w:rsidR="00A156DC" w:rsidRPr="00410D0B" w:rsidRDefault="00A156DC" w:rsidP="00F01990">
      <w:pPr>
        <w:pStyle w:val="Heading2"/>
        <w:rPr>
          <w:i/>
          <w:iCs w:val="0"/>
          <w:spacing w:val="-2"/>
          <w:szCs w:val="22"/>
        </w:rPr>
      </w:pPr>
      <w:bookmarkStart w:id="35" w:name="_Toc168822628"/>
      <w:r w:rsidRPr="00410D0B">
        <w:rPr>
          <w:iCs w:val="0"/>
          <w:szCs w:val="22"/>
        </w:rPr>
        <w:t>Risk Management, Assessments</w:t>
      </w:r>
      <w:r w:rsidR="002B0F78" w:rsidRPr="00410D0B">
        <w:rPr>
          <w:iCs w:val="0"/>
          <w:szCs w:val="22"/>
        </w:rPr>
        <w:t>,</w:t>
      </w:r>
      <w:r w:rsidRPr="00410D0B">
        <w:rPr>
          <w:iCs w:val="0"/>
          <w:szCs w:val="22"/>
        </w:rPr>
        <w:t xml:space="preserve"> and Mitigation</w:t>
      </w:r>
      <w:bookmarkEnd w:id="35"/>
      <w:r w:rsidRPr="00410D0B">
        <w:rPr>
          <w:iCs w:val="0"/>
          <w:spacing w:val="-2"/>
          <w:szCs w:val="22"/>
        </w:rPr>
        <w:t xml:space="preserve"> </w:t>
      </w:r>
    </w:p>
    <w:p w14:paraId="1EBBF38E" w14:textId="4AFF7D78" w:rsidR="00A156DC" w:rsidRPr="00410D0B" w:rsidRDefault="00342AF0" w:rsidP="0029465C">
      <w:r w:rsidRPr="00410D0B">
        <w:t>Where there is a requirement</w:t>
      </w:r>
      <w:r w:rsidR="00A156DC" w:rsidRPr="00410D0B">
        <w:t xml:space="preserve"> that a Risk Assessment </w:t>
      </w:r>
      <w:proofErr w:type="gramStart"/>
      <w:r w:rsidRPr="00410D0B">
        <w:t>is</w:t>
      </w:r>
      <w:proofErr w:type="gramEnd"/>
      <w:r w:rsidRPr="00410D0B">
        <w:t xml:space="preserve"> needed </w:t>
      </w:r>
      <w:r w:rsidR="00A156DC" w:rsidRPr="00410D0B">
        <w:t xml:space="preserve">prior to starting a task or </w:t>
      </w:r>
      <w:r w:rsidR="00EA3F69" w:rsidRPr="00410D0B">
        <w:t>job, it</w:t>
      </w:r>
      <w:r w:rsidRPr="00410D0B">
        <w:t xml:space="preserve"> may</w:t>
      </w:r>
      <w:r w:rsidR="00A156DC" w:rsidRPr="00410D0B">
        <w:t xml:space="preserve"> be </w:t>
      </w:r>
      <w:r w:rsidRPr="00410D0B">
        <w:t xml:space="preserve">described as either </w:t>
      </w:r>
      <w:r w:rsidR="00A156DC" w:rsidRPr="00410D0B">
        <w:t>formal or informal.</w:t>
      </w:r>
    </w:p>
    <w:p w14:paraId="36CF8160" w14:textId="098068EB" w:rsidR="00A156DC" w:rsidRPr="00410D0B" w:rsidRDefault="00A156DC" w:rsidP="0029465C">
      <w:pPr>
        <w:rPr>
          <w:spacing w:val="-2"/>
        </w:rPr>
      </w:pPr>
      <w:r w:rsidRPr="00410D0B">
        <w:t>In conjunction with each risk assessment</w:t>
      </w:r>
      <w:r w:rsidR="009C0F29" w:rsidRPr="00410D0B">
        <w:t>,</w:t>
      </w:r>
      <w:r w:rsidRPr="00410D0B">
        <w:t xml:space="preserve"> participants in any tasks </w:t>
      </w:r>
      <w:r w:rsidR="00952EFA" w:rsidRPr="00410D0B">
        <w:t>will</w:t>
      </w:r>
      <w:r w:rsidRPr="00410D0B">
        <w:t xml:space="preserve"> identify mitigation steps and implement identified risk</w:t>
      </w:r>
      <w:r w:rsidR="009C0F29" w:rsidRPr="00410D0B">
        <w:t>-</w:t>
      </w:r>
      <w:r w:rsidRPr="00410D0B">
        <w:t>mitigation measures.</w:t>
      </w:r>
    </w:p>
    <w:p w14:paraId="2342A307" w14:textId="2BA188D1" w:rsidR="00A156DC" w:rsidRPr="00410D0B" w:rsidRDefault="00A156DC" w:rsidP="0029465C">
      <w:r w:rsidRPr="00410D0B">
        <w:t xml:space="preserve">Company procedures for risk assessment should </w:t>
      </w:r>
      <w:proofErr w:type="gramStart"/>
      <w:r w:rsidRPr="00410D0B">
        <w:t>be followed</w:t>
      </w:r>
      <w:proofErr w:type="gramEnd"/>
      <w:r w:rsidRPr="00410D0B">
        <w:t>.</w:t>
      </w:r>
    </w:p>
    <w:p w14:paraId="4E751716" w14:textId="60117794" w:rsidR="00A156DC" w:rsidRPr="00410D0B" w:rsidRDefault="00A156DC" w:rsidP="00FF5A00">
      <w:pPr>
        <w:spacing w:line="240" w:lineRule="auto"/>
      </w:pPr>
      <w:r w:rsidRPr="00410D0B">
        <w:t xml:space="preserve">Risk </w:t>
      </w:r>
      <w:r w:rsidR="009C0F29" w:rsidRPr="00410D0B">
        <w:t>a</w:t>
      </w:r>
      <w:r w:rsidRPr="00410D0B">
        <w:t xml:space="preserve">ssessments should identify the following at a minimum: </w:t>
      </w:r>
    </w:p>
    <w:p w14:paraId="7D039522" w14:textId="77777777" w:rsidR="00A156DC" w:rsidRPr="00410D0B" w:rsidRDefault="00A156DC" w:rsidP="00FF5A00">
      <w:pPr>
        <w:pStyle w:val="ListParagraph"/>
        <w:numPr>
          <w:ilvl w:val="0"/>
          <w:numId w:val="13"/>
        </w:numPr>
        <w:spacing w:line="240" w:lineRule="auto"/>
        <w:ind w:left="720"/>
        <w:contextualSpacing w:val="0"/>
        <w:rPr>
          <w:szCs w:val="22"/>
        </w:rPr>
      </w:pPr>
      <w:r w:rsidRPr="00410D0B">
        <w:rPr>
          <w:szCs w:val="22"/>
        </w:rPr>
        <w:t>All hazards associated with the proposed operation.</w:t>
      </w:r>
    </w:p>
    <w:p w14:paraId="0D7D3A02" w14:textId="0A482AC4" w:rsidR="00A156DC" w:rsidRPr="00410D0B" w:rsidRDefault="00A156DC" w:rsidP="00FF5A00">
      <w:pPr>
        <w:pStyle w:val="ListParagraph"/>
        <w:numPr>
          <w:ilvl w:val="0"/>
          <w:numId w:val="13"/>
        </w:numPr>
        <w:spacing w:line="240" w:lineRule="auto"/>
        <w:ind w:left="720"/>
        <w:contextualSpacing w:val="0"/>
        <w:rPr>
          <w:szCs w:val="22"/>
        </w:rPr>
      </w:pPr>
      <w:r w:rsidRPr="00410D0B">
        <w:rPr>
          <w:szCs w:val="22"/>
        </w:rPr>
        <w:lastRenderedPageBreak/>
        <w:t>The probability of a hazard causing harm to personnel, assets</w:t>
      </w:r>
      <w:r w:rsidR="009C0F29" w:rsidRPr="00410D0B">
        <w:rPr>
          <w:szCs w:val="22"/>
        </w:rPr>
        <w:t>,</w:t>
      </w:r>
      <w:r w:rsidRPr="00410D0B">
        <w:rPr>
          <w:szCs w:val="22"/>
        </w:rPr>
        <w:t xml:space="preserve"> or environment. </w:t>
      </w:r>
    </w:p>
    <w:p w14:paraId="18270D8F" w14:textId="77777777" w:rsidR="00A156DC" w:rsidRPr="00410D0B" w:rsidRDefault="00A156DC" w:rsidP="00FF5A00">
      <w:pPr>
        <w:pStyle w:val="ListParagraph"/>
        <w:numPr>
          <w:ilvl w:val="0"/>
          <w:numId w:val="13"/>
        </w:numPr>
        <w:spacing w:line="240" w:lineRule="auto"/>
        <w:ind w:left="720"/>
        <w:contextualSpacing w:val="0"/>
        <w:rPr>
          <w:szCs w:val="22"/>
        </w:rPr>
      </w:pPr>
      <w:r w:rsidRPr="00410D0B">
        <w:rPr>
          <w:szCs w:val="22"/>
        </w:rPr>
        <w:t xml:space="preserve">The </w:t>
      </w:r>
      <w:proofErr w:type="gramStart"/>
      <w:r w:rsidRPr="00410D0B">
        <w:rPr>
          <w:szCs w:val="22"/>
        </w:rPr>
        <w:t>likely extent</w:t>
      </w:r>
      <w:proofErr w:type="gramEnd"/>
      <w:r w:rsidRPr="00410D0B">
        <w:rPr>
          <w:szCs w:val="22"/>
        </w:rPr>
        <w:t xml:space="preserve"> of the harm that may be caused. </w:t>
      </w:r>
    </w:p>
    <w:p w14:paraId="2D3FEE95" w14:textId="77777777" w:rsidR="00A156DC" w:rsidRPr="007610E5" w:rsidRDefault="00A156DC" w:rsidP="00FF5A00">
      <w:pPr>
        <w:pStyle w:val="ListParagraph"/>
        <w:numPr>
          <w:ilvl w:val="0"/>
          <w:numId w:val="13"/>
        </w:numPr>
        <w:spacing w:line="240" w:lineRule="auto"/>
        <w:ind w:left="720"/>
        <w:contextualSpacing w:val="0"/>
        <w:rPr>
          <w:szCs w:val="22"/>
        </w:rPr>
      </w:pPr>
      <w:r w:rsidRPr="007610E5">
        <w:rPr>
          <w:szCs w:val="22"/>
        </w:rPr>
        <w:t xml:space="preserve">Mitigation measures. </w:t>
      </w:r>
    </w:p>
    <w:p w14:paraId="08B0967C" w14:textId="77777777" w:rsidR="00A156DC" w:rsidRPr="007610E5" w:rsidRDefault="00A156DC" w:rsidP="00FF5A00">
      <w:pPr>
        <w:pStyle w:val="ListParagraph"/>
        <w:numPr>
          <w:ilvl w:val="0"/>
          <w:numId w:val="13"/>
        </w:numPr>
        <w:spacing w:line="240" w:lineRule="auto"/>
        <w:ind w:left="720"/>
        <w:contextualSpacing w:val="0"/>
        <w:rPr>
          <w:szCs w:val="22"/>
        </w:rPr>
      </w:pPr>
      <w:r w:rsidRPr="007610E5">
        <w:rPr>
          <w:szCs w:val="22"/>
        </w:rPr>
        <w:t>Assessment of the residual risk.</w:t>
      </w:r>
    </w:p>
    <w:p w14:paraId="3618EE46" w14:textId="11FBB939" w:rsidR="00A156DC" w:rsidRPr="007610E5" w:rsidRDefault="00A156DC" w:rsidP="0029465C">
      <w:r w:rsidRPr="007610E5">
        <w:t>Included with each risk assessment, whether formal or informal, is a requirement for risk mitigation. It is not enough to identify risks</w:t>
      </w:r>
      <w:r w:rsidR="00325BA3" w:rsidRPr="007610E5">
        <w:t>; risk assessments must also</w:t>
      </w:r>
      <w:r w:rsidRPr="007610E5">
        <w:t xml:space="preserve"> identify steps to mitigate or reduce those risks to an acceptable level.</w:t>
      </w:r>
    </w:p>
    <w:p w14:paraId="5C6E659E" w14:textId="671D379C" w:rsidR="00A156DC" w:rsidRPr="007610E5" w:rsidRDefault="00A156DC" w:rsidP="0029465C">
      <w:r w:rsidRPr="007610E5">
        <w:t xml:space="preserve">The purpose of a risk assessment </w:t>
      </w:r>
      <w:r w:rsidR="00913115" w:rsidRPr="007610E5">
        <w:t xml:space="preserve">is </w:t>
      </w:r>
      <w:r w:rsidRPr="007610E5">
        <w:t>to identify and mitigate risks to an acceptable level</w:t>
      </w:r>
      <w:r w:rsidR="00C9531F" w:rsidRPr="007610E5">
        <w:t xml:space="preserve"> that</w:t>
      </w:r>
      <w:r w:rsidRPr="007610E5">
        <w:t xml:space="preserve"> </w:t>
      </w:r>
      <w:proofErr w:type="gramStart"/>
      <w:r w:rsidRPr="007610E5">
        <w:t>is often referred</w:t>
      </w:r>
      <w:proofErr w:type="gramEnd"/>
      <w:r w:rsidRPr="007610E5">
        <w:t xml:space="preserve"> to</w:t>
      </w:r>
      <w:r w:rsidR="00325BA3" w:rsidRPr="007610E5">
        <w:t xml:space="preserve"> as</w:t>
      </w:r>
      <w:r w:rsidRPr="007610E5">
        <w:t xml:space="preserve"> “As Low </w:t>
      </w:r>
      <w:r w:rsidR="00F74D53">
        <w:t>a</w:t>
      </w:r>
      <w:r w:rsidRPr="007610E5">
        <w:t>s Reasonably Practicable (ALARP).”</w:t>
      </w:r>
      <w:r w:rsidR="00EB5AA3" w:rsidRPr="007610E5">
        <w:t xml:space="preserve"> </w:t>
      </w:r>
    </w:p>
    <w:p w14:paraId="1FC7D2B1" w14:textId="1460A9A9" w:rsidR="00A156DC" w:rsidRPr="007610E5" w:rsidRDefault="00A156DC" w:rsidP="0029465C">
      <w:r w:rsidRPr="007610E5">
        <w:t xml:space="preserve">Reducing risks to ALARP means reducing them to </w:t>
      </w:r>
      <w:r w:rsidR="00F918EC" w:rsidRPr="007610E5">
        <w:t>the point at which the cost (in time, money</w:t>
      </w:r>
      <w:r w:rsidR="007610E5">
        <w:t>,</w:t>
      </w:r>
      <w:r w:rsidR="00F918EC" w:rsidRPr="007610E5">
        <w:t xml:space="preserve"> and effort) of further Risk reduction is grossly disproportionate to the Risk reduction achieved</w:t>
      </w:r>
      <w:r w:rsidRPr="007610E5">
        <w:t>.</w:t>
      </w:r>
    </w:p>
    <w:p w14:paraId="76F00B5F" w14:textId="659F1856" w:rsidR="00A156DC" w:rsidRDefault="009E5701" w:rsidP="0029465C">
      <w:r>
        <w:t xml:space="preserve">Shell manages </w:t>
      </w:r>
      <w:r w:rsidR="00A156DC" w:rsidRPr="00511496">
        <w:t>HSSE risks to a level that is ALARP. </w:t>
      </w:r>
    </w:p>
    <w:p w14:paraId="3AB4C90A" w14:textId="77777777" w:rsidR="004020F8" w:rsidRPr="00511496" w:rsidRDefault="004020F8" w:rsidP="0029465C"/>
    <w:p w14:paraId="231DC6CD" w14:textId="212C55CF" w:rsidR="001266F3" w:rsidRPr="00511496" w:rsidRDefault="008648E3" w:rsidP="00B71014">
      <w:pPr>
        <w:pStyle w:val="Heading1"/>
      </w:pPr>
      <w:bookmarkStart w:id="36" w:name="_Toc168822629"/>
      <w:r>
        <w:t>Safety Reporting</w:t>
      </w:r>
      <w:bookmarkEnd w:id="36"/>
    </w:p>
    <w:p w14:paraId="35337DF0" w14:textId="4B3FCB4E" w:rsidR="00F82FE0" w:rsidRDefault="002B0F2E" w:rsidP="0073502F">
      <w:pPr>
        <w:rPr>
          <w:lang w:eastAsia="nl-NL"/>
        </w:rPr>
      </w:pPr>
      <w:r w:rsidRPr="00511496">
        <w:rPr>
          <w:lang w:eastAsia="nl-NL"/>
        </w:rPr>
        <w:t xml:space="preserve">Unsafe Acts, Unsafe Conditions, </w:t>
      </w:r>
      <w:r w:rsidR="00225012" w:rsidRPr="00511496">
        <w:rPr>
          <w:lang w:eastAsia="nl-NL"/>
        </w:rPr>
        <w:t>Near</w:t>
      </w:r>
      <w:r w:rsidRPr="00511496">
        <w:rPr>
          <w:lang w:eastAsia="nl-NL"/>
        </w:rPr>
        <w:t xml:space="preserve"> Misses, and </w:t>
      </w:r>
      <w:r w:rsidR="00C7434D" w:rsidRPr="00511496">
        <w:rPr>
          <w:lang w:eastAsia="nl-NL"/>
        </w:rPr>
        <w:t xml:space="preserve">Incidents are to be </w:t>
      </w:r>
      <w:r w:rsidR="00C94557" w:rsidRPr="00511496">
        <w:rPr>
          <w:lang w:eastAsia="nl-NL"/>
        </w:rPr>
        <w:t xml:space="preserve">entered into </w:t>
      </w:r>
      <w:r w:rsidR="00A80CCB" w:rsidRPr="00511496">
        <w:rPr>
          <w:lang w:eastAsia="nl-NL"/>
        </w:rPr>
        <w:t xml:space="preserve">Shell’s </w:t>
      </w:r>
      <w:r w:rsidR="00344E66" w:rsidRPr="00511496">
        <w:rPr>
          <w:lang w:eastAsia="nl-NL"/>
        </w:rPr>
        <w:t xml:space="preserve">health, safety, security, and environment (HSSE) reporting tool, </w:t>
      </w:r>
      <w:r w:rsidR="00C94557" w:rsidRPr="00511496">
        <w:rPr>
          <w:lang w:eastAsia="nl-NL"/>
        </w:rPr>
        <w:t>Sphera</w:t>
      </w:r>
      <w:proofErr w:type="gramStart"/>
      <w:r w:rsidR="00C94557" w:rsidRPr="00511496">
        <w:rPr>
          <w:lang w:eastAsia="nl-NL"/>
        </w:rPr>
        <w:t>.</w:t>
      </w:r>
      <w:r w:rsidR="00BE060F" w:rsidRPr="00511496">
        <w:rPr>
          <w:lang w:eastAsia="nl-NL"/>
        </w:rPr>
        <w:t xml:space="preserve">  </w:t>
      </w:r>
      <w:bookmarkStart w:id="37" w:name="_Hlk166268127"/>
      <w:proofErr w:type="gramEnd"/>
      <w:r w:rsidR="00AF2F13" w:rsidRPr="00511496">
        <w:rPr>
          <w:lang w:eastAsia="nl-NL"/>
        </w:rPr>
        <w:t xml:space="preserve">Details of the event are to </w:t>
      </w:r>
      <w:proofErr w:type="gramStart"/>
      <w:r w:rsidR="00AF2F13" w:rsidRPr="00511496">
        <w:rPr>
          <w:lang w:eastAsia="nl-NL"/>
        </w:rPr>
        <w:t>be discussed</w:t>
      </w:r>
      <w:proofErr w:type="gramEnd"/>
      <w:r w:rsidR="00AF2F13" w:rsidRPr="00511496">
        <w:rPr>
          <w:lang w:eastAsia="nl-NL"/>
        </w:rPr>
        <w:t xml:space="preserve"> with the responsible </w:t>
      </w:r>
      <w:r w:rsidR="002A20F5">
        <w:rPr>
          <w:lang w:eastAsia="nl-NL"/>
        </w:rPr>
        <w:t xml:space="preserve">business unit </w:t>
      </w:r>
      <w:r w:rsidR="00BE3C5F" w:rsidRPr="00511496">
        <w:rPr>
          <w:lang w:eastAsia="nl-NL"/>
        </w:rPr>
        <w:t>Air Transport Technical Authority</w:t>
      </w:r>
      <w:r w:rsidR="00C15DDA">
        <w:rPr>
          <w:lang w:eastAsia="nl-NL"/>
        </w:rPr>
        <w:t xml:space="preserve">, </w:t>
      </w:r>
      <w:r w:rsidR="00BE3C5F" w:rsidRPr="00511496">
        <w:rPr>
          <w:lang w:eastAsia="nl-NL"/>
        </w:rPr>
        <w:t>Aviation Advisor</w:t>
      </w:r>
      <w:r w:rsidR="00C15DDA">
        <w:rPr>
          <w:lang w:eastAsia="nl-NL"/>
        </w:rPr>
        <w:t>, or Aviation Focal Point</w:t>
      </w:r>
      <w:bookmarkEnd w:id="37"/>
      <w:r w:rsidR="00BE3C5F" w:rsidRPr="00511496">
        <w:rPr>
          <w:lang w:eastAsia="nl-NL"/>
        </w:rPr>
        <w:t xml:space="preserve"> to the maximum extent practicable </w:t>
      </w:r>
      <w:r w:rsidR="00996D5D" w:rsidRPr="00511496">
        <w:rPr>
          <w:lang w:eastAsia="nl-NL"/>
        </w:rPr>
        <w:t xml:space="preserve">to </w:t>
      </w:r>
      <w:r w:rsidR="0083412A" w:rsidRPr="00511496">
        <w:rPr>
          <w:lang w:eastAsia="nl-NL"/>
        </w:rPr>
        <w:t>identify the root cause and causal factors</w:t>
      </w:r>
      <w:r w:rsidR="00E96EB8" w:rsidRPr="00511496">
        <w:rPr>
          <w:lang w:eastAsia="nl-NL"/>
        </w:rPr>
        <w:t xml:space="preserve"> in order to prevent a future occurrence.</w:t>
      </w:r>
    </w:p>
    <w:p w14:paraId="7EB1C0B7" w14:textId="62EE4E3D" w:rsidR="00C4354C" w:rsidRDefault="000727D4" w:rsidP="00B80581">
      <w:pPr>
        <w:rPr>
          <w:lang w:eastAsia="nl-NL"/>
        </w:rPr>
      </w:pPr>
      <w:r w:rsidRPr="00511496">
        <w:rPr>
          <w:lang w:eastAsia="nl-NL"/>
        </w:rPr>
        <w:t>The Pilot-in-Command has final authority and responsibility for the operation and safety of the flight</w:t>
      </w:r>
      <w:proofErr w:type="gramStart"/>
      <w:r w:rsidRPr="00511496">
        <w:rPr>
          <w:lang w:eastAsia="nl-NL"/>
        </w:rPr>
        <w:t xml:space="preserve">.  </w:t>
      </w:r>
      <w:proofErr w:type="gramEnd"/>
      <w:r w:rsidR="00414772" w:rsidRPr="00511496">
        <w:rPr>
          <w:lang w:eastAsia="nl-NL"/>
        </w:rPr>
        <w:t>Pilots who are subject to undue pressure</w:t>
      </w:r>
      <w:r w:rsidR="00C94557" w:rsidRPr="00511496">
        <w:rPr>
          <w:lang w:eastAsia="nl-NL"/>
        </w:rPr>
        <w:t xml:space="preserve"> </w:t>
      </w:r>
      <w:r w:rsidR="003E1A23" w:rsidRPr="00511496">
        <w:rPr>
          <w:lang w:eastAsia="nl-NL"/>
        </w:rPr>
        <w:t>to act in conflict with</w:t>
      </w:r>
      <w:r w:rsidR="00FE776F" w:rsidRPr="00511496">
        <w:rPr>
          <w:lang w:eastAsia="nl-NL"/>
        </w:rPr>
        <w:t xml:space="preserve"> regulations, company requirements, standard operating procedures</w:t>
      </w:r>
      <w:r w:rsidR="00264A0E" w:rsidRPr="00511496">
        <w:rPr>
          <w:lang w:eastAsia="nl-NL"/>
        </w:rPr>
        <w:t xml:space="preserve">, </w:t>
      </w:r>
      <w:r w:rsidR="00F04322" w:rsidRPr="00511496">
        <w:rPr>
          <w:lang w:eastAsia="nl-NL"/>
        </w:rPr>
        <w:t>and/</w:t>
      </w:r>
      <w:r w:rsidR="00264A0E" w:rsidRPr="00511496">
        <w:rPr>
          <w:lang w:eastAsia="nl-NL"/>
        </w:rPr>
        <w:t xml:space="preserve">or </w:t>
      </w:r>
      <w:r w:rsidR="003E1A23" w:rsidRPr="00511496">
        <w:rPr>
          <w:lang w:eastAsia="nl-NL"/>
        </w:rPr>
        <w:t>their professional judgment</w:t>
      </w:r>
      <w:r w:rsidR="008C2322" w:rsidRPr="00511496">
        <w:rPr>
          <w:lang w:eastAsia="nl-NL"/>
        </w:rPr>
        <w:t xml:space="preserve"> </w:t>
      </w:r>
      <w:r w:rsidR="003E1A23" w:rsidRPr="00511496">
        <w:rPr>
          <w:lang w:eastAsia="nl-NL"/>
        </w:rPr>
        <w:t xml:space="preserve">shall refuse and </w:t>
      </w:r>
      <w:r w:rsidR="00264A0E" w:rsidRPr="00511496">
        <w:rPr>
          <w:lang w:eastAsia="nl-NL"/>
        </w:rPr>
        <w:t xml:space="preserve">immediately </w:t>
      </w:r>
      <w:r w:rsidR="003E1A23" w:rsidRPr="00511496">
        <w:rPr>
          <w:lang w:eastAsia="nl-NL"/>
        </w:rPr>
        <w:t>report this through their organization</w:t>
      </w:r>
      <w:r w:rsidR="00266DD4" w:rsidRPr="00511496">
        <w:rPr>
          <w:lang w:eastAsia="nl-NL"/>
        </w:rPr>
        <w:t>.</w:t>
      </w:r>
      <w:r w:rsidR="00C7434D" w:rsidRPr="00511496">
        <w:rPr>
          <w:lang w:eastAsia="nl-NL"/>
        </w:rPr>
        <w:t xml:space="preserve"> </w:t>
      </w:r>
    </w:p>
    <w:p w14:paraId="740582F0" w14:textId="77777777" w:rsidR="00784E5C" w:rsidRDefault="00784E5C" w:rsidP="00B80581">
      <w:pPr>
        <w:rPr>
          <w:lang w:eastAsia="nl-NL"/>
        </w:rPr>
      </w:pPr>
    </w:p>
    <w:p w14:paraId="6DC2ECC2" w14:textId="7ACB9D45" w:rsidR="0027403D" w:rsidRDefault="00D67F93" w:rsidP="00D67F93">
      <w:pPr>
        <w:pStyle w:val="Heading1"/>
        <w:rPr>
          <w:lang w:eastAsia="nl-NL"/>
        </w:rPr>
      </w:pPr>
      <w:bookmarkStart w:id="38" w:name="_Toc168822630"/>
      <w:r>
        <w:rPr>
          <w:lang w:eastAsia="nl-NL"/>
        </w:rPr>
        <w:lastRenderedPageBreak/>
        <w:t>Passenger Training</w:t>
      </w:r>
      <w:r w:rsidR="00784E5C">
        <w:rPr>
          <w:lang w:eastAsia="nl-NL"/>
        </w:rPr>
        <w:t xml:space="preserve"> – Helicopter Underwater Escape Training (HUET)</w:t>
      </w:r>
      <w:bookmarkEnd w:id="38"/>
    </w:p>
    <w:p w14:paraId="6437FA9D" w14:textId="43E99B52" w:rsidR="00BD698A" w:rsidRDefault="00BD698A" w:rsidP="00BD698A">
      <w:pPr>
        <w:pStyle w:val="Heading2"/>
      </w:pPr>
      <w:bookmarkStart w:id="39" w:name="_Toc168822631"/>
      <w:r>
        <w:t>Helicopter Passengers</w:t>
      </w:r>
      <w:bookmarkEnd w:id="39"/>
    </w:p>
    <w:p w14:paraId="52963725" w14:textId="598B4A39" w:rsidR="00BD698A" w:rsidRDefault="00BD698A" w:rsidP="00BD698A">
      <w:pPr>
        <w:rPr>
          <w:lang w:eastAsia="nl-NL"/>
        </w:rPr>
      </w:pPr>
      <w:r>
        <w:rPr>
          <w:lang w:eastAsia="nl-NL"/>
        </w:rPr>
        <w:t xml:space="preserve">HUET </w:t>
      </w:r>
      <w:r w:rsidR="00B47205">
        <w:rPr>
          <w:lang w:eastAsia="nl-NL"/>
        </w:rPr>
        <w:t xml:space="preserve">with </w:t>
      </w:r>
      <w:r w:rsidR="00384406">
        <w:rPr>
          <w:lang w:eastAsia="nl-NL"/>
        </w:rPr>
        <w:t>C</w:t>
      </w:r>
      <w:r w:rsidR="00B47205">
        <w:rPr>
          <w:lang w:eastAsia="nl-NL"/>
        </w:rPr>
        <w:t xml:space="preserve">ompressed </w:t>
      </w:r>
      <w:r w:rsidR="00384406">
        <w:rPr>
          <w:lang w:eastAsia="nl-NL"/>
        </w:rPr>
        <w:t>A</w:t>
      </w:r>
      <w:r w:rsidR="00B47205">
        <w:rPr>
          <w:lang w:eastAsia="nl-NL"/>
        </w:rPr>
        <w:t xml:space="preserve">ir </w:t>
      </w:r>
      <w:r w:rsidR="00237DB6">
        <w:rPr>
          <w:lang w:eastAsia="nl-NL"/>
        </w:rPr>
        <w:t>-</w:t>
      </w:r>
      <w:r w:rsidR="00B47205">
        <w:rPr>
          <w:lang w:eastAsia="nl-NL"/>
        </w:rPr>
        <w:t xml:space="preserve"> </w:t>
      </w:r>
      <w:r w:rsidR="00384406">
        <w:rPr>
          <w:lang w:eastAsia="nl-NL"/>
        </w:rPr>
        <w:t>E</w:t>
      </w:r>
      <w:r w:rsidR="00B47205">
        <w:rPr>
          <w:lang w:eastAsia="nl-NL"/>
        </w:rPr>
        <w:t xml:space="preserve">mergency </w:t>
      </w:r>
      <w:r w:rsidR="00384406">
        <w:rPr>
          <w:lang w:eastAsia="nl-NL"/>
        </w:rPr>
        <w:t>B</w:t>
      </w:r>
      <w:r w:rsidR="00B47205">
        <w:rPr>
          <w:lang w:eastAsia="nl-NL"/>
        </w:rPr>
        <w:t xml:space="preserve">reathing </w:t>
      </w:r>
      <w:r w:rsidR="00384406">
        <w:rPr>
          <w:lang w:eastAsia="nl-NL"/>
        </w:rPr>
        <w:t>S</w:t>
      </w:r>
      <w:r w:rsidR="00237DB6">
        <w:rPr>
          <w:lang w:eastAsia="nl-NL"/>
        </w:rPr>
        <w:t>ystem (CA-EBS)</w:t>
      </w:r>
      <w:r>
        <w:rPr>
          <w:lang w:eastAsia="nl-NL"/>
        </w:rPr>
        <w:t xml:space="preserve"> </w:t>
      </w:r>
      <w:proofErr w:type="gramStart"/>
      <w:r>
        <w:rPr>
          <w:lang w:eastAsia="nl-NL"/>
        </w:rPr>
        <w:t>is required</w:t>
      </w:r>
      <w:proofErr w:type="gramEnd"/>
      <w:r>
        <w:rPr>
          <w:lang w:eastAsia="nl-NL"/>
        </w:rPr>
        <w:t xml:space="preserve"> for all passengers including visitors flying on Shell-contracted helicopters to all offshore locations. </w:t>
      </w:r>
      <w:r w:rsidR="00B70893">
        <w:rPr>
          <w:lang w:eastAsia="nl-NL"/>
        </w:rPr>
        <w:t>Passengers</w:t>
      </w:r>
      <w:r>
        <w:rPr>
          <w:lang w:eastAsia="nl-NL"/>
        </w:rPr>
        <w:t xml:space="preserve"> shall complete an accepted OPITO Course (BOSIET</w:t>
      </w:r>
      <w:r w:rsidR="00F44048">
        <w:rPr>
          <w:lang w:eastAsia="nl-NL"/>
        </w:rPr>
        <w:t xml:space="preserve"> w/ CA-EBS, </w:t>
      </w:r>
      <w:r>
        <w:rPr>
          <w:lang w:eastAsia="nl-NL"/>
        </w:rPr>
        <w:t>T-BOSIET</w:t>
      </w:r>
      <w:r w:rsidR="00113855">
        <w:rPr>
          <w:lang w:eastAsia="nl-NL"/>
        </w:rPr>
        <w:t xml:space="preserve"> w/</w:t>
      </w:r>
      <w:r w:rsidR="00CD747F">
        <w:rPr>
          <w:lang w:eastAsia="nl-NL"/>
        </w:rPr>
        <w:t xml:space="preserve"> </w:t>
      </w:r>
      <w:r w:rsidR="00113855">
        <w:rPr>
          <w:lang w:eastAsia="nl-NL"/>
        </w:rPr>
        <w:t>CA-EBS, FOET w/ CA-EBS,</w:t>
      </w:r>
      <w:r w:rsidR="008124D7">
        <w:rPr>
          <w:lang w:eastAsia="nl-NL"/>
        </w:rPr>
        <w:t xml:space="preserve"> </w:t>
      </w:r>
      <w:r>
        <w:rPr>
          <w:lang w:eastAsia="nl-NL"/>
        </w:rPr>
        <w:t>T-HUET w/</w:t>
      </w:r>
      <w:r w:rsidR="00CD747F">
        <w:rPr>
          <w:lang w:eastAsia="nl-NL"/>
        </w:rPr>
        <w:t xml:space="preserve"> </w:t>
      </w:r>
      <w:r>
        <w:rPr>
          <w:lang w:eastAsia="nl-NL"/>
        </w:rPr>
        <w:t>CA-EBS</w:t>
      </w:r>
      <w:r w:rsidR="00113855">
        <w:rPr>
          <w:lang w:eastAsia="nl-NL"/>
        </w:rPr>
        <w:t>, etc.</w:t>
      </w:r>
      <w:r>
        <w:rPr>
          <w:lang w:eastAsia="nl-NL"/>
        </w:rPr>
        <w:t>) regardless of the number of trips taken offshore per year</w:t>
      </w:r>
      <w:proofErr w:type="gramStart"/>
      <w:r>
        <w:rPr>
          <w:lang w:eastAsia="nl-NL"/>
        </w:rPr>
        <w:t xml:space="preserve">. </w:t>
      </w:r>
      <w:r w:rsidR="00C7279A">
        <w:rPr>
          <w:lang w:eastAsia="nl-NL"/>
        </w:rPr>
        <w:t xml:space="preserve"> </w:t>
      </w:r>
      <w:proofErr w:type="gramEnd"/>
      <w:r>
        <w:rPr>
          <w:lang w:eastAsia="nl-NL"/>
        </w:rPr>
        <w:t xml:space="preserve">In accordance with OPITO standards, </w:t>
      </w:r>
      <w:r w:rsidR="008B00A8">
        <w:rPr>
          <w:lang w:eastAsia="nl-NL"/>
        </w:rPr>
        <w:t xml:space="preserve">the </w:t>
      </w:r>
      <w:r>
        <w:rPr>
          <w:lang w:eastAsia="nl-NL"/>
        </w:rPr>
        <w:t>refresher training requirement is every four (4) years. Shell employees, core contractors and contractors/subcontractors working under Shell contract flying offshore on non-Shell contracted helicopter flights inside or outside of the Americas operating areas shall also be HUET w/</w:t>
      </w:r>
      <w:r w:rsidR="00570049">
        <w:rPr>
          <w:lang w:eastAsia="nl-NL"/>
        </w:rPr>
        <w:t xml:space="preserve"> </w:t>
      </w:r>
      <w:r>
        <w:rPr>
          <w:lang w:eastAsia="nl-NL"/>
        </w:rPr>
        <w:t>CA-EBS qualified prior to any flight.</w:t>
      </w:r>
    </w:p>
    <w:p w14:paraId="6B9870F5" w14:textId="77777777" w:rsidR="00E00769" w:rsidRDefault="00E00769" w:rsidP="00BD698A">
      <w:pPr>
        <w:rPr>
          <w:lang w:eastAsia="nl-NL"/>
        </w:rPr>
      </w:pPr>
    </w:p>
    <w:p w14:paraId="67CE65AC" w14:textId="687280F6" w:rsidR="00BD698A" w:rsidRDefault="00BD698A" w:rsidP="00BD698A">
      <w:pPr>
        <w:pStyle w:val="Heading2"/>
      </w:pPr>
      <w:bookmarkStart w:id="40" w:name="_Toc168822632"/>
      <w:r>
        <w:t>Fixed Wing Aircraft Passengers</w:t>
      </w:r>
      <w:bookmarkEnd w:id="40"/>
    </w:p>
    <w:p w14:paraId="741F7284" w14:textId="77777777" w:rsidR="00BD698A" w:rsidRDefault="00BD698A" w:rsidP="00BD698A">
      <w:pPr>
        <w:rPr>
          <w:lang w:eastAsia="nl-NL"/>
        </w:rPr>
      </w:pPr>
      <w:r>
        <w:rPr>
          <w:lang w:eastAsia="nl-NL"/>
        </w:rPr>
        <w:t xml:space="preserve">HUET </w:t>
      </w:r>
      <w:proofErr w:type="gramStart"/>
      <w:r>
        <w:rPr>
          <w:lang w:eastAsia="nl-NL"/>
        </w:rPr>
        <w:t>is not required</w:t>
      </w:r>
      <w:proofErr w:type="gramEnd"/>
      <w:r>
        <w:rPr>
          <w:lang w:eastAsia="nl-NL"/>
        </w:rPr>
        <w:t xml:space="preserve"> for all fixed wing offshore operations. Businesses conducting offshore fixed wing flights shall conduct a hazard analysis to determine if HUET </w:t>
      </w:r>
      <w:proofErr w:type="gramStart"/>
      <w:r>
        <w:rPr>
          <w:lang w:eastAsia="nl-NL"/>
        </w:rPr>
        <w:t>is required</w:t>
      </w:r>
      <w:proofErr w:type="gramEnd"/>
      <w:r>
        <w:rPr>
          <w:lang w:eastAsia="nl-NL"/>
        </w:rPr>
        <w:t xml:space="preserve"> as a recovery measure in case of ditching. Businesses not requiring HUET while conducting fixed wing offshore flights shall also consider training in water survival, life raft orientation, life jacket use, and (where appropriate) exposure suit operation. Orientation training for crash brace positions, aircraft evacuation, life jacket and life raft use, and (where appropriate) exposure suit operation </w:t>
      </w:r>
      <w:proofErr w:type="gramStart"/>
      <w:r>
        <w:rPr>
          <w:lang w:eastAsia="nl-NL"/>
        </w:rPr>
        <w:t>is required</w:t>
      </w:r>
      <w:proofErr w:type="gramEnd"/>
      <w:r>
        <w:rPr>
          <w:lang w:eastAsia="nl-NL"/>
        </w:rPr>
        <w:t xml:space="preserve"> prior to fixed wing offshore flights and may be provided by the Aircraft Operator at the operating site.</w:t>
      </w:r>
    </w:p>
    <w:p w14:paraId="62A5876F" w14:textId="77777777" w:rsidR="00E00769" w:rsidRDefault="00E00769" w:rsidP="00BD698A">
      <w:pPr>
        <w:rPr>
          <w:lang w:eastAsia="nl-NL"/>
        </w:rPr>
      </w:pPr>
    </w:p>
    <w:p w14:paraId="75791588" w14:textId="77777777" w:rsidR="00BD698A" w:rsidRDefault="00BD698A" w:rsidP="00BD698A">
      <w:pPr>
        <w:pStyle w:val="Heading2"/>
      </w:pPr>
      <w:bookmarkStart w:id="41" w:name="_Toc168822633"/>
      <w:r>
        <w:t>HUET with CA-EBS Training Provision</w:t>
      </w:r>
      <w:bookmarkEnd w:id="41"/>
    </w:p>
    <w:p w14:paraId="413BEBAE" w14:textId="6D630DE9" w:rsidR="00BD698A" w:rsidRDefault="00BD698A" w:rsidP="00BD698A">
      <w:pPr>
        <w:rPr>
          <w:lang w:eastAsia="nl-NL"/>
        </w:rPr>
      </w:pPr>
      <w:r>
        <w:rPr>
          <w:lang w:eastAsia="nl-NL"/>
        </w:rPr>
        <w:t>HUET w/</w:t>
      </w:r>
      <w:r w:rsidR="00D4253E">
        <w:rPr>
          <w:lang w:eastAsia="nl-NL"/>
        </w:rPr>
        <w:t xml:space="preserve"> </w:t>
      </w:r>
      <w:r>
        <w:rPr>
          <w:lang w:eastAsia="nl-NL"/>
        </w:rPr>
        <w:t>CA-EBS shall be delivered by an OPITO-certified training provider</w:t>
      </w:r>
      <w:proofErr w:type="gramStart"/>
      <w:r>
        <w:rPr>
          <w:lang w:eastAsia="nl-NL"/>
        </w:rPr>
        <w:t xml:space="preserve">.  </w:t>
      </w:r>
      <w:proofErr w:type="gramEnd"/>
      <w:r>
        <w:rPr>
          <w:lang w:eastAsia="nl-NL"/>
        </w:rPr>
        <w:t xml:space="preserve">OPITO-certified training providers </w:t>
      </w:r>
      <w:proofErr w:type="gramStart"/>
      <w:r>
        <w:rPr>
          <w:lang w:eastAsia="nl-NL"/>
        </w:rPr>
        <w:t>are identified</w:t>
      </w:r>
      <w:proofErr w:type="gramEnd"/>
      <w:r>
        <w:rPr>
          <w:lang w:eastAsia="nl-NL"/>
        </w:rPr>
        <w:t xml:space="preserve"> at the OPITO website:  </w:t>
      </w:r>
      <w:hyperlink r:id="rId16" w:history="1">
        <w:r w:rsidR="00E00769" w:rsidRPr="00A208B9">
          <w:rPr>
            <w:rStyle w:val="Hyperlink"/>
            <w:noProof w:val="0"/>
            <w:lang w:eastAsia="nl-NL"/>
          </w:rPr>
          <w:t>www.opito.com/training-providers</w:t>
        </w:r>
      </w:hyperlink>
      <w:r>
        <w:rPr>
          <w:lang w:eastAsia="nl-NL"/>
        </w:rPr>
        <w:t xml:space="preserve">. </w:t>
      </w:r>
    </w:p>
    <w:p w14:paraId="351F031C" w14:textId="4FAB486B" w:rsidR="00E00769" w:rsidRDefault="008C6CCF" w:rsidP="00BD698A">
      <w:pPr>
        <w:rPr>
          <w:lang w:eastAsia="nl-NL"/>
        </w:rPr>
      </w:pPr>
      <w:r w:rsidRPr="007E1BCB">
        <w:rPr>
          <w:lang w:eastAsia="nl-NL"/>
        </w:rPr>
        <w:t>OPITO approved CA-EBS Initial Deployment Training (course code: 5902/dry training) is an initial deployment standard only</w:t>
      </w:r>
      <w:proofErr w:type="gramStart"/>
      <w:r w:rsidRPr="007E1BCB">
        <w:rPr>
          <w:lang w:eastAsia="nl-NL"/>
        </w:rPr>
        <w:t xml:space="preserve">.  </w:t>
      </w:r>
      <w:proofErr w:type="gramEnd"/>
      <w:r w:rsidRPr="007E1BCB">
        <w:rPr>
          <w:lang w:eastAsia="nl-NL"/>
        </w:rPr>
        <w:t>The intent of this course was to enable ease of initial deployment to get individuals into the OPITO HUET with CA-EBS training framework</w:t>
      </w:r>
      <w:proofErr w:type="gramStart"/>
      <w:r w:rsidRPr="007E1BCB">
        <w:rPr>
          <w:lang w:eastAsia="nl-NL"/>
        </w:rPr>
        <w:t xml:space="preserve">.  </w:t>
      </w:r>
      <w:proofErr w:type="gramEnd"/>
      <w:r w:rsidRPr="007E1BCB">
        <w:rPr>
          <w:lang w:eastAsia="nl-NL"/>
        </w:rPr>
        <w:t>This training is considered an interim risk mitigation measure and will only be accepted until an individual’s current OPITO HUET certificate expires</w:t>
      </w:r>
      <w:proofErr w:type="gramStart"/>
      <w:r w:rsidRPr="007E1BCB">
        <w:rPr>
          <w:lang w:eastAsia="nl-NL"/>
        </w:rPr>
        <w:t xml:space="preserve">.  </w:t>
      </w:r>
      <w:proofErr w:type="gramEnd"/>
      <w:r w:rsidRPr="007E1BCB">
        <w:rPr>
          <w:lang w:eastAsia="nl-NL"/>
        </w:rPr>
        <w:t xml:space="preserve">Thereafter, an OPITO </w:t>
      </w:r>
      <w:r w:rsidR="00FC031E" w:rsidRPr="007E1BCB">
        <w:rPr>
          <w:lang w:eastAsia="nl-NL"/>
        </w:rPr>
        <w:t xml:space="preserve">approved </w:t>
      </w:r>
      <w:r w:rsidRPr="007E1BCB">
        <w:rPr>
          <w:lang w:eastAsia="nl-NL"/>
        </w:rPr>
        <w:t>HUET course with CA-EBS</w:t>
      </w:r>
      <w:r w:rsidR="00FC031E" w:rsidRPr="007E1BCB">
        <w:rPr>
          <w:lang w:eastAsia="nl-NL"/>
        </w:rPr>
        <w:t xml:space="preserve"> shall be required</w:t>
      </w:r>
      <w:r w:rsidRPr="007E1BCB">
        <w:rPr>
          <w:lang w:eastAsia="nl-NL"/>
        </w:rPr>
        <w:t xml:space="preserve"> (</w:t>
      </w:r>
      <w:proofErr w:type="gramStart"/>
      <w:r w:rsidRPr="007E1BCB">
        <w:rPr>
          <w:lang w:eastAsia="nl-NL"/>
        </w:rPr>
        <w:t>e.g.</w:t>
      </w:r>
      <w:proofErr w:type="gramEnd"/>
      <w:r w:rsidRPr="007E1BCB">
        <w:rPr>
          <w:lang w:eastAsia="nl-NL"/>
        </w:rPr>
        <w:t xml:space="preserve"> BOSIET w/ CA-EBS, T-BOSIET w/</w:t>
      </w:r>
      <w:r w:rsidR="00CD747F">
        <w:rPr>
          <w:lang w:eastAsia="nl-NL"/>
        </w:rPr>
        <w:t xml:space="preserve"> </w:t>
      </w:r>
      <w:r w:rsidRPr="007E1BCB">
        <w:rPr>
          <w:lang w:eastAsia="nl-NL"/>
        </w:rPr>
        <w:t>CA-EBS, FOET w/ CA-EBS, T-HUET w/</w:t>
      </w:r>
      <w:r w:rsidR="00711CD0">
        <w:rPr>
          <w:lang w:eastAsia="nl-NL"/>
        </w:rPr>
        <w:t xml:space="preserve"> </w:t>
      </w:r>
      <w:r w:rsidRPr="007E1BCB">
        <w:rPr>
          <w:lang w:eastAsia="nl-NL"/>
        </w:rPr>
        <w:t>CA-EBS, etc.).</w:t>
      </w:r>
    </w:p>
    <w:p w14:paraId="32CD53FE" w14:textId="77777777" w:rsidR="00BD698A" w:rsidRDefault="00BD698A" w:rsidP="00BD698A">
      <w:pPr>
        <w:pStyle w:val="Heading2"/>
      </w:pPr>
      <w:bookmarkStart w:id="42" w:name="_Toc168822634"/>
      <w:r>
        <w:lastRenderedPageBreak/>
        <w:t>Americas-Air Transport HUET Compliance Procedure</w:t>
      </w:r>
      <w:bookmarkEnd w:id="42"/>
    </w:p>
    <w:p w14:paraId="15A81D27" w14:textId="0A1C12B1" w:rsidR="00784E5C" w:rsidRDefault="00BD698A" w:rsidP="00BD698A">
      <w:pPr>
        <w:rPr>
          <w:lang w:eastAsia="nl-NL"/>
        </w:rPr>
      </w:pPr>
      <w:r>
        <w:rPr>
          <w:lang w:eastAsia="nl-NL"/>
        </w:rPr>
        <w:t xml:space="preserve">Additional information on HUET requirements to include Untrained Passenger requirements and Variance approval procedures can </w:t>
      </w:r>
      <w:proofErr w:type="gramStart"/>
      <w:r>
        <w:rPr>
          <w:lang w:eastAsia="nl-NL"/>
        </w:rPr>
        <w:t>be found</w:t>
      </w:r>
      <w:proofErr w:type="gramEnd"/>
      <w:r>
        <w:rPr>
          <w:lang w:eastAsia="nl-NL"/>
        </w:rPr>
        <w:t xml:space="preserve"> in the current version of the Americas-Air Transport HUET Compliance Procedure.</w:t>
      </w:r>
    </w:p>
    <w:p w14:paraId="3D2321FF" w14:textId="77777777" w:rsidR="00212334" w:rsidRDefault="00212334" w:rsidP="00BD698A">
      <w:pPr>
        <w:rPr>
          <w:lang w:eastAsia="nl-NL"/>
        </w:rPr>
      </w:pPr>
    </w:p>
    <w:p w14:paraId="1192AAC1" w14:textId="12D5D4E4" w:rsidR="002B0D88" w:rsidRDefault="00582485" w:rsidP="00F11E99">
      <w:pPr>
        <w:pStyle w:val="Heading1"/>
      </w:pPr>
      <w:bookmarkStart w:id="43" w:name="_Toc168822635"/>
      <w:r>
        <w:t xml:space="preserve">New Passenger </w:t>
      </w:r>
      <w:r w:rsidR="00F04AB7">
        <w:t>Registration</w:t>
      </w:r>
      <w:bookmarkEnd w:id="43"/>
      <w:r w:rsidR="00F04AB7">
        <w:t xml:space="preserve"> </w:t>
      </w:r>
    </w:p>
    <w:p w14:paraId="42ABA552" w14:textId="6E627D9C" w:rsidR="002B0D88" w:rsidRDefault="00B32041" w:rsidP="002B0D88">
      <w:r>
        <w:t>New passengers are required to</w:t>
      </w:r>
      <w:r w:rsidR="00851AA8">
        <w:t xml:space="preserve"> complete a </w:t>
      </w:r>
      <w:r w:rsidR="00882054">
        <w:t xml:space="preserve">new passenger account request form </w:t>
      </w:r>
      <w:r w:rsidR="00D51313">
        <w:t xml:space="preserve">that includes copies </w:t>
      </w:r>
      <w:r w:rsidR="008501E2">
        <w:t xml:space="preserve">of their government issued identification card and </w:t>
      </w:r>
      <w:r w:rsidR="00BE6742">
        <w:t>training completion certificate</w:t>
      </w:r>
      <w:r w:rsidR="00E54682">
        <w:t>s that are required prior to offshore travel (</w:t>
      </w:r>
      <w:proofErr w:type="gramStart"/>
      <w:r w:rsidR="00E54682">
        <w:t>e.g.</w:t>
      </w:r>
      <w:proofErr w:type="gramEnd"/>
      <w:r w:rsidR="00E54682">
        <w:t xml:space="preserve"> HUET with CA-EBS)</w:t>
      </w:r>
      <w:r w:rsidR="00BE6742">
        <w:t xml:space="preserve">.  This information will be </w:t>
      </w:r>
      <w:r w:rsidR="00151BDF">
        <w:t>entered into the respective business unit’s flight management system (</w:t>
      </w:r>
      <w:proofErr w:type="gramStart"/>
      <w:r w:rsidR="00151BDF">
        <w:t>e.g.</w:t>
      </w:r>
      <w:proofErr w:type="gramEnd"/>
      <w:r w:rsidR="00151BDF">
        <w:t xml:space="preserve"> Helipass</w:t>
      </w:r>
      <w:r w:rsidR="00B379FE">
        <w:t>, Star</w:t>
      </w:r>
      <w:r w:rsidR="00B112B8">
        <w:t xml:space="preserve">, </w:t>
      </w:r>
      <w:r w:rsidR="001D5C77">
        <w:t>Vantage</w:t>
      </w:r>
      <w:r w:rsidR="00E263E1">
        <w:t xml:space="preserve">, </w:t>
      </w:r>
      <w:r w:rsidR="00B112B8">
        <w:t>etc.</w:t>
      </w:r>
      <w:r w:rsidR="00151BDF">
        <w:t>)</w:t>
      </w:r>
      <w:r w:rsidR="00F54B07">
        <w:t xml:space="preserve"> and will be used to make flight reservations </w:t>
      </w:r>
      <w:r w:rsidR="00427DF8">
        <w:t>and complete flight manifests</w:t>
      </w:r>
      <w:r w:rsidR="001D3A8B">
        <w:t xml:space="preserve">.  </w:t>
      </w:r>
      <w:r w:rsidR="00BA7EB6" w:rsidRPr="00BA7EB6">
        <w:t xml:space="preserve">Request forms will not </w:t>
      </w:r>
      <w:proofErr w:type="gramStart"/>
      <w:r w:rsidR="00BA7EB6" w:rsidRPr="00BA7EB6">
        <w:t>be accepted</w:t>
      </w:r>
      <w:proofErr w:type="gramEnd"/>
      <w:r w:rsidR="00BA7EB6" w:rsidRPr="00BA7EB6">
        <w:t xml:space="preserve"> from any individual other than the </w:t>
      </w:r>
      <w:r w:rsidR="00BA7EB6">
        <w:t>L</w:t>
      </w:r>
      <w:r w:rsidR="00BA7EB6" w:rsidRPr="00BA7EB6">
        <w:t xml:space="preserve">ogistics </w:t>
      </w:r>
      <w:r w:rsidR="00BA7EB6">
        <w:t>C</w:t>
      </w:r>
      <w:r w:rsidR="00BA7EB6" w:rsidRPr="00BA7EB6">
        <w:t>oordinator</w:t>
      </w:r>
      <w:r w:rsidR="00BA7EB6">
        <w:t xml:space="preserve">, Shell </w:t>
      </w:r>
      <w:r w:rsidR="00BA7EB6" w:rsidRPr="00BA7EB6">
        <w:t>employee</w:t>
      </w:r>
      <w:r w:rsidR="00AB7A9A">
        <w:t>, or</w:t>
      </w:r>
      <w:r w:rsidR="00BA7EB6" w:rsidRPr="00BA7EB6">
        <w:t xml:space="preserve"> contractor requesting a </w:t>
      </w:r>
      <w:r w:rsidR="00AB7A9A">
        <w:t xml:space="preserve">passenger </w:t>
      </w:r>
      <w:r w:rsidR="00BA7EB6" w:rsidRPr="00BA7EB6">
        <w:t>profile</w:t>
      </w:r>
      <w:r w:rsidR="00AB7A9A">
        <w:t xml:space="preserve"> be entered into the system</w:t>
      </w:r>
      <w:r w:rsidR="00BA7EB6" w:rsidRPr="00BA7EB6">
        <w:t>.</w:t>
      </w:r>
    </w:p>
    <w:tbl>
      <w:tblPr>
        <w:tblStyle w:val="TableGrid"/>
        <w:tblW w:w="0" w:type="auto"/>
        <w:tblInd w:w="-5" w:type="dxa"/>
        <w:tblLook w:val="04A0" w:firstRow="1" w:lastRow="0" w:firstColumn="1" w:lastColumn="0" w:noHBand="0" w:noVBand="1"/>
      </w:tblPr>
      <w:tblGrid>
        <w:gridCol w:w="1170"/>
        <w:gridCol w:w="8545"/>
      </w:tblGrid>
      <w:tr w:rsidR="00BD1BE9" w:rsidRPr="002011CE" w14:paraId="3FFC5885" w14:textId="77777777">
        <w:tc>
          <w:tcPr>
            <w:tcW w:w="1170" w:type="dxa"/>
          </w:tcPr>
          <w:p w14:paraId="7C5B9184" w14:textId="4C779703" w:rsidR="00BD1BE9" w:rsidRPr="0073502F" w:rsidRDefault="00F67030" w:rsidP="00BD1BE9">
            <w:pPr>
              <w:spacing w:after="0" w:line="240" w:lineRule="auto"/>
              <w:jc w:val="left"/>
              <w:rPr>
                <w:b/>
                <w:bCs/>
                <w:lang w:eastAsia="nl-NL"/>
              </w:rPr>
            </w:pPr>
            <w:r w:rsidRPr="00F67030">
              <w:rPr>
                <w:b/>
                <w:bCs/>
                <w:lang w:eastAsia="nl-NL"/>
              </w:rPr>
              <w:t xml:space="preserve">United States </w:t>
            </w:r>
            <w:r w:rsidR="00BD1BE9">
              <w:rPr>
                <w:b/>
                <w:bCs/>
                <w:lang w:eastAsia="nl-NL"/>
              </w:rPr>
              <w:t>(Gulf of Mexico)</w:t>
            </w:r>
          </w:p>
        </w:tc>
        <w:tc>
          <w:tcPr>
            <w:tcW w:w="8545" w:type="dxa"/>
          </w:tcPr>
          <w:p w14:paraId="27D414FD" w14:textId="6CC9B884" w:rsidR="00DD535E" w:rsidRDefault="00A06037" w:rsidP="001068F5">
            <w:pPr>
              <w:rPr>
                <w:lang w:eastAsia="nl-NL"/>
              </w:rPr>
            </w:pPr>
            <w:r>
              <w:rPr>
                <w:lang w:eastAsia="nl-NL"/>
              </w:rPr>
              <w:t xml:space="preserve">All new passenger accounts will be entered into the Helipass flight </w:t>
            </w:r>
            <w:r w:rsidR="0029101F">
              <w:rPr>
                <w:lang w:eastAsia="nl-NL"/>
              </w:rPr>
              <w:t>management system</w:t>
            </w:r>
            <w:proofErr w:type="gramStart"/>
            <w:r w:rsidR="0029101F">
              <w:rPr>
                <w:lang w:eastAsia="nl-NL"/>
              </w:rPr>
              <w:t xml:space="preserve">.  </w:t>
            </w:r>
            <w:proofErr w:type="gramEnd"/>
            <w:r w:rsidR="00314268">
              <w:rPr>
                <w:lang w:eastAsia="nl-NL"/>
              </w:rPr>
              <w:t xml:space="preserve">All passenger account requests require the completion </w:t>
            </w:r>
            <w:r w:rsidR="00540AFB">
              <w:rPr>
                <w:lang w:eastAsia="nl-NL"/>
              </w:rPr>
              <w:t>of a “New P</w:t>
            </w:r>
            <w:r w:rsidR="00800C67">
              <w:rPr>
                <w:lang w:eastAsia="nl-NL"/>
              </w:rPr>
              <w:t>ax</w:t>
            </w:r>
            <w:r w:rsidR="00540AFB">
              <w:rPr>
                <w:lang w:eastAsia="nl-NL"/>
              </w:rPr>
              <w:t xml:space="preserve"> Account Request Form</w:t>
            </w:r>
            <w:proofErr w:type="gramStart"/>
            <w:r w:rsidR="00540AFB">
              <w:rPr>
                <w:lang w:eastAsia="nl-NL"/>
              </w:rPr>
              <w:t>”.</w:t>
            </w:r>
            <w:proofErr w:type="gramEnd"/>
          </w:p>
          <w:p w14:paraId="5FEA70F5" w14:textId="09385424" w:rsidR="00FF05F1" w:rsidRPr="002011CE" w:rsidRDefault="00C04A7A" w:rsidP="001068F5">
            <w:pPr>
              <w:rPr>
                <w:lang w:eastAsia="nl-NL"/>
              </w:rPr>
            </w:pPr>
            <w:r>
              <w:rPr>
                <w:lang w:eastAsia="nl-NL"/>
              </w:rPr>
              <w:t>Logistics Coordinators and</w:t>
            </w:r>
            <w:r w:rsidR="000047A8">
              <w:rPr>
                <w:lang w:eastAsia="nl-NL"/>
              </w:rPr>
              <w:t>/or</w:t>
            </w:r>
            <w:r>
              <w:rPr>
                <w:lang w:eastAsia="nl-NL"/>
              </w:rPr>
              <w:t xml:space="preserve"> </w:t>
            </w:r>
            <w:r w:rsidR="003A6CF4">
              <w:rPr>
                <w:lang w:eastAsia="nl-NL"/>
              </w:rPr>
              <w:t xml:space="preserve">Dispatchers </w:t>
            </w:r>
            <w:r w:rsidR="000047A8">
              <w:rPr>
                <w:lang w:eastAsia="nl-NL"/>
              </w:rPr>
              <w:t>will provide the new passenger with the latest revision of the request form</w:t>
            </w:r>
            <w:proofErr w:type="gramStart"/>
            <w:r w:rsidR="000047A8">
              <w:rPr>
                <w:lang w:eastAsia="nl-NL"/>
              </w:rPr>
              <w:t xml:space="preserve">.  </w:t>
            </w:r>
            <w:proofErr w:type="gramEnd"/>
            <w:r w:rsidR="009C7AD5">
              <w:rPr>
                <w:lang w:eastAsia="nl-NL"/>
              </w:rPr>
              <w:t xml:space="preserve"> </w:t>
            </w:r>
            <w:r w:rsidR="005375C0">
              <w:rPr>
                <w:lang w:eastAsia="nl-NL"/>
              </w:rPr>
              <w:t xml:space="preserve">The </w:t>
            </w:r>
            <w:r w:rsidR="005375C0" w:rsidRPr="005375C0">
              <w:rPr>
                <w:lang w:eastAsia="nl-NL"/>
              </w:rPr>
              <w:t>Logistics Coordinator, Shell employee, or contractor requesting a passenger profile</w:t>
            </w:r>
            <w:r w:rsidR="005375C0">
              <w:rPr>
                <w:lang w:eastAsia="nl-NL"/>
              </w:rPr>
              <w:t xml:space="preserve"> shall complete the </w:t>
            </w:r>
            <w:r w:rsidR="00B06AB8">
              <w:rPr>
                <w:lang w:eastAsia="nl-NL"/>
              </w:rPr>
              <w:t>New P</w:t>
            </w:r>
            <w:r w:rsidR="00800C67">
              <w:rPr>
                <w:lang w:eastAsia="nl-NL"/>
              </w:rPr>
              <w:t>ax</w:t>
            </w:r>
            <w:r w:rsidR="00B06AB8">
              <w:rPr>
                <w:lang w:eastAsia="nl-NL"/>
              </w:rPr>
              <w:t xml:space="preserve"> Account Request Form and email </w:t>
            </w:r>
            <w:r w:rsidR="003B7456">
              <w:rPr>
                <w:lang w:eastAsia="nl-NL"/>
              </w:rPr>
              <w:t xml:space="preserve">it </w:t>
            </w:r>
            <w:r w:rsidR="00B06AB8">
              <w:rPr>
                <w:lang w:eastAsia="nl-NL"/>
              </w:rPr>
              <w:t xml:space="preserve">to the following </w:t>
            </w:r>
            <w:r w:rsidR="00FF05F1">
              <w:rPr>
                <w:lang w:eastAsia="nl-NL"/>
              </w:rPr>
              <w:t xml:space="preserve">address:  </w:t>
            </w:r>
            <w:hyperlink r:id="rId17" w:history="1">
              <w:r w:rsidR="00FF05F1" w:rsidRPr="00A208B9">
                <w:rPr>
                  <w:rStyle w:val="Hyperlink"/>
                  <w:noProof w:val="0"/>
                  <w:lang w:eastAsia="nl-NL"/>
                </w:rPr>
                <w:t>NewPaxForm@shell.com</w:t>
              </w:r>
            </w:hyperlink>
          </w:p>
        </w:tc>
      </w:tr>
      <w:tr w:rsidR="00B379FE" w:rsidRPr="002011CE" w14:paraId="7B15A4AD" w14:textId="77777777">
        <w:tc>
          <w:tcPr>
            <w:tcW w:w="1170" w:type="dxa"/>
          </w:tcPr>
          <w:p w14:paraId="27618846" w14:textId="77777777" w:rsidR="00B379FE" w:rsidRPr="0029415E" w:rsidRDefault="00B379FE" w:rsidP="00BD1BE9">
            <w:pPr>
              <w:spacing w:after="0" w:line="240" w:lineRule="auto"/>
              <w:jc w:val="left"/>
              <w:rPr>
                <w:b/>
                <w:bCs/>
                <w:lang w:eastAsia="nl-NL"/>
              </w:rPr>
            </w:pPr>
            <w:r w:rsidRPr="0029415E">
              <w:rPr>
                <w:b/>
                <w:bCs/>
                <w:lang w:eastAsia="nl-NL"/>
              </w:rPr>
              <w:t xml:space="preserve">Brazil </w:t>
            </w:r>
          </w:p>
          <w:p w14:paraId="4A9AB83A" w14:textId="77777777" w:rsidR="00B379FE" w:rsidRPr="0029415E" w:rsidRDefault="00B379FE" w:rsidP="00BD1BE9">
            <w:pPr>
              <w:spacing w:after="0" w:line="240" w:lineRule="auto"/>
              <w:jc w:val="left"/>
              <w:rPr>
                <w:b/>
                <w:bCs/>
                <w:lang w:eastAsia="nl-NL"/>
              </w:rPr>
            </w:pPr>
          </w:p>
          <w:p w14:paraId="5C13AE16" w14:textId="4453DCC8" w:rsidR="00B379FE" w:rsidRPr="0029415E" w:rsidRDefault="00B379FE" w:rsidP="00BD1BE9">
            <w:pPr>
              <w:spacing w:after="0" w:line="240" w:lineRule="auto"/>
              <w:jc w:val="left"/>
              <w:rPr>
                <w:b/>
                <w:bCs/>
                <w:lang w:eastAsia="nl-NL"/>
              </w:rPr>
            </w:pPr>
          </w:p>
        </w:tc>
        <w:tc>
          <w:tcPr>
            <w:tcW w:w="8545" w:type="dxa"/>
          </w:tcPr>
          <w:p w14:paraId="663A65CC" w14:textId="087E45EB" w:rsidR="00CA1496" w:rsidRPr="0029415E" w:rsidRDefault="006E5FF8" w:rsidP="00CA1496">
            <w:pPr>
              <w:rPr>
                <w:lang w:eastAsia="nl-NL"/>
              </w:rPr>
            </w:pPr>
            <w:r w:rsidRPr="0029415E">
              <w:rPr>
                <w:lang w:eastAsia="nl-NL"/>
              </w:rPr>
              <w:t xml:space="preserve">All new passenger accounts will be entered into the </w:t>
            </w:r>
            <w:r w:rsidR="00C80840" w:rsidRPr="0029415E">
              <w:rPr>
                <w:lang w:eastAsia="nl-NL"/>
              </w:rPr>
              <w:t>Star</w:t>
            </w:r>
            <w:r w:rsidRPr="0029415E">
              <w:rPr>
                <w:lang w:eastAsia="nl-NL"/>
              </w:rPr>
              <w:t xml:space="preserve"> </w:t>
            </w:r>
            <w:proofErr w:type="gramStart"/>
            <w:r w:rsidR="003E275D" w:rsidRPr="0029415E">
              <w:rPr>
                <w:lang w:eastAsia="nl-NL"/>
              </w:rPr>
              <w:t>logistics</w:t>
            </w:r>
            <w:proofErr w:type="gramEnd"/>
            <w:r w:rsidRPr="0029415E">
              <w:rPr>
                <w:lang w:eastAsia="nl-NL"/>
              </w:rPr>
              <w:t xml:space="preserve"> management system.  </w:t>
            </w:r>
          </w:p>
          <w:p w14:paraId="7A0A6019" w14:textId="24E6C0B7" w:rsidR="00B379FE" w:rsidRPr="0029415E" w:rsidRDefault="006E5FF8" w:rsidP="00CA1496">
            <w:pPr>
              <w:rPr>
                <w:lang w:eastAsia="nl-NL"/>
              </w:rPr>
            </w:pPr>
            <w:r w:rsidRPr="0029415E">
              <w:rPr>
                <w:lang w:eastAsia="nl-NL"/>
              </w:rPr>
              <w:t xml:space="preserve">Logistics Coordinators and/or Dispatchers will provide the new passenger with the latest </w:t>
            </w:r>
            <w:r w:rsidR="00CA1496" w:rsidRPr="0029415E">
              <w:rPr>
                <w:lang w:eastAsia="nl-NL"/>
              </w:rPr>
              <w:t>new passenger</w:t>
            </w:r>
            <w:r w:rsidRPr="0029415E">
              <w:rPr>
                <w:lang w:eastAsia="nl-NL"/>
              </w:rPr>
              <w:t xml:space="preserve"> request form</w:t>
            </w:r>
            <w:proofErr w:type="gramStart"/>
            <w:r w:rsidRPr="0029415E">
              <w:rPr>
                <w:lang w:eastAsia="nl-NL"/>
              </w:rPr>
              <w:t xml:space="preserve">.  </w:t>
            </w:r>
            <w:proofErr w:type="gramEnd"/>
            <w:r w:rsidRPr="0029415E">
              <w:rPr>
                <w:lang w:eastAsia="nl-NL"/>
              </w:rPr>
              <w:t xml:space="preserve"> </w:t>
            </w:r>
          </w:p>
        </w:tc>
      </w:tr>
      <w:tr w:rsidR="00C80840" w:rsidRPr="002011CE" w14:paraId="6BF513B0" w14:textId="77777777">
        <w:tc>
          <w:tcPr>
            <w:tcW w:w="1170" w:type="dxa"/>
          </w:tcPr>
          <w:p w14:paraId="367F893F" w14:textId="61E61B51" w:rsidR="00C80840" w:rsidRPr="007E1BCB" w:rsidRDefault="00C80840" w:rsidP="00BD1BE9">
            <w:pPr>
              <w:spacing w:after="0" w:line="240" w:lineRule="auto"/>
              <w:jc w:val="left"/>
              <w:rPr>
                <w:b/>
                <w:bCs/>
                <w:lang w:eastAsia="nl-NL"/>
              </w:rPr>
            </w:pPr>
            <w:r w:rsidRPr="007E1BCB">
              <w:rPr>
                <w:b/>
                <w:bCs/>
                <w:lang w:eastAsia="nl-NL"/>
              </w:rPr>
              <w:t>Trinidad &amp; Tobago</w:t>
            </w:r>
          </w:p>
        </w:tc>
        <w:tc>
          <w:tcPr>
            <w:tcW w:w="8545" w:type="dxa"/>
          </w:tcPr>
          <w:p w14:paraId="0FB81B1B" w14:textId="63802FC7" w:rsidR="00C80840" w:rsidRPr="007E1BCB" w:rsidRDefault="00C80840" w:rsidP="00C80840">
            <w:pPr>
              <w:rPr>
                <w:lang w:eastAsia="nl-NL"/>
              </w:rPr>
            </w:pPr>
            <w:r w:rsidRPr="007E1BCB">
              <w:rPr>
                <w:lang w:eastAsia="nl-NL"/>
              </w:rPr>
              <w:t xml:space="preserve">All new passenger accounts will be entered into the Vantage </w:t>
            </w:r>
            <w:proofErr w:type="gramStart"/>
            <w:r w:rsidR="003F09BF" w:rsidRPr="007E1BCB">
              <w:rPr>
                <w:lang w:eastAsia="nl-NL"/>
              </w:rPr>
              <w:t>logistics</w:t>
            </w:r>
            <w:proofErr w:type="gramEnd"/>
            <w:r w:rsidR="003F09BF" w:rsidRPr="007E1BCB">
              <w:rPr>
                <w:lang w:eastAsia="nl-NL"/>
              </w:rPr>
              <w:t xml:space="preserve"> </w:t>
            </w:r>
            <w:r w:rsidRPr="007E1BCB">
              <w:rPr>
                <w:lang w:eastAsia="nl-NL"/>
              </w:rPr>
              <w:t xml:space="preserve">management system.  </w:t>
            </w:r>
          </w:p>
          <w:p w14:paraId="55C11951" w14:textId="24F4A5AA" w:rsidR="00C80840" w:rsidRPr="007E1BCB" w:rsidRDefault="00C80840" w:rsidP="00C80840">
            <w:pPr>
              <w:rPr>
                <w:lang w:eastAsia="nl-NL"/>
              </w:rPr>
            </w:pPr>
            <w:r w:rsidRPr="007E1BCB">
              <w:rPr>
                <w:lang w:eastAsia="nl-NL"/>
              </w:rPr>
              <w:t>Logistics Coordinators and/or Dispatchers will provide the new passenger with the latest new passenger request form</w:t>
            </w:r>
            <w:proofErr w:type="gramStart"/>
            <w:r w:rsidRPr="007E1BCB">
              <w:rPr>
                <w:lang w:eastAsia="nl-NL"/>
              </w:rPr>
              <w:t xml:space="preserve">.  </w:t>
            </w:r>
            <w:proofErr w:type="gramEnd"/>
            <w:r w:rsidRPr="007E1BCB">
              <w:rPr>
                <w:lang w:eastAsia="nl-NL"/>
              </w:rPr>
              <w:t xml:space="preserve"> </w:t>
            </w:r>
          </w:p>
        </w:tc>
      </w:tr>
    </w:tbl>
    <w:p w14:paraId="3A096CB5" w14:textId="77777777" w:rsidR="00BD1BE9" w:rsidRDefault="00BD1BE9" w:rsidP="002B0D88"/>
    <w:p w14:paraId="3F053B5B" w14:textId="77777777" w:rsidR="0078226C" w:rsidRPr="002B0D88" w:rsidRDefault="0078226C" w:rsidP="002B0D88"/>
    <w:p w14:paraId="0AD2AF5F" w14:textId="5FCE8A0B" w:rsidR="0032791E" w:rsidRDefault="001B428B" w:rsidP="00F11E99">
      <w:pPr>
        <w:pStyle w:val="Heading1"/>
      </w:pPr>
      <w:bookmarkStart w:id="44" w:name="_Toc168822636"/>
      <w:r>
        <w:lastRenderedPageBreak/>
        <w:t xml:space="preserve">Fitness to Work </w:t>
      </w:r>
      <w:r w:rsidR="00971FAE">
        <w:t xml:space="preserve">and </w:t>
      </w:r>
      <w:r>
        <w:t>Fitness to Fly</w:t>
      </w:r>
      <w:bookmarkEnd w:id="44"/>
    </w:p>
    <w:p w14:paraId="04CE8BE1" w14:textId="162429DF" w:rsidR="005B0F6C" w:rsidRDefault="009673A8" w:rsidP="002A298F">
      <w:pPr>
        <w:pStyle w:val="Heading2"/>
      </w:pPr>
      <w:bookmarkStart w:id="45" w:name="_Toc168822637"/>
      <w:r>
        <w:t>Fitness to Work</w:t>
      </w:r>
      <w:bookmarkEnd w:id="45"/>
      <w:r w:rsidR="00BD7960">
        <w:t xml:space="preserve"> </w:t>
      </w:r>
    </w:p>
    <w:p w14:paraId="05F6C6C8" w14:textId="35F7F854" w:rsidR="00BD7960" w:rsidRDefault="00302F2C" w:rsidP="00BD7960">
      <w:pPr>
        <w:rPr>
          <w:lang w:eastAsia="nl-NL"/>
        </w:rPr>
      </w:pPr>
      <w:r>
        <w:rPr>
          <w:lang w:eastAsia="nl-NL"/>
        </w:rPr>
        <w:t xml:space="preserve">Passengers </w:t>
      </w:r>
      <w:r w:rsidR="008068AE">
        <w:rPr>
          <w:lang w:eastAsia="nl-NL"/>
        </w:rPr>
        <w:t>shall</w:t>
      </w:r>
      <w:r>
        <w:rPr>
          <w:lang w:eastAsia="nl-NL"/>
        </w:rPr>
        <w:t xml:space="preserve"> meet </w:t>
      </w:r>
      <w:r w:rsidR="008068AE">
        <w:rPr>
          <w:lang w:eastAsia="nl-NL"/>
        </w:rPr>
        <w:t xml:space="preserve">the respective </w:t>
      </w:r>
      <w:r>
        <w:rPr>
          <w:lang w:eastAsia="nl-NL"/>
        </w:rPr>
        <w:t xml:space="preserve">Shell business unit </w:t>
      </w:r>
      <w:r w:rsidR="00440E96">
        <w:rPr>
          <w:lang w:eastAsia="nl-NL"/>
        </w:rPr>
        <w:t>Fitness to Work requirements prior to travel.</w:t>
      </w:r>
    </w:p>
    <w:p w14:paraId="6FD45AD9" w14:textId="77777777" w:rsidR="00E00769" w:rsidRDefault="00E00769" w:rsidP="00BD7960">
      <w:pPr>
        <w:rPr>
          <w:lang w:eastAsia="nl-NL"/>
        </w:rPr>
      </w:pPr>
    </w:p>
    <w:p w14:paraId="7FFA98B3" w14:textId="3D84B3C6" w:rsidR="004A4FDB" w:rsidRDefault="004A4FDB" w:rsidP="004A4FDB">
      <w:pPr>
        <w:pStyle w:val="Heading2"/>
      </w:pPr>
      <w:bookmarkStart w:id="46" w:name="_Toc168822638"/>
      <w:r>
        <w:t>Fitness to Fly</w:t>
      </w:r>
      <w:bookmarkEnd w:id="46"/>
    </w:p>
    <w:p w14:paraId="070DFDF6" w14:textId="73945D6C" w:rsidR="00252BB2" w:rsidRDefault="00EC4784" w:rsidP="00252BB2">
      <w:pPr>
        <w:rPr>
          <w:lang w:eastAsia="nl-NL"/>
        </w:rPr>
      </w:pPr>
      <w:r>
        <w:rPr>
          <w:lang w:eastAsia="nl-NL"/>
        </w:rPr>
        <w:t>Passengers</w:t>
      </w:r>
      <w:r w:rsidR="00EB0260" w:rsidRPr="00EB0260">
        <w:rPr>
          <w:lang w:eastAsia="nl-NL"/>
        </w:rPr>
        <w:t xml:space="preserve"> </w:t>
      </w:r>
      <w:r w:rsidR="00645608">
        <w:rPr>
          <w:lang w:eastAsia="nl-NL"/>
        </w:rPr>
        <w:t>assessed as potentially not meeting Fitness to Fly requirements</w:t>
      </w:r>
      <w:r w:rsidR="00EB0260" w:rsidRPr="00EB0260">
        <w:rPr>
          <w:lang w:eastAsia="nl-NL"/>
        </w:rPr>
        <w:t xml:space="preserve"> shall notify</w:t>
      </w:r>
      <w:r w:rsidR="00070C2D">
        <w:rPr>
          <w:lang w:eastAsia="nl-NL"/>
        </w:rPr>
        <w:t xml:space="preserve"> the</w:t>
      </w:r>
      <w:r w:rsidR="00EB0260" w:rsidRPr="00EB0260">
        <w:rPr>
          <w:lang w:eastAsia="nl-NL"/>
        </w:rPr>
        <w:t xml:space="preserve"> </w:t>
      </w:r>
      <w:r w:rsidR="007C134C">
        <w:rPr>
          <w:lang w:eastAsia="nl-NL"/>
        </w:rPr>
        <w:t xml:space="preserve">offshore </w:t>
      </w:r>
      <w:r w:rsidR="00EB0260" w:rsidRPr="00EB0260">
        <w:rPr>
          <w:lang w:eastAsia="nl-NL"/>
        </w:rPr>
        <w:t xml:space="preserve">facility </w:t>
      </w:r>
      <w:r w:rsidR="007C134C">
        <w:rPr>
          <w:lang w:eastAsia="nl-NL"/>
        </w:rPr>
        <w:t>leadership</w:t>
      </w:r>
      <w:r w:rsidR="00322E74">
        <w:rPr>
          <w:lang w:eastAsia="nl-NL"/>
        </w:rPr>
        <w:t>,</w:t>
      </w:r>
      <w:r w:rsidR="006941C5">
        <w:rPr>
          <w:lang w:eastAsia="nl-NL"/>
        </w:rPr>
        <w:t xml:space="preserve"> </w:t>
      </w:r>
      <w:r w:rsidR="00EB0260" w:rsidRPr="00EB0260">
        <w:rPr>
          <w:lang w:eastAsia="nl-NL"/>
        </w:rPr>
        <w:t>offshore medic</w:t>
      </w:r>
      <w:r w:rsidR="00322E74">
        <w:rPr>
          <w:lang w:eastAsia="nl-NL"/>
        </w:rPr>
        <w:t xml:space="preserve">, or </w:t>
      </w:r>
      <w:r w:rsidR="00AB7943">
        <w:rPr>
          <w:lang w:eastAsia="nl-NL"/>
        </w:rPr>
        <w:t>the</w:t>
      </w:r>
      <w:r w:rsidR="00A6008B">
        <w:rPr>
          <w:lang w:eastAsia="nl-NL"/>
        </w:rPr>
        <w:t xml:space="preserve"> appropriate</w:t>
      </w:r>
      <w:r w:rsidR="00322E74">
        <w:rPr>
          <w:lang w:eastAsia="nl-NL"/>
        </w:rPr>
        <w:t xml:space="preserve"> </w:t>
      </w:r>
      <w:r w:rsidR="00AB7943">
        <w:rPr>
          <w:lang w:eastAsia="nl-NL"/>
        </w:rPr>
        <w:t xml:space="preserve">Shell line manager </w:t>
      </w:r>
      <w:r w:rsidR="00EB0260" w:rsidRPr="00EB0260">
        <w:rPr>
          <w:lang w:eastAsia="nl-NL"/>
        </w:rPr>
        <w:t>as soon as possible</w:t>
      </w:r>
      <w:proofErr w:type="gramStart"/>
      <w:r w:rsidR="007C134C">
        <w:rPr>
          <w:lang w:eastAsia="nl-NL"/>
        </w:rPr>
        <w:t xml:space="preserve">.  </w:t>
      </w:r>
      <w:proofErr w:type="gramEnd"/>
      <w:r w:rsidR="00EB0260" w:rsidRPr="00EB0260">
        <w:rPr>
          <w:lang w:eastAsia="nl-NL"/>
        </w:rPr>
        <w:t xml:space="preserve"> </w:t>
      </w:r>
      <w:r w:rsidR="00B075AC">
        <w:rPr>
          <w:lang w:eastAsia="nl-NL"/>
        </w:rPr>
        <w:t xml:space="preserve">Fitness </w:t>
      </w:r>
      <w:r w:rsidR="00414599">
        <w:rPr>
          <w:lang w:eastAsia="nl-NL"/>
        </w:rPr>
        <w:t xml:space="preserve">to Fly </w:t>
      </w:r>
      <w:r w:rsidR="00B075AC">
        <w:rPr>
          <w:lang w:eastAsia="nl-NL"/>
        </w:rPr>
        <w:t>will then be assessed per medical protocols</w:t>
      </w:r>
      <w:r w:rsidR="00414599">
        <w:rPr>
          <w:lang w:eastAsia="nl-NL"/>
        </w:rPr>
        <w:t xml:space="preserve"> </w:t>
      </w:r>
      <w:r w:rsidR="00EC1A51">
        <w:rPr>
          <w:lang w:eastAsia="nl-NL"/>
        </w:rPr>
        <w:t xml:space="preserve">and with consultation </w:t>
      </w:r>
      <w:r w:rsidR="006369B2">
        <w:rPr>
          <w:lang w:eastAsia="nl-NL"/>
        </w:rPr>
        <w:t xml:space="preserve">between </w:t>
      </w:r>
      <w:r w:rsidR="00C75E33">
        <w:rPr>
          <w:lang w:eastAsia="nl-NL"/>
        </w:rPr>
        <w:t xml:space="preserve">the responsible business unit </w:t>
      </w:r>
      <w:r w:rsidR="00C75E33" w:rsidRPr="00C75E33">
        <w:rPr>
          <w:lang w:eastAsia="nl-NL"/>
        </w:rPr>
        <w:t>Air Transport Technical Authority, Aviation Advisor, or Aviation Focal Point</w:t>
      </w:r>
      <w:r w:rsidR="00AB7943">
        <w:rPr>
          <w:lang w:eastAsia="nl-NL"/>
        </w:rPr>
        <w:t xml:space="preserve"> and the Aircraft Operator</w:t>
      </w:r>
      <w:proofErr w:type="gramStart"/>
      <w:r w:rsidR="00120AA9">
        <w:rPr>
          <w:lang w:eastAsia="nl-NL"/>
        </w:rPr>
        <w:t xml:space="preserve">.  </w:t>
      </w:r>
      <w:proofErr w:type="gramEnd"/>
      <w:r w:rsidR="00120AA9">
        <w:rPr>
          <w:lang w:eastAsia="nl-NL"/>
        </w:rPr>
        <w:t>I</w:t>
      </w:r>
      <w:r w:rsidR="00EB0260" w:rsidRPr="00EB0260">
        <w:rPr>
          <w:lang w:eastAsia="nl-NL"/>
        </w:rPr>
        <w:t xml:space="preserve">f the passenger </w:t>
      </w:r>
      <w:proofErr w:type="gramStart"/>
      <w:r w:rsidR="00EB0260" w:rsidRPr="00EB0260">
        <w:rPr>
          <w:lang w:eastAsia="nl-NL"/>
        </w:rPr>
        <w:t>is deemed</w:t>
      </w:r>
      <w:proofErr w:type="gramEnd"/>
      <w:r w:rsidR="00EB0260" w:rsidRPr="00EB0260">
        <w:rPr>
          <w:lang w:eastAsia="nl-NL"/>
        </w:rPr>
        <w:t xml:space="preserve"> unfit</w:t>
      </w:r>
      <w:r w:rsidR="00120AA9">
        <w:rPr>
          <w:lang w:eastAsia="nl-NL"/>
        </w:rPr>
        <w:t xml:space="preserve"> for </w:t>
      </w:r>
      <w:r w:rsidR="00DA100E">
        <w:rPr>
          <w:lang w:eastAsia="nl-NL"/>
        </w:rPr>
        <w:t xml:space="preserve">routine </w:t>
      </w:r>
      <w:r w:rsidR="00120AA9">
        <w:rPr>
          <w:lang w:eastAsia="nl-NL"/>
        </w:rPr>
        <w:t>travel by air</w:t>
      </w:r>
      <w:r w:rsidR="00EB0260" w:rsidRPr="00EB0260">
        <w:rPr>
          <w:lang w:eastAsia="nl-NL"/>
        </w:rPr>
        <w:t xml:space="preserve">, </w:t>
      </w:r>
      <w:r w:rsidR="00340757">
        <w:rPr>
          <w:lang w:eastAsia="nl-NL"/>
        </w:rPr>
        <w:t xml:space="preserve">then </w:t>
      </w:r>
      <w:r w:rsidR="00EB0260" w:rsidRPr="00EB0260">
        <w:rPr>
          <w:lang w:eastAsia="nl-NL"/>
        </w:rPr>
        <w:t>alternative transportation will be arranged as needed.</w:t>
      </w:r>
    </w:p>
    <w:p w14:paraId="451DA298" w14:textId="662B56B2" w:rsidR="00CE6A46" w:rsidRPr="00D919A8" w:rsidRDefault="00340757" w:rsidP="00252BB2">
      <w:pPr>
        <w:rPr>
          <w:lang w:eastAsia="nl-NL"/>
        </w:rPr>
      </w:pPr>
      <w:r w:rsidRPr="00D919A8">
        <w:rPr>
          <w:lang w:eastAsia="nl-NL"/>
        </w:rPr>
        <w:t>When assessing Fitness to Fly</w:t>
      </w:r>
      <w:r w:rsidR="00A76B1E" w:rsidRPr="00D919A8">
        <w:rPr>
          <w:lang w:eastAsia="nl-NL"/>
        </w:rPr>
        <w:t xml:space="preserve"> for offshore passengers</w:t>
      </w:r>
      <w:r w:rsidRPr="00D919A8">
        <w:rPr>
          <w:lang w:eastAsia="nl-NL"/>
        </w:rPr>
        <w:t xml:space="preserve">, consideration shall be given to the </w:t>
      </w:r>
      <w:r w:rsidR="00D37E37" w:rsidRPr="00D919A8">
        <w:rPr>
          <w:lang w:eastAsia="nl-NL"/>
        </w:rPr>
        <w:t xml:space="preserve">passenger’s ability </w:t>
      </w:r>
      <w:r w:rsidR="005D7053" w:rsidRPr="00D919A8">
        <w:rPr>
          <w:lang w:eastAsia="nl-NL"/>
        </w:rPr>
        <w:t xml:space="preserve">to </w:t>
      </w:r>
      <w:r w:rsidR="00221FF4" w:rsidRPr="00D919A8">
        <w:rPr>
          <w:lang w:eastAsia="nl-NL"/>
        </w:rPr>
        <w:t xml:space="preserve">safely </w:t>
      </w:r>
      <w:r w:rsidR="004E28D7" w:rsidRPr="00D919A8">
        <w:rPr>
          <w:lang w:eastAsia="nl-NL"/>
        </w:rPr>
        <w:t xml:space="preserve">egress </w:t>
      </w:r>
      <w:r w:rsidR="00FD4B6F" w:rsidRPr="00D919A8">
        <w:rPr>
          <w:lang w:eastAsia="nl-NL"/>
        </w:rPr>
        <w:t xml:space="preserve">from </w:t>
      </w:r>
      <w:r w:rsidR="00710C87" w:rsidRPr="00D919A8">
        <w:rPr>
          <w:lang w:eastAsia="nl-NL"/>
        </w:rPr>
        <w:t xml:space="preserve">the </w:t>
      </w:r>
      <w:r w:rsidR="00FD4B6F" w:rsidRPr="00D919A8">
        <w:rPr>
          <w:lang w:eastAsia="nl-NL"/>
        </w:rPr>
        <w:t xml:space="preserve">aircraft </w:t>
      </w:r>
      <w:r w:rsidR="001379E8" w:rsidRPr="00D919A8">
        <w:rPr>
          <w:lang w:eastAsia="nl-NL"/>
        </w:rPr>
        <w:t>by executing</w:t>
      </w:r>
      <w:r w:rsidR="005D7053" w:rsidRPr="00D919A8">
        <w:rPr>
          <w:lang w:eastAsia="nl-NL"/>
        </w:rPr>
        <w:t xml:space="preserve"> helicopter underwater </w:t>
      </w:r>
      <w:r w:rsidR="0065126A" w:rsidRPr="00D919A8">
        <w:rPr>
          <w:lang w:eastAsia="nl-NL"/>
        </w:rPr>
        <w:t xml:space="preserve">escape techniques and </w:t>
      </w:r>
      <w:r w:rsidR="001379E8" w:rsidRPr="00D919A8">
        <w:rPr>
          <w:lang w:eastAsia="nl-NL"/>
        </w:rPr>
        <w:t>water survival skills</w:t>
      </w:r>
      <w:r w:rsidR="00D767BD" w:rsidRPr="00D919A8">
        <w:rPr>
          <w:lang w:eastAsia="nl-NL"/>
        </w:rPr>
        <w:t xml:space="preserve"> in the unlikely event of an aircraft ditching</w:t>
      </w:r>
      <w:proofErr w:type="gramStart"/>
      <w:r w:rsidR="00E86624" w:rsidRPr="00D919A8">
        <w:rPr>
          <w:lang w:eastAsia="nl-NL"/>
        </w:rPr>
        <w:t xml:space="preserve">.  </w:t>
      </w:r>
      <w:proofErr w:type="gramEnd"/>
    </w:p>
    <w:p w14:paraId="76752DFB" w14:textId="12E586D7" w:rsidR="00340757" w:rsidRPr="00D919A8" w:rsidRDefault="00E86624" w:rsidP="00252BB2">
      <w:pPr>
        <w:rPr>
          <w:lang w:eastAsia="nl-NL"/>
        </w:rPr>
      </w:pPr>
      <w:r w:rsidRPr="00D919A8">
        <w:rPr>
          <w:lang w:eastAsia="nl-NL"/>
        </w:rPr>
        <w:t>Passengers shall be able to ea</w:t>
      </w:r>
      <w:r w:rsidR="000D6A0B" w:rsidRPr="00D919A8">
        <w:rPr>
          <w:lang w:eastAsia="nl-NL"/>
        </w:rPr>
        <w:t xml:space="preserve">sily buckle and unbuckle </w:t>
      </w:r>
      <w:r w:rsidR="00D87635" w:rsidRPr="00D919A8">
        <w:rPr>
          <w:lang w:eastAsia="nl-NL"/>
        </w:rPr>
        <w:t xml:space="preserve">their </w:t>
      </w:r>
      <w:r w:rsidR="00C937A7" w:rsidRPr="00C937A7">
        <w:rPr>
          <w:lang w:eastAsia="nl-NL"/>
        </w:rPr>
        <w:t>seatbelt/four-point harness</w:t>
      </w:r>
      <w:proofErr w:type="gramStart"/>
      <w:r w:rsidR="00E43508" w:rsidRPr="00D919A8">
        <w:rPr>
          <w:lang w:eastAsia="nl-NL"/>
        </w:rPr>
        <w:t xml:space="preserve">.  </w:t>
      </w:r>
      <w:proofErr w:type="gramEnd"/>
    </w:p>
    <w:p w14:paraId="4218AE82" w14:textId="33F56B96" w:rsidR="005978A8" w:rsidRDefault="005978A8" w:rsidP="00252BB2">
      <w:pPr>
        <w:rPr>
          <w:lang w:eastAsia="nl-NL"/>
        </w:rPr>
      </w:pPr>
      <w:r w:rsidRPr="00D919A8">
        <w:rPr>
          <w:lang w:eastAsia="nl-NL"/>
        </w:rPr>
        <w:t xml:space="preserve">Passengers shall </w:t>
      </w:r>
      <w:r w:rsidR="0010244F" w:rsidRPr="00D919A8">
        <w:rPr>
          <w:lang w:eastAsia="nl-NL"/>
        </w:rPr>
        <w:t>not exceed</w:t>
      </w:r>
      <w:r w:rsidR="0048729D" w:rsidRPr="00D919A8">
        <w:rPr>
          <w:lang w:eastAsia="nl-NL"/>
        </w:rPr>
        <w:t xml:space="preserve"> size and/or weight limitations</w:t>
      </w:r>
      <w:r w:rsidR="003D7B61" w:rsidRPr="00D919A8">
        <w:rPr>
          <w:lang w:eastAsia="nl-NL"/>
        </w:rPr>
        <w:t xml:space="preserve"> </w:t>
      </w:r>
      <w:r w:rsidR="00ED1B0F" w:rsidRPr="00D919A8">
        <w:rPr>
          <w:lang w:eastAsia="nl-NL"/>
        </w:rPr>
        <w:t>that are listed in the aircraft flight manual</w:t>
      </w:r>
      <w:r w:rsidR="00B10396" w:rsidRPr="00D919A8">
        <w:rPr>
          <w:lang w:eastAsia="nl-NL"/>
        </w:rPr>
        <w:t xml:space="preserve"> (</w:t>
      </w:r>
      <w:proofErr w:type="gramStart"/>
      <w:r w:rsidR="00B10396" w:rsidRPr="00D919A8">
        <w:rPr>
          <w:lang w:eastAsia="nl-NL"/>
        </w:rPr>
        <w:t>e.g.</w:t>
      </w:r>
      <w:proofErr w:type="gramEnd"/>
      <w:r w:rsidR="00B10396" w:rsidRPr="00D919A8">
        <w:rPr>
          <w:lang w:eastAsia="nl-NL"/>
        </w:rPr>
        <w:t xml:space="preserve"> emergency exit windows, air stair door, doorstep, etc.)</w:t>
      </w:r>
      <w:r w:rsidR="006F4F02" w:rsidRPr="00D919A8">
        <w:rPr>
          <w:lang w:eastAsia="nl-NL"/>
        </w:rPr>
        <w:t>.</w:t>
      </w:r>
      <w:r w:rsidR="00D91F79">
        <w:rPr>
          <w:lang w:eastAsia="nl-NL"/>
        </w:rPr>
        <w:t xml:space="preserve"> </w:t>
      </w:r>
    </w:p>
    <w:p w14:paraId="70CF2759" w14:textId="0005146B" w:rsidR="002B7F31" w:rsidRDefault="002B7F31" w:rsidP="00252BB2">
      <w:pPr>
        <w:rPr>
          <w:lang w:eastAsia="nl-NL"/>
        </w:rPr>
      </w:pPr>
      <w:r>
        <w:rPr>
          <w:lang w:eastAsia="nl-NL"/>
        </w:rPr>
        <w:t xml:space="preserve">When assessing Fitness to Fly, </w:t>
      </w:r>
      <w:r w:rsidR="00644719">
        <w:rPr>
          <w:lang w:eastAsia="nl-NL"/>
        </w:rPr>
        <w:t xml:space="preserve">compliance with </w:t>
      </w:r>
      <w:r w:rsidR="004A4900">
        <w:rPr>
          <w:lang w:eastAsia="nl-NL"/>
        </w:rPr>
        <w:t xml:space="preserve">laws </w:t>
      </w:r>
      <w:r w:rsidR="00C83A44">
        <w:rPr>
          <w:lang w:eastAsia="nl-NL"/>
        </w:rPr>
        <w:t>that regulate the privacy and security of medical information</w:t>
      </w:r>
      <w:r w:rsidR="002629B2">
        <w:rPr>
          <w:lang w:eastAsia="nl-NL"/>
        </w:rPr>
        <w:t xml:space="preserve"> is required (</w:t>
      </w:r>
      <w:proofErr w:type="gramStart"/>
      <w:r w:rsidR="002629B2">
        <w:rPr>
          <w:lang w:eastAsia="nl-NL"/>
        </w:rPr>
        <w:t>e.g.</w:t>
      </w:r>
      <w:proofErr w:type="gramEnd"/>
      <w:r w:rsidR="002629B2">
        <w:rPr>
          <w:lang w:eastAsia="nl-NL"/>
        </w:rPr>
        <w:t xml:space="preserve"> </w:t>
      </w:r>
      <w:r w:rsidR="00A07FB3">
        <w:rPr>
          <w:lang w:eastAsia="nl-NL"/>
        </w:rPr>
        <w:t>U.S. Health Insurance Portability and Accountability Act / H</w:t>
      </w:r>
      <w:r w:rsidR="00815E59">
        <w:rPr>
          <w:lang w:eastAsia="nl-NL"/>
        </w:rPr>
        <w:t>IPAA).</w:t>
      </w:r>
      <w:r w:rsidR="00644719">
        <w:rPr>
          <w:lang w:eastAsia="nl-NL"/>
        </w:rPr>
        <w:t xml:space="preserve"> </w:t>
      </w:r>
    </w:p>
    <w:p w14:paraId="3D1553CF" w14:textId="76F1BC72" w:rsidR="002C5E9C" w:rsidRDefault="00DB2FF9" w:rsidP="00252BB2">
      <w:pPr>
        <w:rPr>
          <w:lang w:eastAsia="nl-NL"/>
        </w:rPr>
      </w:pPr>
      <w:r w:rsidRPr="00DB2FF9">
        <w:rPr>
          <w:lang w:eastAsia="nl-NL"/>
        </w:rPr>
        <w:t xml:space="preserve">The </w:t>
      </w:r>
      <w:r w:rsidR="00E66DE5">
        <w:rPr>
          <w:lang w:eastAsia="nl-NL"/>
        </w:rPr>
        <w:t>Dispatcher</w:t>
      </w:r>
      <w:r w:rsidR="00796E8C">
        <w:rPr>
          <w:lang w:eastAsia="nl-NL"/>
        </w:rPr>
        <w:t xml:space="preserve"> and </w:t>
      </w:r>
      <w:r>
        <w:rPr>
          <w:lang w:eastAsia="nl-NL"/>
        </w:rPr>
        <w:t>Pilot-in-Command</w:t>
      </w:r>
      <w:r w:rsidRPr="00DB2FF9">
        <w:rPr>
          <w:lang w:eastAsia="nl-NL"/>
        </w:rPr>
        <w:t xml:space="preserve"> ha</w:t>
      </w:r>
      <w:r w:rsidR="00796E8C">
        <w:rPr>
          <w:lang w:eastAsia="nl-NL"/>
        </w:rPr>
        <w:t>ve</w:t>
      </w:r>
      <w:r w:rsidRPr="00DB2FF9">
        <w:rPr>
          <w:lang w:eastAsia="nl-NL"/>
        </w:rPr>
        <w:t xml:space="preserve"> </w:t>
      </w:r>
      <w:r w:rsidR="00796E8C">
        <w:rPr>
          <w:lang w:eastAsia="nl-NL"/>
        </w:rPr>
        <w:t xml:space="preserve">full </w:t>
      </w:r>
      <w:r w:rsidRPr="00DB2FF9">
        <w:rPr>
          <w:lang w:eastAsia="nl-NL"/>
        </w:rPr>
        <w:t xml:space="preserve">authority to refuse transport to anyone not seeming able to self-egress from </w:t>
      </w:r>
      <w:r w:rsidR="00B45A09">
        <w:rPr>
          <w:lang w:eastAsia="nl-NL"/>
        </w:rPr>
        <w:t>an aircraft</w:t>
      </w:r>
      <w:r w:rsidRPr="00DB2FF9">
        <w:rPr>
          <w:lang w:eastAsia="nl-NL"/>
        </w:rPr>
        <w:t xml:space="preserve"> in case of an emergency, </w:t>
      </w:r>
      <w:r w:rsidR="00B45A09">
        <w:rPr>
          <w:lang w:eastAsia="nl-NL"/>
        </w:rPr>
        <w:t xml:space="preserve">is </w:t>
      </w:r>
      <w:r w:rsidRPr="00DB2FF9">
        <w:rPr>
          <w:lang w:eastAsia="nl-NL"/>
        </w:rPr>
        <w:t xml:space="preserve">not compliant with the </w:t>
      </w:r>
      <w:r w:rsidR="00B45A09">
        <w:rPr>
          <w:lang w:eastAsia="nl-NL"/>
        </w:rPr>
        <w:t>Aircraft O</w:t>
      </w:r>
      <w:r w:rsidRPr="00DB2FF9">
        <w:rPr>
          <w:lang w:eastAsia="nl-NL"/>
        </w:rPr>
        <w:t xml:space="preserve">perator’s medical protocol </w:t>
      </w:r>
      <w:r w:rsidR="00D566ED">
        <w:rPr>
          <w:lang w:eastAsia="nl-NL"/>
        </w:rPr>
        <w:t>for</w:t>
      </w:r>
      <w:r w:rsidRPr="00DB2FF9">
        <w:rPr>
          <w:lang w:eastAsia="nl-NL"/>
        </w:rPr>
        <w:t xml:space="preserve"> flight on a regular passenger transport </w:t>
      </w:r>
      <w:r w:rsidR="00B45A09">
        <w:rPr>
          <w:lang w:eastAsia="nl-NL"/>
        </w:rPr>
        <w:t>aircraft</w:t>
      </w:r>
      <w:r w:rsidRPr="00DB2FF9">
        <w:rPr>
          <w:lang w:eastAsia="nl-NL"/>
        </w:rPr>
        <w:t xml:space="preserve">, or </w:t>
      </w:r>
      <w:r w:rsidR="00333107">
        <w:rPr>
          <w:lang w:eastAsia="nl-NL"/>
        </w:rPr>
        <w:t xml:space="preserve">is </w:t>
      </w:r>
      <w:r w:rsidRPr="00DB2FF9">
        <w:rPr>
          <w:lang w:eastAsia="nl-NL"/>
        </w:rPr>
        <w:t>acting abnormally or irrationally, as if under the influence of drugs, alcohol, etc.</w:t>
      </w:r>
      <w:r w:rsidR="00514294">
        <w:rPr>
          <w:lang w:eastAsia="nl-NL"/>
        </w:rPr>
        <w:t>,</w:t>
      </w:r>
      <w:r w:rsidRPr="00DB2FF9">
        <w:rPr>
          <w:lang w:eastAsia="nl-NL"/>
        </w:rPr>
        <w:t xml:space="preserve"> or </w:t>
      </w:r>
      <w:r w:rsidR="00514294">
        <w:rPr>
          <w:lang w:eastAsia="nl-NL"/>
        </w:rPr>
        <w:t xml:space="preserve">appears to be </w:t>
      </w:r>
      <w:r w:rsidRPr="00DB2FF9">
        <w:rPr>
          <w:lang w:eastAsia="nl-NL"/>
        </w:rPr>
        <w:t>in a</w:t>
      </w:r>
      <w:r w:rsidR="00223AC7">
        <w:rPr>
          <w:lang w:eastAsia="nl-NL"/>
        </w:rPr>
        <w:t>n</w:t>
      </w:r>
      <w:r w:rsidRPr="00DB2FF9">
        <w:rPr>
          <w:lang w:eastAsia="nl-NL"/>
        </w:rPr>
        <w:t xml:space="preserve"> altered state of mind.</w:t>
      </w:r>
    </w:p>
    <w:p w14:paraId="47FCD103" w14:textId="77777777" w:rsidR="009673A8" w:rsidRPr="009673A8" w:rsidRDefault="009673A8" w:rsidP="009673A8">
      <w:pPr>
        <w:rPr>
          <w:lang w:eastAsia="nl-NL"/>
        </w:rPr>
      </w:pPr>
    </w:p>
    <w:p w14:paraId="68FADADC" w14:textId="4465A75F" w:rsidR="001B12B0" w:rsidRDefault="004D2F00" w:rsidP="00F11E99">
      <w:pPr>
        <w:pStyle w:val="Heading1"/>
      </w:pPr>
      <w:bookmarkStart w:id="47" w:name="_Toc168822639"/>
      <w:r>
        <w:lastRenderedPageBreak/>
        <w:t>Passenger Check-in</w:t>
      </w:r>
      <w:bookmarkEnd w:id="47"/>
    </w:p>
    <w:p w14:paraId="6A3A605B" w14:textId="048494D8" w:rsidR="00072BDE" w:rsidRDefault="004A1158" w:rsidP="00F11E99">
      <w:pPr>
        <w:pStyle w:val="Heading2"/>
      </w:pPr>
      <w:bookmarkStart w:id="48" w:name="_Toc168822640"/>
      <w:r w:rsidRPr="004F5AF7">
        <w:t>Report Time</w:t>
      </w:r>
      <w:r w:rsidR="0008044D">
        <w:t xml:space="preserve"> and Check-in</w:t>
      </w:r>
      <w:bookmarkEnd w:id="48"/>
      <w:r w:rsidRPr="002011CE">
        <w:t xml:space="preserve">  </w:t>
      </w:r>
      <w:r w:rsidR="003B6D9C" w:rsidRPr="002011CE">
        <w:t xml:space="preserve"> </w:t>
      </w:r>
    </w:p>
    <w:p w14:paraId="436A2DCE" w14:textId="57D66882" w:rsidR="004A1158" w:rsidRPr="002011CE" w:rsidRDefault="003B6D9C" w:rsidP="0073502F">
      <w:r w:rsidRPr="004F5AF7">
        <w:t xml:space="preserve">Report time </w:t>
      </w:r>
      <w:r w:rsidR="0008044D">
        <w:t xml:space="preserve">and check-in </w:t>
      </w:r>
      <w:r w:rsidRPr="004F5AF7">
        <w:t xml:space="preserve">is no later than 1 hour 15 minutes </w:t>
      </w:r>
      <w:r w:rsidR="00CE1763" w:rsidRPr="004F5AF7">
        <w:t>prior to the scheduled flight departure</w:t>
      </w:r>
      <w:proofErr w:type="gramStart"/>
      <w:r w:rsidR="00CE1763" w:rsidRPr="004F5AF7">
        <w:t xml:space="preserve">.  </w:t>
      </w:r>
      <w:proofErr w:type="gramEnd"/>
      <w:r w:rsidR="00CE1763" w:rsidRPr="004F5AF7">
        <w:t xml:space="preserve">Arrival 90 minutes prior to the scheduled departure </w:t>
      </w:r>
      <w:r w:rsidR="00AA0564" w:rsidRPr="004F5AF7">
        <w:t>is preferred to avoid excessive waiting time and flight departure delays</w:t>
      </w:r>
      <w:proofErr w:type="gramStart"/>
      <w:r w:rsidR="00AA0564" w:rsidRPr="004F5AF7">
        <w:t>.</w:t>
      </w:r>
      <w:r w:rsidR="0087482F" w:rsidRPr="002011CE">
        <w:t xml:space="preserve">  </w:t>
      </w:r>
      <w:bookmarkStart w:id="49" w:name="_Hlk166697781"/>
      <w:proofErr w:type="gramEnd"/>
    </w:p>
    <w:tbl>
      <w:tblPr>
        <w:tblStyle w:val="TableGrid"/>
        <w:tblW w:w="0" w:type="auto"/>
        <w:tblInd w:w="-5" w:type="dxa"/>
        <w:tblLook w:val="04A0" w:firstRow="1" w:lastRow="0" w:firstColumn="1" w:lastColumn="0" w:noHBand="0" w:noVBand="1"/>
      </w:tblPr>
      <w:tblGrid>
        <w:gridCol w:w="1170"/>
        <w:gridCol w:w="8545"/>
      </w:tblGrid>
      <w:tr w:rsidR="002011CE" w:rsidRPr="002011CE" w14:paraId="7E1110E0" w14:textId="77777777" w:rsidTr="0073502F">
        <w:tc>
          <w:tcPr>
            <w:tcW w:w="1170" w:type="dxa"/>
          </w:tcPr>
          <w:p w14:paraId="4300CCA7" w14:textId="2BDEDCD7" w:rsidR="00B4013C" w:rsidRPr="0073502F" w:rsidRDefault="00F67030" w:rsidP="0073502F">
            <w:pPr>
              <w:rPr>
                <w:b/>
                <w:bCs/>
                <w:lang w:eastAsia="nl-NL"/>
              </w:rPr>
            </w:pPr>
            <w:r w:rsidRPr="00F67030">
              <w:rPr>
                <w:b/>
                <w:bCs/>
                <w:lang w:eastAsia="nl-NL"/>
              </w:rPr>
              <w:t xml:space="preserve">United States </w:t>
            </w:r>
            <w:r>
              <w:rPr>
                <w:b/>
                <w:bCs/>
                <w:lang w:eastAsia="nl-NL"/>
              </w:rPr>
              <w:t>(</w:t>
            </w:r>
            <w:r w:rsidR="00AA09CD" w:rsidRPr="0073502F">
              <w:rPr>
                <w:b/>
                <w:bCs/>
                <w:lang w:eastAsia="nl-NL"/>
              </w:rPr>
              <w:t>SPLC</w:t>
            </w:r>
            <w:r>
              <w:rPr>
                <w:b/>
                <w:bCs/>
                <w:lang w:eastAsia="nl-NL"/>
              </w:rPr>
              <w:t>)</w:t>
            </w:r>
          </w:p>
        </w:tc>
        <w:tc>
          <w:tcPr>
            <w:tcW w:w="8545" w:type="dxa"/>
          </w:tcPr>
          <w:p w14:paraId="10B80128" w14:textId="33F2D776" w:rsidR="00B4013C" w:rsidRPr="002011CE" w:rsidRDefault="006E202E" w:rsidP="0073502F">
            <w:pPr>
              <w:rPr>
                <w:lang w:eastAsia="nl-NL"/>
              </w:rPr>
            </w:pPr>
            <w:r w:rsidRPr="002011CE">
              <w:rPr>
                <w:lang w:eastAsia="nl-NL"/>
              </w:rPr>
              <w:t xml:space="preserve">Report time </w:t>
            </w:r>
            <w:r w:rsidR="0008044D">
              <w:rPr>
                <w:lang w:eastAsia="nl-NL"/>
              </w:rPr>
              <w:t xml:space="preserve">and check-in </w:t>
            </w:r>
            <w:r w:rsidRPr="002011CE">
              <w:rPr>
                <w:lang w:eastAsia="nl-NL"/>
              </w:rPr>
              <w:t xml:space="preserve">is no later than </w:t>
            </w:r>
            <w:r w:rsidR="007048F5" w:rsidRPr="002011CE">
              <w:rPr>
                <w:lang w:eastAsia="nl-NL"/>
              </w:rPr>
              <w:t>0530 for flights scheduled to depart at 0700</w:t>
            </w:r>
            <w:proofErr w:type="gramStart"/>
            <w:r w:rsidR="007048F5" w:rsidRPr="002011CE">
              <w:rPr>
                <w:lang w:eastAsia="nl-NL"/>
              </w:rPr>
              <w:t xml:space="preserve">.  </w:t>
            </w:r>
            <w:proofErr w:type="gramEnd"/>
            <w:r w:rsidR="005716F0" w:rsidRPr="002011CE">
              <w:rPr>
                <w:lang w:eastAsia="nl-NL"/>
              </w:rPr>
              <w:t xml:space="preserve">Report time for all other flight departure times is </w:t>
            </w:r>
            <w:r w:rsidR="00A84CED" w:rsidRPr="002011CE">
              <w:rPr>
                <w:lang w:eastAsia="nl-NL"/>
              </w:rPr>
              <w:t>no later than 0600.</w:t>
            </w:r>
          </w:p>
        </w:tc>
      </w:tr>
      <w:tr w:rsidR="00D537CE" w:rsidRPr="002011CE" w14:paraId="6476168D" w14:textId="77777777" w:rsidTr="0073502F">
        <w:tc>
          <w:tcPr>
            <w:tcW w:w="1170" w:type="dxa"/>
          </w:tcPr>
          <w:p w14:paraId="3DAB597A" w14:textId="3426E028" w:rsidR="00D537CE" w:rsidRPr="00D919A8" w:rsidRDefault="00D537CE" w:rsidP="0073502F">
            <w:pPr>
              <w:rPr>
                <w:b/>
                <w:bCs/>
                <w:lang w:eastAsia="nl-NL"/>
              </w:rPr>
            </w:pPr>
            <w:r w:rsidRPr="00D919A8">
              <w:rPr>
                <w:b/>
                <w:bCs/>
                <w:lang w:eastAsia="nl-NL"/>
              </w:rPr>
              <w:t>Brazil</w:t>
            </w:r>
          </w:p>
        </w:tc>
        <w:tc>
          <w:tcPr>
            <w:tcW w:w="8545" w:type="dxa"/>
          </w:tcPr>
          <w:p w14:paraId="719461BA" w14:textId="647714BC" w:rsidR="00D537CE" w:rsidRPr="00D919A8" w:rsidRDefault="00D537CE" w:rsidP="0073502F">
            <w:pPr>
              <w:rPr>
                <w:lang w:eastAsia="nl-NL"/>
              </w:rPr>
            </w:pPr>
            <w:r w:rsidRPr="00D919A8">
              <w:rPr>
                <w:lang w:eastAsia="nl-NL"/>
              </w:rPr>
              <w:t>Report time and check-in is no later than 1 hour 30 minutes prior to the scheduled flight departure</w:t>
            </w:r>
            <w:proofErr w:type="gramStart"/>
            <w:r w:rsidRPr="00D919A8">
              <w:rPr>
                <w:lang w:eastAsia="nl-NL"/>
              </w:rPr>
              <w:t xml:space="preserve">.  </w:t>
            </w:r>
            <w:proofErr w:type="gramEnd"/>
          </w:p>
        </w:tc>
      </w:tr>
      <w:tr w:rsidR="00A0167B" w:rsidRPr="002011CE" w14:paraId="6D145940" w14:textId="77777777" w:rsidTr="0073502F">
        <w:tc>
          <w:tcPr>
            <w:tcW w:w="1170" w:type="dxa"/>
          </w:tcPr>
          <w:p w14:paraId="594E1149" w14:textId="73397B76" w:rsidR="00A0167B" w:rsidRPr="00D919A8" w:rsidRDefault="00F42489" w:rsidP="0073502F">
            <w:pPr>
              <w:rPr>
                <w:b/>
                <w:bCs/>
                <w:lang w:eastAsia="nl-NL"/>
              </w:rPr>
            </w:pPr>
            <w:r w:rsidRPr="00D919A8">
              <w:rPr>
                <w:b/>
                <w:bCs/>
                <w:lang w:eastAsia="nl-NL"/>
              </w:rPr>
              <w:t>Trinidad &amp; Tobago</w:t>
            </w:r>
          </w:p>
        </w:tc>
        <w:tc>
          <w:tcPr>
            <w:tcW w:w="8545" w:type="dxa"/>
          </w:tcPr>
          <w:p w14:paraId="22FA0812" w14:textId="7508F183" w:rsidR="00A0167B" w:rsidRPr="00D919A8" w:rsidRDefault="00F42489" w:rsidP="0073502F">
            <w:pPr>
              <w:rPr>
                <w:lang w:eastAsia="nl-NL"/>
              </w:rPr>
            </w:pPr>
            <w:r w:rsidRPr="00D919A8">
              <w:rPr>
                <w:lang w:eastAsia="nl-NL"/>
              </w:rPr>
              <w:t>Report time and check-in is no later than 1 hour prior to the scheduled flight departure</w:t>
            </w:r>
            <w:proofErr w:type="gramStart"/>
            <w:r w:rsidRPr="00D919A8">
              <w:rPr>
                <w:lang w:eastAsia="nl-NL"/>
              </w:rPr>
              <w:t xml:space="preserve">.  </w:t>
            </w:r>
            <w:proofErr w:type="gramEnd"/>
          </w:p>
        </w:tc>
      </w:tr>
      <w:bookmarkEnd w:id="49"/>
    </w:tbl>
    <w:p w14:paraId="1F481B02" w14:textId="77777777" w:rsidR="00E00769" w:rsidRDefault="00E00769" w:rsidP="00E00769">
      <w:pPr>
        <w:pStyle w:val="Heading2"/>
        <w:numPr>
          <w:ilvl w:val="0"/>
          <w:numId w:val="0"/>
        </w:numPr>
        <w:ind w:left="360"/>
      </w:pPr>
    </w:p>
    <w:p w14:paraId="02880F18" w14:textId="083CCB18" w:rsidR="0073502F" w:rsidRDefault="006111AB" w:rsidP="001E5454">
      <w:pPr>
        <w:pStyle w:val="Heading2"/>
      </w:pPr>
      <w:bookmarkStart w:id="50" w:name="_Toc168822641"/>
      <w:r w:rsidRPr="001E5454">
        <w:t>Arriving Late</w:t>
      </w:r>
      <w:bookmarkEnd w:id="50"/>
      <w:r>
        <w:t xml:space="preserve">   </w:t>
      </w:r>
    </w:p>
    <w:p w14:paraId="29F908A7" w14:textId="62236289" w:rsidR="00832B71" w:rsidRDefault="00203D39" w:rsidP="0073502F">
      <w:r w:rsidRPr="001E5454">
        <w:t xml:space="preserve">Passengers arriving late </w:t>
      </w:r>
      <w:r w:rsidR="00FF38DC" w:rsidRPr="001E5454">
        <w:t>are not</w:t>
      </w:r>
      <w:r w:rsidRPr="001E5454">
        <w:t xml:space="preserve"> guaranteed a seat on the aircraft</w:t>
      </w:r>
      <w:proofErr w:type="gramStart"/>
      <w:r w:rsidRPr="001E5454">
        <w:t>.</w:t>
      </w:r>
      <w:r w:rsidR="00FF38DC" w:rsidRPr="001E5454">
        <w:t xml:space="preserve">  </w:t>
      </w:r>
      <w:proofErr w:type="gramEnd"/>
      <w:r w:rsidR="00FF38DC" w:rsidRPr="001E5454">
        <w:t xml:space="preserve">The priority </w:t>
      </w:r>
      <w:r w:rsidR="00B725F6" w:rsidRPr="001E5454">
        <w:t xml:space="preserve">is </w:t>
      </w:r>
      <w:r w:rsidR="005F295D" w:rsidRPr="001E5454">
        <w:t xml:space="preserve">executing </w:t>
      </w:r>
      <w:r w:rsidR="00982AD4" w:rsidRPr="001E5454">
        <w:t xml:space="preserve">the daily flight schedule to meet overall </w:t>
      </w:r>
      <w:r w:rsidR="00D549AF" w:rsidRPr="001E5454">
        <w:t>Air Transport requirements</w:t>
      </w:r>
      <w:r w:rsidR="00832B71" w:rsidRPr="001E5454">
        <w:t>.</w:t>
      </w:r>
    </w:p>
    <w:p w14:paraId="4E008810" w14:textId="77777777" w:rsidR="00E00769" w:rsidRDefault="00E00769" w:rsidP="0073502F"/>
    <w:p w14:paraId="02B01D54" w14:textId="77777777" w:rsidR="0073502F" w:rsidRDefault="00832B71" w:rsidP="00623A4C">
      <w:pPr>
        <w:pStyle w:val="Heading2"/>
      </w:pPr>
      <w:bookmarkStart w:id="51" w:name="_Toc168822642"/>
      <w:r w:rsidRPr="00194170">
        <w:t>Passenger Identification</w:t>
      </w:r>
      <w:bookmarkEnd w:id="51"/>
      <w:r>
        <w:t xml:space="preserve"> </w:t>
      </w:r>
    </w:p>
    <w:p w14:paraId="369D442E" w14:textId="454E0956" w:rsidR="00832B71" w:rsidRPr="00832B71" w:rsidRDefault="00047049" w:rsidP="0073502F">
      <w:r w:rsidRPr="00623A4C">
        <w:t xml:space="preserve">Passengers shall have a current government picture </w:t>
      </w:r>
      <w:r w:rsidR="00DE0388" w:rsidRPr="00623A4C">
        <w:t>identification (ID)</w:t>
      </w:r>
      <w:r w:rsidRPr="00623A4C">
        <w:t xml:space="preserve"> to</w:t>
      </w:r>
      <w:r w:rsidR="00DE0388" w:rsidRPr="00623A4C">
        <w:t xml:space="preserve"> check-in and</w:t>
      </w:r>
      <w:r w:rsidRPr="00623A4C">
        <w:t xml:space="preserve"> board their flight</w:t>
      </w:r>
      <w:proofErr w:type="gramStart"/>
      <w:r w:rsidRPr="00623A4C">
        <w:t xml:space="preserve">. </w:t>
      </w:r>
      <w:r w:rsidR="009E6A1B" w:rsidRPr="00623A4C">
        <w:t xml:space="preserve"> </w:t>
      </w:r>
      <w:proofErr w:type="gramEnd"/>
      <w:r w:rsidR="00E03092">
        <w:t>Paper c</w:t>
      </w:r>
      <w:r w:rsidR="00491B83">
        <w:t xml:space="preserve">opies </w:t>
      </w:r>
      <w:r w:rsidR="00E03092">
        <w:t>and d</w:t>
      </w:r>
      <w:r w:rsidR="009C42D0" w:rsidRPr="00623A4C">
        <w:t>igital IDs</w:t>
      </w:r>
      <w:r w:rsidR="001F51F5" w:rsidRPr="00623A4C">
        <w:t>, including mobile driver’s licenses</w:t>
      </w:r>
      <w:r w:rsidR="00E03092">
        <w:t>,</w:t>
      </w:r>
      <w:r w:rsidR="00D806C9">
        <w:t xml:space="preserve"> </w:t>
      </w:r>
      <w:r w:rsidR="00EF685E" w:rsidRPr="00623A4C">
        <w:t>are not an accepted form of ID.</w:t>
      </w:r>
    </w:p>
    <w:tbl>
      <w:tblPr>
        <w:tblStyle w:val="TableGrid"/>
        <w:tblW w:w="0" w:type="auto"/>
        <w:tblInd w:w="-5" w:type="dxa"/>
        <w:tblLook w:val="04A0" w:firstRow="1" w:lastRow="0" w:firstColumn="1" w:lastColumn="0" w:noHBand="0" w:noVBand="1"/>
      </w:tblPr>
      <w:tblGrid>
        <w:gridCol w:w="1260"/>
        <w:gridCol w:w="8455"/>
      </w:tblGrid>
      <w:tr w:rsidR="00FB21E6" w:rsidRPr="002011CE" w14:paraId="151A8FCF" w14:textId="77777777" w:rsidTr="00A55ABC">
        <w:tc>
          <w:tcPr>
            <w:tcW w:w="1260" w:type="dxa"/>
          </w:tcPr>
          <w:p w14:paraId="4D0E83D2" w14:textId="77777777" w:rsidR="00F67030" w:rsidRDefault="00F67030" w:rsidP="00BB67E0">
            <w:pPr>
              <w:jc w:val="left"/>
              <w:rPr>
                <w:b/>
                <w:bCs/>
                <w:sz w:val="22"/>
                <w:szCs w:val="22"/>
                <w:lang w:eastAsia="nl-NL"/>
              </w:rPr>
            </w:pPr>
            <w:r w:rsidRPr="00F67030">
              <w:rPr>
                <w:b/>
                <w:bCs/>
                <w:sz w:val="22"/>
                <w:szCs w:val="22"/>
                <w:lang w:eastAsia="nl-NL"/>
              </w:rPr>
              <w:t xml:space="preserve">United States </w:t>
            </w:r>
          </w:p>
          <w:p w14:paraId="032B6063" w14:textId="77777777" w:rsidR="00F67030" w:rsidRDefault="00F67030" w:rsidP="00BB67E0">
            <w:pPr>
              <w:jc w:val="left"/>
              <w:rPr>
                <w:b/>
                <w:bCs/>
                <w:sz w:val="22"/>
                <w:szCs w:val="22"/>
                <w:lang w:eastAsia="nl-NL"/>
              </w:rPr>
            </w:pPr>
          </w:p>
          <w:p w14:paraId="5BD96870" w14:textId="40E3EDEC" w:rsidR="00FB21E6" w:rsidRPr="002011CE" w:rsidRDefault="00FB21E6" w:rsidP="00BB67E0">
            <w:pPr>
              <w:jc w:val="left"/>
              <w:rPr>
                <w:b/>
                <w:bCs/>
                <w:sz w:val="22"/>
                <w:szCs w:val="22"/>
                <w:lang w:eastAsia="nl-NL"/>
              </w:rPr>
            </w:pPr>
            <w:r>
              <w:rPr>
                <w:b/>
                <w:bCs/>
                <w:sz w:val="22"/>
                <w:szCs w:val="22"/>
                <w:lang w:eastAsia="nl-NL"/>
              </w:rPr>
              <w:t>Canada</w:t>
            </w:r>
          </w:p>
        </w:tc>
        <w:tc>
          <w:tcPr>
            <w:tcW w:w="8455" w:type="dxa"/>
          </w:tcPr>
          <w:p w14:paraId="49E9F136" w14:textId="77777777" w:rsidR="00E5230B" w:rsidRPr="00BB68B9" w:rsidRDefault="00E5230B" w:rsidP="00BB68B9">
            <w:pPr>
              <w:spacing w:after="0"/>
              <w:ind w:left="1080" w:hanging="1094"/>
              <w:rPr>
                <w:lang w:eastAsia="nl-NL"/>
              </w:rPr>
            </w:pPr>
            <w:r w:rsidRPr="00BB68B9">
              <w:rPr>
                <w:lang w:eastAsia="nl-NL"/>
              </w:rPr>
              <w:t>Acceptable IDs include:</w:t>
            </w:r>
          </w:p>
          <w:p w14:paraId="2ED78CC5" w14:textId="54E3E8EA" w:rsidR="00E5230B" w:rsidRPr="00BB68B9" w:rsidRDefault="00E5230B" w:rsidP="00BD0707">
            <w:pPr>
              <w:pStyle w:val="ListParagraph"/>
              <w:numPr>
                <w:ilvl w:val="0"/>
                <w:numId w:val="10"/>
              </w:numPr>
              <w:spacing w:after="0"/>
              <w:ind w:left="256" w:hanging="256"/>
              <w:rPr>
                <w:lang w:eastAsia="nl-NL"/>
              </w:rPr>
            </w:pPr>
            <w:r w:rsidRPr="00BB68B9">
              <w:rPr>
                <w:lang w:eastAsia="nl-NL"/>
              </w:rPr>
              <w:t>Government issued passport</w:t>
            </w:r>
          </w:p>
          <w:p w14:paraId="1E40277A" w14:textId="1D093389" w:rsidR="00E5230B" w:rsidRPr="00BB68B9" w:rsidRDefault="00E5230B" w:rsidP="00BD0707">
            <w:pPr>
              <w:pStyle w:val="ListParagraph"/>
              <w:numPr>
                <w:ilvl w:val="0"/>
                <w:numId w:val="10"/>
              </w:numPr>
              <w:spacing w:after="0"/>
              <w:ind w:left="256" w:hanging="256"/>
              <w:rPr>
                <w:lang w:eastAsia="nl-NL"/>
              </w:rPr>
            </w:pPr>
            <w:r w:rsidRPr="00BB68B9">
              <w:rPr>
                <w:lang w:eastAsia="nl-NL"/>
              </w:rPr>
              <w:t>U</w:t>
            </w:r>
            <w:r w:rsidR="00BB68B9">
              <w:rPr>
                <w:lang w:eastAsia="nl-NL"/>
              </w:rPr>
              <w:t>.</w:t>
            </w:r>
            <w:r w:rsidRPr="00BB68B9">
              <w:rPr>
                <w:lang w:eastAsia="nl-NL"/>
              </w:rPr>
              <w:t>S</w:t>
            </w:r>
            <w:r w:rsidR="00BB68B9">
              <w:rPr>
                <w:lang w:eastAsia="nl-NL"/>
              </w:rPr>
              <w:t>.</w:t>
            </w:r>
            <w:r w:rsidRPr="00BB68B9">
              <w:rPr>
                <w:lang w:eastAsia="nl-NL"/>
              </w:rPr>
              <w:t xml:space="preserve"> passport card</w:t>
            </w:r>
          </w:p>
          <w:p w14:paraId="1E3738DB" w14:textId="18BCFC44" w:rsidR="00E5230B" w:rsidRPr="00BB68B9" w:rsidRDefault="00E5230B" w:rsidP="00BD0707">
            <w:pPr>
              <w:pStyle w:val="ListParagraph"/>
              <w:numPr>
                <w:ilvl w:val="0"/>
                <w:numId w:val="10"/>
              </w:numPr>
              <w:spacing w:after="0"/>
              <w:ind w:left="256" w:hanging="256"/>
              <w:rPr>
                <w:lang w:eastAsia="nl-NL"/>
              </w:rPr>
            </w:pPr>
            <w:r w:rsidRPr="00BB68B9">
              <w:rPr>
                <w:lang w:eastAsia="nl-NL"/>
              </w:rPr>
              <w:t>Department of Homeland Security (DHS) “Trusted Traveler” cards (</w:t>
            </w:r>
            <w:r w:rsidR="001F0C35">
              <w:rPr>
                <w:lang w:eastAsia="nl-NL"/>
              </w:rPr>
              <w:t xml:space="preserve">Global Entry, </w:t>
            </w:r>
            <w:r w:rsidRPr="00BB68B9">
              <w:rPr>
                <w:lang w:eastAsia="nl-NL"/>
              </w:rPr>
              <w:t xml:space="preserve">NEXUS, </w:t>
            </w:r>
            <w:r w:rsidR="008A0EDA">
              <w:rPr>
                <w:lang w:eastAsia="nl-NL"/>
              </w:rPr>
              <w:t>Sentri</w:t>
            </w:r>
            <w:r w:rsidR="0051733F">
              <w:rPr>
                <w:lang w:eastAsia="nl-NL"/>
              </w:rPr>
              <w:t>,</w:t>
            </w:r>
            <w:r w:rsidRPr="00BB68B9">
              <w:rPr>
                <w:lang w:eastAsia="nl-NL"/>
              </w:rPr>
              <w:t xml:space="preserve"> FAST)</w:t>
            </w:r>
          </w:p>
          <w:p w14:paraId="478CF29D" w14:textId="4A023A6C" w:rsidR="00E5230B" w:rsidRPr="00BB68B9" w:rsidRDefault="00E5230B" w:rsidP="00BD0707">
            <w:pPr>
              <w:pStyle w:val="ListParagraph"/>
              <w:numPr>
                <w:ilvl w:val="0"/>
                <w:numId w:val="10"/>
              </w:numPr>
              <w:spacing w:after="0"/>
              <w:ind w:left="256" w:hanging="256"/>
              <w:rPr>
                <w:lang w:eastAsia="nl-NL"/>
              </w:rPr>
            </w:pPr>
            <w:r w:rsidRPr="00BB68B9">
              <w:rPr>
                <w:lang w:eastAsia="nl-NL"/>
              </w:rPr>
              <w:t>U</w:t>
            </w:r>
            <w:r w:rsidR="0051733F">
              <w:rPr>
                <w:lang w:eastAsia="nl-NL"/>
              </w:rPr>
              <w:t>.</w:t>
            </w:r>
            <w:r w:rsidRPr="00BB68B9">
              <w:rPr>
                <w:lang w:eastAsia="nl-NL"/>
              </w:rPr>
              <w:t>S</w:t>
            </w:r>
            <w:r w:rsidR="0051733F">
              <w:rPr>
                <w:lang w:eastAsia="nl-NL"/>
              </w:rPr>
              <w:t>.</w:t>
            </w:r>
            <w:r w:rsidRPr="00BB68B9">
              <w:rPr>
                <w:lang w:eastAsia="nl-NL"/>
              </w:rPr>
              <w:t xml:space="preserve"> Military ID </w:t>
            </w:r>
          </w:p>
          <w:p w14:paraId="05444EB3" w14:textId="047BC165" w:rsidR="00E5230B" w:rsidRPr="00BB68B9" w:rsidRDefault="00E5230B" w:rsidP="00BD0707">
            <w:pPr>
              <w:pStyle w:val="ListParagraph"/>
              <w:numPr>
                <w:ilvl w:val="0"/>
                <w:numId w:val="10"/>
              </w:numPr>
              <w:spacing w:after="0"/>
              <w:ind w:left="256" w:hanging="256"/>
              <w:rPr>
                <w:lang w:eastAsia="nl-NL"/>
              </w:rPr>
            </w:pPr>
            <w:r w:rsidRPr="00BB68B9">
              <w:rPr>
                <w:lang w:eastAsia="nl-NL"/>
              </w:rPr>
              <w:t>Permanent Resident Card</w:t>
            </w:r>
          </w:p>
          <w:p w14:paraId="288BDE74" w14:textId="20B84FE2" w:rsidR="00E5230B" w:rsidRPr="00BB68B9" w:rsidRDefault="00E5230B" w:rsidP="00BD0707">
            <w:pPr>
              <w:pStyle w:val="ListParagraph"/>
              <w:numPr>
                <w:ilvl w:val="0"/>
                <w:numId w:val="10"/>
              </w:numPr>
              <w:spacing w:after="0"/>
              <w:ind w:left="256" w:hanging="256"/>
              <w:rPr>
                <w:lang w:eastAsia="nl-NL"/>
              </w:rPr>
            </w:pPr>
            <w:r w:rsidRPr="00BB68B9">
              <w:rPr>
                <w:lang w:eastAsia="nl-NL"/>
              </w:rPr>
              <w:lastRenderedPageBreak/>
              <w:t>Border Crossing Card</w:t>
            </w:r>
          </w:p>
          <w:p w14:paraId="18E1CF2D" w14:textId="0C99F4EF" w:rsidR="00E5230B" w:rsidRPr="00BB68B9" w:rsidRDefault="00E5230B" w:rsidP="00BD0707">
            <w:pPr>
              <w:pStyle w:val="ListParagraph"/>
              <w:numPr>
                <w:ilvl w:val="0"/>
                <w:numId w:val="10"/>
              </w:numPr>
              <w:spacing w:after="0"/>
              <w:ind w:left="256" w:hanging="256"/>
              <w:rPr>
                <w:lang w:eastAsia="nl-NL"/>
              </w:rPr>
            </w:pPr>
            <w:r w:rsidRPr="00BB68B9">
              <w:rPr>
                <w:lang w:eastAsia="nl-NL"/>
              </w:rPr>
              <w:t>DHS-designated enhanced driver's license</w:t>
            </w:r>
          </w:p>
          <w:p w14:paraId="144F8B1D" w14:textId="07A6FCC5" w:rsidR="00CE70A5" w:rsidRPr="0026491F" w:rsidRDefault="00E5230B" w:rsidP="00BD0707">
            <w:pPr>
              <w:pStyle w:val="ListParagraph"/>
              <w:numPr>
                <w:ilvl w:val="0"/>
                <w:numId w:val="10"/>
              </w:numPr>
              <w:spacing w:after="0"/>
              <w:ind w:left="256" w:hanging="256"/>
              <w:rPr>
                <w:sz w:val="18"/>
                <w:szCs w:val="18"/>
                <w:lang w:eastAsia="nl-NL"/>
              </w:rPr>
            </w:pPr>
            <w:r w:rsidRPr="00BB68B9">
              <w:rPr>
                <w:lang w:eastAsia="nl-NL"/>
              </w:rPr>
              <w:t xml:space="preserve">Driver's license or other state photo ID card issued by </w:t>
            </w:r>
            <w:r w:rsidR="00CE70A5">
              <w:rPr>
                <w:lang w:eastAsia="nl-NL"/>
              </w:rPr>
              <w:t xml:space="preserve">the </w:t>
            </w:r>
            <w:r w:rsidRPr="00BB68B9">
              <w:rPr>
                <w:lang w:eastAsia="nl-NL"/>
              </w:rPr>
              <w:t>Department of Motor Vehicles or equivalent</w:t>
            </w:r>
            <w:r w:rsidR="00B04C37">
              <w:rPr>
                <w:lang w:eastAsia="nl-NL"/>
              </w:rPr>
              <w:t>. Digitals IDs are not accepted (</w:t>
            </w:r>
            <w:proofErr w:type="gramStart"/>
            <w:r w:rsidR="00B04C37">
              <w:rPr>
                <w:lang w:eastAsia="nl-NL"/>
              </w:rPr>
              <w:t>e.g.</w:t>
            </w:r>
            <w:proofErr w:type="gramEnd"/>
            <w:r w:rsidR="00B04C37">
              <w:rPr>
                <w:lang w:eastAsia="nl-NL"/>
              </w:rPr>
              <w:t xml:space="preserve"> </w:t>
            </w:r>
            <w:r w:rsidR="003E3029">
              <w:rPr>
                <w:lang w:eastAsia="nl-NL"/>
              </w:rPr>
              <w:t>“</w:t>
            </w:r>
            <w:r w:rsidR="00B04C37">
              <w:rPr>
                <w:lang w:eastAsia="nl-NL"/>
              </w:rPr>
              <w:t>LA Wallet</w:t>
            </w:r>
            <w:r w:rsidR="003E3029">
              <w:rPr>
                <w:lang w:eastAsia="nl-NL"/>
              </w:rPr>
              <w:t>”</w:t>
            </w:r>
            <w:r w:rsidR="00B04C37">
              <w:rPr>
                <w:lang w:eastAsia="nl-NL"/>
              </w:rPr>
              <w:t>)</w:t>
            </w:r>
            <w:r w:rsidR="0054121A">
              <w:rPr>
                <w:lang w:eastAsia="nl-NL"/>
              </w:rPr>
              <w:t>.</w:t>
            </w:r>
          </w:p>
          <w:p w14:paraId="05407765" w14:textId="32A8DA4B" w:rsidR="00E5230B" w:rsidRPr="00BB68B9" w:rsidRDefault="00E5230B" w:rsidP="00BD0707">
            <w:pPr>
              <w:pStyle w:val="ListParagraph"/>
              <w:numPr>
                <w:ilvl w:val="0"/>
                <w:numId w:val="10"/>
              </w:numPr>
              <w:spacing w:after="0"/>
              <w:ind w:left="256" w:hanging="256"/>
              <w:rPr>
                <w:lang w:eastAsia="nl-NL"/>
              </w:rPr>
            </w:pPr>
            <w:r w:rsidRPr="00BB68B9">
              <w:rPr>
                <w:lang w:eastAsia="nl-NL"/>
              </w:rPr>
              <w:t>Native American Tribal Photo ID</w:t>
            </w:r>
          </w:p>
          <w:p w14:paraId="15311A9C" w14:textId="5410658F" w:rsidR="00E5230B" w:rsidRPr="00BB68B9" w:rsidRDefault="00E5230B" w:rsidP="00BD0707">
            <w:pPr>
              <w:pStyle w:val="ListParagraph"/>
              <w:numPr>
                <w:ilvl w:val="0"/>
                <w:numId w:val="10"/>
              </w:numPr>
              <w:spacing w:after="0"/>
              <w:ind w:left="256" w:hanging="256"/>
              <w:rPr>
                <w:lang w:eastAsia="nl-NL"/>
              </w:rPr>
            </w:pPr>
            <w:r w:rsidRPr="00BB68B9">
              <w:rPr>
                <w:lang w:eastAsia="nl-NL"/>
              </w:rPr>
              <w:t>Airline or airport-issued ID (if issued under a Transportation Security Agency [TSA]</w:t>
            </w:r>
            <w:r w:rsidR="00876BC0">
              <w:rPr>
                <w:lang w:eastAsia="nl-NL"/>
              </w:rPr>
              <w:t xml:space="preserve"> </w:t>
            </w:r>
            <w:r w:rsidRPr="00BB68B9">
              <w:rPr>
                <w:lang w:eastAsia="nl-NL"/>
              </w:rPr>
              <w:t>approved security plan)</w:t>
            </w:r>
          </w:p>
          <w:p w14:paraId="17D6A000" w14:textId="3529D4AC" w:rsidR="00E5230B" w:rsidRPr="00BB68B9" w:rsidRDefault="00E5230B" w:rsidP="00BD0707">
            <w:pPr>
              <w:pStyle w:val="ListParagraph"/>
              <w:numPr>
                <w:ilvl w:val="0"/>
                <w:numId w:val="10"/>
              </w:numPr>
              <w:spacing w:after="0"/>
              <w:ind w:left="256" w:hanging="256"/>
              <w:rPr>
                <w:lang w:eastAsia="nl-NL"/>
              </w:rPr>
            </w:pPr>
            <w:r w:rsidRPr="00BB68B9">
              <w:rPr>
                <w:lang w:eastAsia="nl-NL"/>
              </w:rPr>
              <w:t>Foreign government-issued passport (</w:t>
            </w:r>
            <w:r w:rsidR="008D7074" w:rsidRPr="00BB68B9">
              <w:rPr>
                <w:lang w:eastAsia="nl-NL"/>
              </w:rPr>
              <w:t>non-U.S.</w:t>
            </w:r>
            <w:r w:rsidRPr="00BB68B9">
              <w:rPr>
                <w:lang w:eastAsia="nl-NL"/>
              </w:rPr>
              <w:t xml:space="preserve"> citizens with U</w:t>
            </w:r>
            <w:r w:rsidR="00876BC0">
              <w:rPr>
                <w:lang w:eastAsia="nl-NL"/>
              </w:rPr>
              <w:t>.</w:t>
            </w:r>
            <w:r w:rsidRPr="00BB68B9">
              <w:rPr>
                <w:lang w:eastAsia="nl-NL"/>
              </w:rPr>
              <w:t>S</w:t>
            </w:r>
            <w:r w:rsidR="00876BC0">
              <w:rPr>
                <w:lang w:eastAsia="nl-NL"/>
              </w:rPr>
              <w:t>.</w:t>
            </w:r>
            <w:r w:rsidRPr="00BB68B9">
              <w:rPr>
                <w:lang w:eastAsia="nl-NL"/>
              </w:rPr>
              <w:t xml:space="preserve"> documents such as Permanent Resident Cards may carry these instead of passports.)</w:t>
            </w:r>
          </w:p>
          <w:p w14:paraId="1FC4E4DD" w14:textId="370BA25D" w:rsidR="00E5230B" w:rsidRPr="00BB68B9" w:rsidRDefault="00E5230B" w:rsidP="00BD0707">
            <w:pPr>
              <w:pStyle w:val="ListParagraph"/>
              <w:numPr>
                <w:ilvl w:val="0"/>
                <w:numId w:val="10"/>
              </w:numPr>
              <w:spacing w:after="0"/>
              <w:ind w:left="256" w:hanging="256"/>
              <w:rPr>
                <w:lang w:eastAsia="nl-NL"/>
              </w:rPr>
            </w:pPr>
            <w:r w:rsidRPr="00BB68B9">
              <w:rPr>
                <w:lang w:eastAsia="nl-NL"/>
              </w:rPr>
              <w:t>Canadian provincial driver's license or Indian and Northern Affairs Canada (INAC) card</w:t>
            </w:r>
          </w:p>
          <w:p w14:paraId="3E887C6F" w14:textId="37AE0F14" w:rsidR="00FB21E6" w:rsidRPr="00D806C9" w:rsidRDefault="00E5230B" w:rsidP="00BD0707">
            <w:pPr>
              <w:pStyle w:val="ListParagraph"/>
              <w:numPr>
                <w:ilvl w:val="0"/>
                <w:numId w:val="10"/>
              </w:numPr>
              <w:spacing w:after="0"/>
              <w:ind w:left="256" w:hanging="256"/>
              <w:rPr>
                <w:lang w:eastAsia="nl-NL"/>
              </w:rPr>
            </w:pPr>
            <w:r w:rsidRPr="00D806C9">
              <w:rPr>
                <w:lang w:eastAsia="nl-NL"/>
              </w:rPr>
              <w:t xml:space="preserve">Transportation Worker Identification Credential (TWIC) </w:t>
            </w:r>
          </w:p>
        </w:tc>
      </w:tr>
      <w:tr w:rsidR="00CE70A5" w:rsidRPr="002011CE" w14:paraId="3C911557" w14:textId="77777777" w:rsidTr="00A55ABC">
        <w:tc>
          <w:tcPr>
            <w:tcW w:w="1260" w:type="dxa"/>
          </w:tcPr>
          <w:p w14:paraId="03AAACBB" w14:textId="1B749D9D" w:rsidR="00CE70A5" w:rsidRPr="009F133B" w:rsidRDefault="009F133B" w:rsidP="00BB67E0">
            <w:pPr>
              <w:jc w:val="left"/>
              <w:rPr>
                <w:b/>
                <w:bCs/>
                <w:sz w:val="22"/>
                <w:szCs w:val="22"/>
                <w:lang w:eastAsia="nl-NL"/>
              </w:rPr>
            </w:pPr>
            <w:r w:rsidRPr="009F133B">
              <w:rPr>
                <w:b/>
                <w:bCs/>
                <w:sz w:val="22"/>
                <w:szCs w:val="22"/>
                <w:lang w:eastAsia="nl-NL"/>
              </w:rPr>
              <w:lastRenderedPageBreak/>
              <w:t>Brazil</w:t>
            </w:r>
          </w:p>
        </w:tc>
        <w:tc>
          <w:tcPr>
            <w:tcW w:w="8455" w:type="dxa"/>
          </w:tcPr>
          <w:p w14:paraId="301BA850" w14:textId="77777777" w:rsidR="009F133B" w:rsidRPr="009F133B" w:rsidRDefault="009F133B" w:rsidP="009F133B">
            <w:pPr>
              <w:spacing w:after="0"/>
              <w:ind w:left="1080" w:hanging="1094"/>
              <w:rPr>
                <w:lang w:eastAsia="nl-NL"/>
              </w:rPr>
            </w:pPr>
            <w:r w:rsidRPr="009F133B">
              <w:rPr>
                <w:lang w:eastAsia="nl-NL"/>
              </w:rPr>
              <w:t>Acceptable IDs include:</w:t>
            </w:r>
          </w:p>
          <w:p w14:paraId="3014DD8E" w14:textId="5110F4E7" w:rsidR="009F133B" w:rsidRPr="009F133B" w:rsidRDefault="009F133B" w:rsidP="00BD0707">
            <w:pPr>
              <w:pStyle w:val="ListParagraph"/>
              <w:numPr>
                <w:ilvl w:val="0"/>
                <w:numId w:val="11"/>
              </w:numPr>
              <w:spacing w:after="0"/>
              <w:ind w:left="256" w:hanging="256"/>
              <w:rPr>
                <w:lang w:eastAsia="nl-NL"/>
              </w:rPr>
            </w:pPr>
            <w:r w:rsidRPr="009F133B">
              <w:rPr>
                <w:lang w:eastAsia="nl-NL"/>
              </w:rPr>
              <w:t xml:space="preserve">Brazilian </w:t>
            </w:r>
            <w:r w:rsidR="00AF176C">
              <w:rPr>
                <w:lang w:eastAsia="nl-NL"/>
              </w:rPr>
              <w:t>p</w:t>
            </w:r>
            <w:r w:rsidRPr="009F133B">
              <w:rPr>
                <w:lang w:eastAsia="nl-NL"/>
              </w:rPr>
              <w:t>assport</w:t>
            </w:r>
          </w:p>
          <w:p w14:paraId="2B8457EB" w14:textId="1E167F3F" w:rsidR="009F133B" w:rsidRPr="009F133B" w:rsidRDefault="009F133B" w:rsidP="00BD0707">
            <w:pPr>
              <w:pStyle w:val="ListParagraph"/>
              <w:numPr>
                <w:ilvl w:val="0"/>
                <w:numId w:val="11"/>
              </w:numPr>
              <w:spacing w:after="0"/>
              <w:ind w:left="256" w:hanging="256"/>
              <w:rPr>
                <w:lang w:eastAsia="nl-NL"/>
              </w:rPr>
            </w:pPr>
            <w:r w:rsidRPr="009F133B">
              <w:rPr>
                <w:lang w:eastAsia="nl-NL"/>
              </w:rPr>
              <w:t>Brazilian Identity Card</w:t>
            </w:r>
          </w:p>
          <w:p w14:paraId="45B1442C" w14:textId="381BB28C" w:rsidR="00CE70A5" w:rsidRPr="00B64F72" w:rsidRDefault="009F133B" w:rsidP="00BD0707">
            <w:pPr>
              <w:pStyle w:val="ListParagraph"/>
              <w:numPr>
                <w:ilvl w:val="0"/>
                <w:numId w:val="11"/>
              </w:numPr>
              <w:spacing w:after="0"/>
              <w:ind w:left="256" w:hanging="256"/>
              <w:rPr>
                <w:lang w:eastAsia="nl-NL"/>
              </w:rPr>
            </w:pPr>
            <w:r w:rsidRPr="009E77C3">
              <w:rPr>
                <w:lang w:eastAsia="nl-NL"/>
              </w:rPr>
              <w:t>Foreign government-issued passport (</w:t>
            </w:r>
            <w:r w:rsidR="00B9628B" w:rsidRPr="009E77C3">
              <w:rPr>
                <w:lang w:eastAsia="nl-NL"/>
              </w:rPr>
              <w:t>shall</w:t>
            </w:r>
            <w:r w:rsidRPr="009E77C3">
              <w:rPr>
                <w:lang w:eastAsia="nl-NL"/>
              </w:rPr>
              <w:t xml:space="preserve"> include </w:t>
            </w:r>
            <w:r w:rsidR="009F552E" w:rsidRPr="009E77C3">
              <w:rPr>
                <w:lang w:eastAsia="nl-NL"/>
              </w:rPr>
              <w:t xml:space="preserve">an </w:t>
            </w:r>
            <w:r w:rsidRPr="009E77C3">
              <w:rPr>
                <w:lang w:eastAsia="nl-NL"/>
              </w:rPr>
              <w:t xml:space="preserve">adequate </w:t>
            </w:r>
            <w:r w:rsidR="009F552E" w:rsidRPr="009E77C3">
              <w:rPr>
                <w:lang w:eastAsia="nl-NL"/>
              </w:rPr>
              <w:t>V</w:t>
            </w:r>
            <w:r w:rsidRPr="009E77C3">
              <w:rPr>
                <w:lang w:eastAsia="nl-NL"/>
              </w:rPr>
              <w:t>isa for offshore work)</w:t>
            </w:r>
          </w:p>
        </w:tc>
      </w:tr>
      <w:tr w:rsidR="009F552E" w:rsidRPr="00AA1899" w14:paraId="6D514907" w14:textId="77777777" w:rsidTr="00A55ABC">
        <w:tc>
          <w:tcPr>
            <w:tcW w:w="1260" w:type="dxa"/>
          </w:tcPr>
          <w:p w14:paraId="7D172FA3" w14:textId="285AC9ED" w:rsidR="009F552E" w:rsidRPr="00AF176C" w:rsidRDefault="00AA1899" w:rsidP="00BB67E0">
            <w:pPr>
              <w:jc w:val="left"/>
              <w:rPr>
                <w:b/>
                <w:bCs/>
                <w:sz w:val="22"/>
                <w:szCs w:val="22"/>
                <w:lang w:eastAsia="nl-NL"/>
              </w:rPr>
            </w:pPr>
            <w:r w:rsidRPr="00AF176C">
              <w:rPr>
                <w:b/>
                <w:bCs/>
                <w:sz w:val="22"/>
                <w:szCs w:val="22"/>
                <w:lang w:eastAsia="nl-NL"/>
              </w:rPr>
              <w:t>Trinidad &amp; Tobago</w:t>
            </w:r>
          </w:p>
        </w:tc>
        <w:tc>
          <w:tcPr>
            <w:tcW w:w="8455" w:type="dxa"/>
          </w:tcPr>
          <w:p w14:paraId="18DC0F1F" w14:textId="77777777" w:rsidR="00AF176C" w:rsidRPr="00AF176C" w:rsidRDefault="00AF176C" w:rsidP="00AF176C">
            <w:pPr>
              <w:spacing w:after="0"/>
              <w:ind w:left="1080" w:hanging="1094"/>
              <w:rPr>
                <w:lang w:eastAsia="nl-NL"/>
              </w:rPr>
            </w:pPr>
            <w:r w:rsidRPr="00AF176C">
              <w:rPr>
                <w:lang w:eastAsia="nl-NL"/>
              </w:rPr>
              <w:t>Acceptable IDs include:</w:t>
            </w:r>
          </w:p>
          <w:p w14:paraId="4D3CC452" w14:textId="192856D6" w:rsidR="00AF176C" w:rsidRPr="00AF176C" w:rsidRDefault="00AF176C" w:rsidP="00BD0707">
            <w:pPr>
              <w:pStyle w:val="ListParagraph"/>
              <w:numPr>
                <w:ilvl w:val="0"/>
                <w:numId w:val="12"/>
              </w:numPr>
              <w:spacing w:after="0"/>
              <w:ind w:left="256" w:hanging="256"/>
              <w:rPr>
                <w:lang w:eastAsia="nl-NL"/>
              </w:rPr>
            </w:pPr>
            <w:r w:rsidRPr="00AF176C">
              <w:rPr>
                <w:lang w:eastAsia="nl-NL"/>
              </w:rPr>
              <w:t xml:space="preserve">Trinidad </w:t>
            </w:r>
            <w:r>
              <w:rPr>
                <w:lang w:eastAsia="nl-NL"/>
              </w:rPr>
              <w:t>&amp;</w:t>
            </w:r>
            <w:r w:rsidRPr="00AF176C">
              <w:rPr>
                <w:lang w:eastAsia="nl-NL"/>
              </w:rPr>
              <w:t xml:space="preserve"> Tobago </w:t>
            </w:r>
            <w:r>
              <w:rPr>
                <w:lang w:eastAsia="nl-NL"/>
              </w:rPr>
              <w:t>p</w:t>
            </w:r>
            <w:r w:rsidRPr="00AF176C">
              <w:rPr>
                <w:lang w:eastAsia="nl-NL"/>
              </w:rPr>
              <w:t>assport</w:t>
            </w:r>
          </w:p>
          <w:p w14:paraId="2F445E81" w14:textId="40A1EF53" w:rsidR="00AF176C" w:rsidRPr="00AF176C" w:rsidRDefault="00AF176C" w:rsidP="00BD0707">
            <w:pPr>
              <w:pStyle w:val="ListParagraph"/>
              <w:numPr>
                <w:ilvl w:val="0"/>
                <w:numId w:val="12"/>
              </w:numPr>
              <w:spacing w:after="0"/>
              <w:ind w:left="256" w:hanging="256"/>
              <w:rPr>
                <w:lang w:eastAsia="nl-NL"/>
              </w:rPr>
            </w:pPr>
            <w:r w:rsidRPr="00AF176C">
              <w:rPr>
                <w:lang w:eastAsia="nl-NL"/>
              </w:rPr>
              <w:t xml:space="preserve">Trinidad </w:t>
            </w:r>
            <w:r>
              <w:rPr>
                <w:lang w:eastAsia="nl-NL"/>
              </w:rPr>
              <w:t>&amp;</w:t>
            </w:r>
            <w:r w:rsidRPr="00AF176C">
              <w:rPr>
                <w:lang w:eastAsia="nl-NL"/>
              </w:rPr>
              <w:t xml:space="preserve"> Tobago </w:t>
            </w:r>
            <w:r>
              <w:rPr>
                <w:lang w:eastAsia="nl-NL"/>
              </w:rPr>
              <w:t>g</w:t>
            </w:r>
            <w:r w:rsidRPr="00AF176C">
              <w:rPr>
                <w:lang w:eastAsia="nl-NL"/>
              </w:rPr>
              <w:t>overnment ID</w:t>
            </w:r>
          </w:p>
          <w:p w14:paraId="6CEA4950" w14:textId="53EDA24C" w:rsidR="00AF176C" w:rsidRPr="00AF176C" w:rsidRDefault="00AF176C" w:rsidP="00BD0707">
            <w:pPr>
              <w:pStyle w:val="ListParagraph"/>
              <w:numPr>
                <w:ilvl w:val="0"/>
                <w:numId w:val="12"/>
              </w:numPr>
              <w:spacing w:after="0"/>
              <w:ind w:left="256" w:hanging="256"/>
              <w:rPr>
                <w:lang w:eastAsia="nl-NL"/>
              </w:rPr>
            </w:pPr>
            <w:r w:rsidRPr="00AF176C">
              <w:rPr>
                <w:lang w:eastAsia="nl-NL"/>
              </w:rPr>
              <w:t>Trinidad</w:t>
            </w:r>
            <w:r>
              <w:rPr>
                <w:lang w:eastAsia="nl-NL"/>
              </w:rPr>
              <w:t xml:space="preserve"> &amp;</w:t>
            </w:r>
            <w:r w:rsidRPr="00AF176C">
              <w:rPr>
                <w:lang w:eastAsia="nl-NL"/>
              </w:rPr>
              <w:t xml:space="preserve"> Tobago Driver</w:t>
            </w:r>
            <w:r>
              <w:rPr>
                <w:lang w:eastAsia="nl-NL"/>
              </w:rPr>
              <w:t>’s</w:t>
            </w:r>
            <w:r w:rsidRPr="00AF176C">
              <w:rPr>
                <w:lang w:eastAsia="nl-NL"/>
              </w:rPr>
              <w:t xml:space="preserve"> Permit</w:t>
            </w:r>
          </w:p>
          <w:p w14:paraId="7D8B8A9B" w14:textId="3F1D147A" w:rsidR="009F552E" w:rsidRPr="00AF176C" w:rsidRDefault="00AF176C" w:rsidP="00BD0707">
            <w:pPr>
              <w:pStyle w:val="ListParagraph"/>
              <w:numPr>
                <w:ilvl w:val="0"/>
                <w:numId w:val="12"/>
              </w:numPr>
              <w:spacing w:after="0"/>
              <w:ind w:left="256" w:hanging="256"/>
              <w:rPr>
                <w:sz w:val="22"/>
                <w:szCs w:val="22"/>
                <w:lang w:eastAsia="nl-NL"/>
              </w:rPr>
            </w:pPr>
            <w:r w:rsidRPr="009E77C3">
              <w:rPr>
                <w:lang w:eastAsia="nl-NL"/>
              </w:rPr>
              <w:t>Foreign government-issued passport or official government ID (must include photo)</w:t>
            </w:r>
          </w:p>
        </w:tc>
      </w:tr>
    </w:tbl>
    <w:p w14:paraId="4C781360" w14:textId="77777777" w:rsidR="00E00769" w:rsidRDefault="00E00769" w:rsidP="00E00769">
      <w:pPr>
        <w:pStyle w:val="Heading2"/>
        <w:numPr>
          <w:ilvl w:val="0"/>
          <w:numId w:val="0"/>
        </w:numPr>
        <w:ind w:left="360"/>
      </w:pPr>
    </w:p>
    <w:p w14:paraId="7B3D9EE7" w14:textId="05709E5D" w:rsidR="00DF0A2C" w:rsidRDefault="005B75C8" w:rsidP="00194170">
      <w:pPr>
        <w:pStyle w:val="Heading2"/>
      </w:pPr>
      <w:bookmarkStart w:id="52" w:name="_Toc168822643"/>
      <w:r w:rsidRPr="00194170">
        <w:t xml:space="preserve">Safety, Medical, </w:t>
      </w:r>
      <w:r w:rsidR="00F742F5" w:rsidRPr="00194170">
        <w:t>and Currency Requirements</w:t>
      </w:r>
      <w:bookmarkEnd w:id="52"/>
    </w:p>
    <w:p w14:paraId="19B6EE3A" w14:textId="542E2791" w:rsidR="00901FF6" w:rsidRDefault="0094274F" w:rsidP="00DF0A2C">
      <w:r w:rsidRPr="00194170">
        <w:t>Passengers shall be screened during the check-in process to ensure they meet all required safety</w:t>
      </w:r>
      <w:r w:rsidR="00CF50F9" w:rsidRPr="00194170">
        <w:t xml:space="preserve"> and </w:t>
      </w:r>
      <w:r w:rsidR="000E6C55" w:rsidRPr="00194170">
        <w:t xml:space="preserve">training </w:t>
      </w:r>
      <w:r w:rsidR="007D2B7C" w:rsidRPr="00194170">
        <w:t>currency</w:t>
      </w:r>
      <w:r w:rsidR="000E6C55" w:rsidRPr="00194170">
        <w:t xml:space="preserve"> requirements</w:t>
      </w:r>
      <w:r w:rsidR="00CF50F9" w:rsidRPr="00194170">
        <w:t xml:space="preserve"> (</w:t>
      </w:r>
      <w:proofErr w:type="gramStart"/>
      <w:r w:rsidR="00CF50F9" w:rsidRPr="00194170">
        <w:t>e.g.</w:t>
      </w:r>
      <w:proofErr w:type="gramEnd"/>
      <w:r w:rsidR="00CF50F9" w:rsidRPr="00194170">
        <w:t xml:space="preserve"> Helicopter Underwater </w:t>
      </w:r>
      <w:r w:rsidR="00975845">
        <w:t>Escape</w:t>
      </w:r>
      <w:r w:rsidR="00CF50F9" w:rsidRPr="00194170">
        <w:t xml:space="preserve"> Training</w:t>
      </w:r>
      <w:r w:rsidR="00E27122" w:rsidRPr="00194170">
        <w:t>/HUET).</w:t>
      </w:r>
    </w:p>
    <w:p w14:paraId="5E0920B8" w14:textId="77777777" w:rsidR="00E00769" w:rsidRDefault="00E00769" w:rsidP="00DF0A2C"/>
    <w:p w14:paraId="519F748B" w14:textId="77777777" w:rsidR="00E52541" w:rsidRDefault="00E52541" w:rsidP="00E52541">
      <w:pPr>
        <w:pStyle w:val="Heading2"/>
      </w:pPr>
      <w:bookmarkStart w:id="53" w:name="_Toc168822644"/>
      <w:r>
        <w:t>Disruptive Behavior</w:t>
      </w:r>
      <w:bookmarkEnd w:id="53"/>
      <w:r>
        <w:t xml:space="preserve">  </w:t>
      </w:r>
    </w:p>
    <w:p w14:paraId="0EBA66BF" w14:textId="26F1DFED" w:rsidR="00E52541" w:rsidRDefault="00E52541" w:rsidP="00E52541">
      <w:pPr>
        <w:rPr>
          <w:lang w:eastAsia="nl-NL"/>
        </w:rPr>
      </w:pPr>
      <w:r w:rsidRPr="00E52541">
        <w:rPr>
          <w:lang w:eastAsia="nl-NL"/>
        </w:rPr>
        <w:t>Personnel who are disruptive, combative, and/or abusive towards others shall be reported to facility management</w:t>
      </w:r>
      <w:proofErr w:type="gramStart"/>
      <w:r w:rsidRPr="00E52541">
        <w:rPr>
          <w:lang w:eastAsia="nl-NL"/>
        </w:rPr>
        <w:t xml:space="preserve">.  </w:t>
      </w:r>
      <w:proofErr w:type="gramEnd"/>
      <w:r w:rsidRPr="00E52541">
        <w:rPr>
          <w:lang w:eastAsia="nl-NL"/>
        </w:rPr>
        <w:t>Disruptive passengers shall be denied aircraft boarding</w:t>
      </w:r>
      <w:proofErr w:type="gramStart"/>
      <w:r w:rsidRPr="00E52541">
        <w:rPr>
          <w:lang w:eastAsia="nl-NL"/>
        </w:rPr>
        <w:t xml:space="preserve">.  </w:t>
      </w:r>
      <w:proofErr w:type="gramEnd"/>
      <w:r w:rsidRPr="00E52541">
        <w:rPr>
          <w:lang w:eastAsia="nl-NL"/>
        </w:rPr>
        <w:t xml:space="preserve">Dispatchers, </w:t>
      </w:r>
      <w:r w:rsidR="001D124D">
        <w:rPr>
          <w:lang w:eastAsia="nl-NL"/>
        </w:rPr>
        <w:t>Aircraft Operator</w:t>
      </w:r>
      <w:r w:rsidRPr="00E52541">
        <w:rPr>
          <w:lang w:eastAsia="nl-NL"/>
        </w:rPr>
        <w:t xml:space="preserve"> management, or facility management shall immediately inform Shell leadership at the intended destination of the facts and circumstances surrounding the denied aircraft boarding</w:t>
      </w:r>
      <w:proofErr w:type="gramStart"/>
      <w:r w:rsidRPr="00E52541">
        <w:rPr>
          <w:lang w:eastAsia="nl-NL"/>
        </w:rPr>
        <w:t xml:space="preserve">.  </w:t>
      </w:r>
      <w:proofErr w:type="gramEnd"/>
      <w:r w:rsidRPr="00E52541">
        <w:rPr>
          <w:lang w:eastAsia="nl-NL"/>
        </w:rPr>
        <w:t xml:space="preserve">Details of the </w:t>
      </w:r>
      <w:r w:rsidRPr="00E52541">
        <w:rPr>
          <w:lang w:eastAsia="nl-NL"/>
        </w:rPr>
        <w:lastRenderedPageBreak/>
        <w:t>event are also to be discussed with the responsible business unit Air Transport Technical Authority, Aviation Advisor, or Aviation Focal Point as soon as practicable</w:t>
      </w:r>
      <w:proofErr w:type="gramStart"/>
      <w:r w:rsidRPr="00E52541">
        <w:rPr>
          <w:lang w:eastAsia="nl-NL"/>
        </w:rPr>
        <w:t xml:space="preserve">.  </w:t>
      </w:r>
      <w:proofErr w:type="gramEnd"/>
    </w:p>
    <w:p w14:paraId="2895F518" w14:textId="77777777" w:rsidR="009E25FC" w:rsidRDefault="009E25FC" w:rsidP="00E52541">
      <w:pPr>
        <w:rPr>
          <w:lang w:eastAsia="nl-NL"/>
        </w:rPr>
      </w:pPr>
    </w:p>
    <w:p w14:paraId="70FB3DFB" w14:textId="06CD43B5" w:rsidR="00D811AB" w:rsidRDefault="00D811AB" w:rsidP="00D811AB">
      <w:pPr>
        <w:pStyle w:val="Heading1"/>
        <w:rPr>
          <w:lang w:eastAsia="nl-NL"/>
        </w:rPr>
      </w:pPr>
      <w:bookmarkStart w:id="54" w:name="_Toc168822645"/>
      <w:r>
        <w:rPr>
          <w:lang w:eastAsia="nl-NL"/>
        </w:rPr>
        <w:t>Shell No Fly/No Access List</w:t>
      </w:r>
      <w:bookmarkEnd w:id="54"/>
    </w:p>
    <w:p w14:paraId="66C9A91F" w14:textId="77777777" w:rsidR="00D811AB" w:rsidRPr="00D811AB" w:rsidRDefault="00D811AB" w:rsidP="009E25FC">
      <w:pPr>
        <w:pStyle w:val="Heading2"/>
      </w:pPr>
      <w:bookmarkStart w:id="55" w:name="_Toc168822646"/>
      <w:r w:rsidRPr="00D811AB">
        <w:t>Placement on the No Fly/No Access List</w:t>
      </w:r>
      <w:bookmarkEnd w:id="55"/>
    </w:p>
    <w:p w14:paraId="616A055E" w14:textId="77777777" w:rsidR="00D811AB" w:rsidRPr="00D811AB" w:rsidRDefault="00D811AB" w:rsidP="00FF5A00">
      <w:pPr>
        <w:spacing w:line="240" w:lineRule="auto"/>
        <w:rPr>
          <w:lang w:eastAsia="nl-NL"/>
        </w:rPr>
      </w:pPr>
      <w:r w:rsidRPr="00D811AB">
        <w:rPr>
          <w:lang w:eastAsia="nl-NL"/>
        </w:rPr>
        <w:t>Individuals may be placed on the Shell No Fly/No Access List due to violations of workplace health, safety, and security policies</w:t>
      </w:r>
      <w:proofErr w:type="gramStart"/>
      <w:r w:rsidRPr="00D811AB">
        <w:rPr>
          <w:lang w:eastAsia="nl-NL"/>
        </w:rPr>
        <w:t xml:space="preserve">.  </w:t>
      </w:r>
      <w:proofErr w:type="gramEnd"/>
      <w:r w:rsidRPr="00D811AB">
        <w:rPr>
          <w:lang w:eastAsia="nl-NL"/>
        </w:rPr>
        <w:t xml:space="preserve">Business leaders may request that individuals </w:t>
      </w:r>
      <w:proofErr w:type="gramStart"/>
      <w:r w:rsidRPr="00D811AB">
        <w:rPr>
          <w:lang w:eastAsia="nl-NL"/>
        </w:rPr>
        <w:t>be placed</w:t>
      </w:r>
      <w:proofErr w:type="gramEnd"/>
      <w:r w:rsidRPr="00D811AB">
        <w:rPr>
          <w:lang w:eastAsia="nl-NL"/>
        </w:rPr>
        <w:t xml:space="preserve"> on the No Fly/No Access List by sending a request to the responsible business unit Air Transport Technical Authority and Human Resources representative with the following information:</w:t>
      </w:r>
    </w:p>
    <w:p w14:paraId="3B5CD1B2" w14:textId="77777777" w:rsidR="00D811AB" w:rsidRPr="00D811AB" w:rsidRDefault="00D811AB" w:rsidP="00F02D90">
      <w:pPr>
        <w:numPr>
          <w:ilvl w:val="0"/>
          <w:numId w:val="15"/>
        </w:numPr>
        <w:spacing w:line="240" w:lineRule="auto"/>
        <w:jc w:val="left"/>
        <w:rPr>
          <w:rFonts w:eastAsia="Times New Roman" w:cs="Times New Roman"/>
          <w:szCs w:val="20"/>
          <w:lang w:eastAsia="nl-NL"/>
        </w:rPr>
      </w:pPr>
      <w:r w:rsidRPr="00D811AB">
        <w:rPr>
          <w:rFonts w:eastAsia="Times New Roman" w:cs="Times New Roman"/>
          <w:szCs w:val="20"/>
          <w:lang w:eastAsia="nl-NL"/>
        </w:rPr>
        <w:t>Subject: “CONFIDENTIAL - Request for Placement on the Shell No Fly/No Access List”</w:t>
      </w:r>
    </w:p>
    <w:p w14:paraId="72E57EBD" w14:textId="77777777" w:rsidR="00D811AB" w:rsidRPr="00D811AB" w:rsidRDefault="00D811AB" w:rsidP="00F02D90">
      <w:pPr>
        <w:numPr>
          <w:ilvl w:val="0"/>
          <w:numId w:val="15"/>
        </w:numPr>
        <w:spacing w:line="240" w:lineRule="auto"/>
        <w:jc w:val="left"/>
        <w:rPr>
          <w:rFonts w:eastAsia="Times New Roman" w:cs="Times New Roman"/>
          <w:szCs w:val="20"/>
          <w:lang w:eastAsia="nl-NL"/>
        </w:rPr>
      </w:pPr>
      <w:r w:rsidRPr="00D811AB">
        <w:rPr>
          <w:rFonts w:eastAsia="Times New Roman" w:cs="Times New Roman"/>
          <w:szCs w:val="20"/>
          <w:lang w:eastAsia="nl-NL"/>
        </w:rPr>
        <w:t>Last Name, First Name, Middle Initial</w:t>
      </w:r>
    </w:p>
    <w:p w14:paraId="693C1A22" w14:textId="77777777" w:rsidR="00D811AB" w:rsidRPr="00D811AB" w:rsidRDefault="00D811AB" w:rsidP="00F02D90">
      <w:pPr>
        <w:numPr>
          <w:ilvl w:val="0"/>
          <w:numId w:val="15"/>
        </w:numPr>
        <w:spacing w:line="240" w:lineRule="auto"/>
        <w:jc w:val="left"/>
        <w:rPr>
          <w:rFonts w:eastAsia="Times New Roman" w:cs="Times New Roman"/>
          <w:szCs w:val="20"/>
          <w:lang w:eastAsia="nl-NL"/>
        </w:rPr>
      </w:pPr>
      <w:r w:rsidRPr="00D811AB">
        <w:rPr>
          <w:rFonts w:eastAsia="Times New Roman" w:cs="Times New Roman"/>
          <w:szCs w:val="20"/>
          <w:lang w:eastAsia="nl-NL"/>
        </w:rPr>
        <w:t>Company Name</w:t>
      </w:r>
    </w:p>
    <w:p w14:paraId="41C385C2" w14:textId="77777777" w:rsidR="00D811AB" w:rsidRPr="00D811AB" w:rsidRDefault="00D811AB" w:rsidP="00F02D90">
      <w:pPr>
        <w:numPr>
          <w:ilvl w:val="0"/>
          <w:numId w:val="15"/>
        </w:numPr>
        <w:spacing w:line="240" w:lineRule="auto"/>
        <w:jc w:val="left"/>
        <w:rPr>
          <w:rFonts w:eastAsia="Times New Roman" w:cs="Times New Roman"/>
          <w:szCs w:val="20"/>
          <w:lang w:eastAsia="nl-NL"/>
        </w:rPr>
      </w:pPr>
      <w:r w:rsidRPr="00D811AB">
        <w:rPr>
          <w:rFonts w:eastAsia="Times New Roman" w:cs="Times New Roman"/>
          <w:szCs w:val="20"/>
          <w:lang w:eastAsia="nl-NL"/>
        </w:rPr>
        <w:t>Date of Incident(s)</w:t>
      </w:r>
    </w:p>
    <w:p w14:paraId="04EF438A" w14:textId="77777777" w:rsidR="00D811AB" w:rsidRPr="00D811AB" w:rsidRDefault="00D811AB" w:rsidP="00F02D90">
      <w:pPr>
        <w:numPr>
          <w:ilvl w:val="0"/>
          <w:numId w:val="15"/>
        </w:numPr>
        <w:spacing w:line="240" w:lineRule="auto"/>
        <w:jc w:val="left"/>
        <w:rPr>
          <w:rFonts w:eastAsia="Times New Roman" w:cs="Times New Roman"/>
          <w:szCs w:val="20"/>
          <w:lang w:eastAsia="nl-NL"/>
        </w:rPr>
      </w:pPr>
      <w:r w:rsidRPr="00D811AB">
        <w:rPr>
          <w:rFonts w:eastAsia="Times New Roman" w:cs="Times New Roman"/>
          <w:szCs w:val="20"/>
          <w:lang w:eastAsia="nl-NL"/>
        </w:rPr>
        <w:t>Supervisor/Line Manager’s Name</w:t>
      </w:r>
    </w:p>
    <w:p w14:paraId="69FEB35D" w14:textId="77777777" w:rsidR="00D811AB" w:rsidRDefault="00D811AB" w:rsidP="00F02D90">
      <w:pPr>
        <w:numPr>
          <w:ilvl w:val="0"/>
          <w:numId w:val="15"/>
        </w:numPr>
        <w:spacing w:line="240" w:lineRule="auto"/>
        <w:jc w:val="left"/>
        <w:rPr>
          <w:rFonts w:eastAsia="Times New Roman" w:cs="Times New Roman"/>
          <w:szCs w:val="20"/>
          <w:lang w:eastAsia="nl-NL"/>
        </w:rPr>
      </w:pPr>
      <w:r w:rsidRPr="00D811AB">
        <w:rPr>
          <w:rFonts w:eastAsia="Times New Roman" w:cs="Times New Roman"/>
          <w:szCs w:val="20"/>
          <w:lang w:eastAsia="nl-NL"/>
        </w:rPr>
        <w:t xml:space="preserve">Summary of the reason for the individual to </w:t>
      </w:r>
      <w:proofErr w:type="gramStart"/>
      <w:r w:rsidRPr="00D811AB">
        <w:rPr>
          <w:rFonts w:eastAsia="Times New Roman" w:cs="Times New Roman"/>
          <w:szCs w:val="20"/>
          <w:lang w:eastAsia="nl-NL"/>
        </w:rPr>
        <w:t>be placed</w:t>
      </w:r>
      <w:proofErr w:type="gramEnd"/>
      <w:r w:rsidRPr="00D811AB">
        <w:rPr>
          <w:rFonts w:eastAsia="Times New Roman" w:cs="Times New Roman"/>
          <w:szCs w:val="20"/>
          <w:lang w:eastAsia="nl-NL"/>
        </w:rPr>
        <w:t xml:space="preserve"> on the Shell No Fly/No Access List</w:t>
      </w:r>
    </w:p>
    <w:p w14:paraId="740DAC15" w14:textId="77777777" w:rsidR="00D811AB" w:rsidRPr="00D811AB" w:rsidRDefault="00D811AB" w:rsidP="00D811AB">
      <w:pPr>
        <w:ind w:left="778"/>
        <w:contextualSpacing/>
        <w:jc w:val="left"/>
        <w:rPr>
          <w:rFonts w:eastAsia="Times New Roman" w:cs="Times New Roman"/>
          <w:szCs w:val="20"/>
          <w:lang w:eastAsia="nl-NL"/>
        </w:rPr>
      </w:pPr>
    </w:p>
    <w:p w14:paraId="6B33D365" w14:textId="77777777" w:rsidR="00D811AB" w:rsidRPr="00D811AB" w:rsidRDefault="00D811AB" w:rsidP="009E25FC">
      <w:pPr>
        <w:pStyle w:val="Heading2"/>
      </w:pPr>
      <w:bookmarkStart w:id="56" w:name="_Toc168822647"/>
      <w:r w:rsidRPr="00D811AB">
        <w:t>Removal from the No Fly/No Access List</w:t>
      </w:r>
      <w:bookmarkEnd w:id="56"/>
    </w:p>
    <w:p w14:paraId="3E41B703" w14:textId="77777777" w:rsidR="00D811AB" w:rsidRPr="00D811AB" w:rsidRDefault="00D811AB" w:rsidP="00D811AB">
      <w:r w:rsidRPr="00D811AB">
        <w:t>An individual may only be considered for removal from the Shell No Fly/No Access List after the completion of a documented investigation into the facts and circumstances surrounding the incident that resulted in the passenger being placed on the list</w:t>
      </w:r>
      <w:proofErr w:type="gramStart"/>
      <w:r w:rsidRPr="00D811AB">
        <w:t xml:space="preserve">.  </w:t>
      </w:r>
      <w:proofErr w:type="gramEnd"/>
    </w:p>
    <w:p w14:paraId="7A16C886" w14:textId="4CD44747" w:rsidR="00D811AB" w:rsidRPr="00D811AB" w:rsidRDefault="00D811AB" w:rsidP="00D811AB">
      <w:r w:rsidRPr="00D811AB">
        <w:t>After consulting with Shell Human Resources, Shell Corporate Security, and Shell Legal, the decision to remove an individual from the No Fly/No Access List shall made by the responsible Shell business leader (Asset Manager</w:t>
      </w:r>
      <w:r w:rsidR="001046F2">
        <w:t>/General Manager</w:t>
      </w:r>
      <w:r w:rsidRPr="00D811AB">
        <w:t xml:space="preserve"> level or above) with concurrence from the senior Shell business leader who is overall accountable for Air Transport risk. </w:t>
      </w:r>
    </w:p>
    <w:p w14:paraId="5717C619" w14:textId="77777777" w:rsidR="00D811AB" w:rsidRPr="00D811AB" w:rsidRDefault="00D811AB" w:rsidP="00D811AB">
      <w:proofErr w:type="gramStart"/>
      <w:r w:rsidRPr="00D811AB">
        <w:t>Generally, it</w:t>
      </w:r>
      <w:proofErr w:type="gramEnd"/>
      <w:r w:rsidRPr="00D811AB">
        <w:t xml:space="preserve"> is recommended that individuals placed on the No Fly/No Access List remain.  This is to ensure consistent and equal application of company policies and to reduce the risk of exposure to a legal claim for unequal treatment</w:t>
      </w:r>
      <w:proofErr w:type="gramStart"/>
      <w:r w:rsidRPr="00D811AB">
        <w:t xml:space="preserve">.  </w:t>
      </w:r>
      <w:proofErr w:type="gramEnd"/>
    </w:p>
    <w:p w14:paraId="46178C04" w14:textId="77777777" w:rsidR="00D811AB" w:rsidRPr="00D811AB" w:rsidRDefault="00D811AB" w:rsidP="00D811AB">
      <w:r w:rsidRPr="00D811AB">
        <w:lastRenderedPageBreak/>
        <w:t xml:space="preserve">However, it </w:t>
      </w:r>
      <w:proofErr w:type="gramStart"/>
      <w:r w:rsidRPr="00D811AB">
        <w:t>is understood</w:t>
      </w:r>
      <w:proofErr w:type="gramEnd"/>
      <w:r w:rsidRPr="00D811AB">
        <w:t xml:space="preserve"> that all cases are different and that the facts and circumstances of the case should be reviewed in their entirety and be provided to the business leaders involved in the decision-making process.</w:t>
      </w:r>
    </w:p>
    <w:p w14:paraId="1063549E" w14:textId="1E1A1269" w:rsidR="00D811AB" w:rsidRPr="00D811AB" w:rsidRDefault="00D811AB" w:rsidP="00D811AB">
      <w:r w:rsidRPr="00D811AB">
        <w:t>The decision to remove an individual from the No Fly/No Access List will be made by the responsible Shell business leader with written concurrence from the senior Shell business leader who is overall accountable for Air Transport risk</w:t>
      </w:r>
      <w:r w:rsidR="00AB427E">
        <w:t xml:space="preserve"> (typically the Business Unit SVP)</w:t>
      </w:r>
      <w:proofErr w:type="gramStart"/>
      <w:r w:rsidRPr="00D811AB">
        <w:t xml:space="preserve">.  </w:t>
      </w:r>
      <w:proofErr w:type="gramEnd"/>
      <w:r w:rsidRPr="00D811AB">
        <w:t xml:space="preserve">The formal approval and concurrence documentation will then </w:t>
      </w:r>
      <w:proofErr w:type="gramStart"/>
      <w:r w:rsidRPr="00D811AB">
        <w:t>be forwarded</w:t>
      </w:r>
      <w:proofErr w:type="gramEnd"/>
      <w:r w:rsidRPr="00D811AB">
        <w:t xml:space="preserve"> to the responsible business unit Air Transport Technical Authority and Human Resources representative for appropriate action that results in removal of the individual from the No Fly/No Access List.</w:t>
      </w:r>
    </w:p>
    <w:p w14:paraId="42A7D246" w14:textId="77777777" w:rsidR="00D811AB" w:rsidRPr="00D811AB" w:rsidRDefault="00D811AB" w:rsidP="00D811AB">
      <w:pPr>
        <w:rPr>
          <w:lang w:eastAsia="nl-NL"/>
        </w:rPr>
      </w:pPr>
    </w:p>
    <w:p w14:paraId="2BC9956A" w14:textId="74993E9D" w:rsidR="00901FF6" w:rsidRDefault="009A3203" w:rsidP="00E67FAC">
      <w:pPr>
        <w:pStyle w:val="Heading1"/>
      </w:pPr>
      <w:bookmarkStart w:id="57" w:name="_Toc168822648"/>
      <w:r>
        <w:t xml:space="preserve">Security Screening and </w:t>
      </w:r>
      <w:r w:rsidR="00ED57B0" w:rsidRPr="00194170">
        <w:t>Prohibited Items Search</w:t>
      </w:r>
      <w:bookmarkEnd w:id="57"/>
    </w:p>
    <w:p w14:paraId="5E99A3D0" w14:textId="03AFB799" w:rsidR="007D3F30" w:rsidRDefault="008262E2" w:rsidP="007D3F30">
      <w:r>
        <w:t>After check-in and p</w:t>
      </w:r>
      <w:r w:rsidR="007D3F30">
        <w:t xml:space="preserve">rior to boarding, passengers’ name(s) shall </w:t>
      </w:r>
      <w:proofErr w:type="gramStart"/>
      <w:r w:rsidR="007D3F30">
        <w:t>be confirmed</w:t>
      </w:r>
      <w:proofErr w:type="gramEnd"/>
      <w:r w:rsidR="007D3F30">
        <w:t xml:space="preserve"> against the passenger manifest with the </w:t>
      </w:r>
      <w:r w:rsidR="00F07399">
        <w:t xml:space="preserve">acceptable </w:t>
      </w:r>
      <w:r w:rsidR="007D3F30">
        <w:t xml:space="preserve">photo identification. Positive control of the passengers shall </w:t>
      </w:r>
      <w:proofErr w:type="gramStart"/>
      <w:r w:rsidR="007D3F30">
        <w:t>be maintained</w:t>
      </w:r>
      <w:proofErr w:type="gramEnd"/>
      <w:r w:rsidR="007D3F30">
        <w:t xml:space="preserve"> after this check.</w:t>
      </w:r>
    </w:p>
    <w:p w14:paraId="548804D0" w14:textId="2C187462" w:rsidR="007D3F30" w:rsidRDefault="007D3F30" w:rsidP="007D3F30">
      <w:r>
        <w:t xml:space="preserve">If for </w:t>
      </w:r>
      <w:proofErr w:type="gramStart"/>
      <w:r>
        <w:t>some</w:t>
      </w:r>
      <w:proofErr w:type="gramEnd"/>
      <w:r>
        <w:t xml:space="preserve"> reason positive control is not maintained, the identification check must be reconfirmed prior to boarding. </w:t>
      </w:r>
    </w:p>
    <w:p w14:paraId="3DBA0B5C" w14:textId="1BACDFF7" w:rsidR="007D3F30" w:rsidRDefault="007D3F30" w:rsidP="007D3F30">
      <w:r>
        <w:t xml:space="preserve">Local security screening procedures shall </w:t>
      </w:r>
      <w:proofErr w:type="gramStart"/>
      <w:r>
        <w:t xml:space="preserve">be </w:t>
      </w:r>
      <w:r w:rsidR="00755585" w:rsidRPr="001C4CE5">
        <w:t>fit</w:t>
      </w:r>
      <w:proofErr w:type="gramEnd"/>
      <w:r w:rsidR="00755585" w:rsidRPr="001C4CE5">
        <w:t xml:space="preserve"> for purpose and</w:t>
      </w:r>
      <w:r w:rsidR="00755585">
        <w:t xml:space="preserve"> </w:t>
      </w:r>
      <w:r>
        <w:t xml:space="preserve">in place to identify prohibited items inclusive of </w:t>
      </w:r>
      <w:r w:rsidR="002263E9">
        <w:t>Hazardous Materials (Dangerous Goods)</w:t>
      </w:r>
      <w:r w:rsidR="00280D44">
        <w:t xml:space="preserve"> </w:t>
      </w:r>
      <w:r>
        <w:t>on the passenger’s person or in baggage/cargo before boarding a flight.</w:t>
      </w:r>
    </w:p>
    <w:p w14:paraId="6FF18B6D" w14:textId="15669A26" w:rsidR="00804827" w:rsidRPr="001B4EAE" w:rsidRDefault="00A63E0C" w:rsidP="007D3F30">
      <w:r w:rsidRPr="00194170">
        <w:t xml:space="preserve">The use of security screening equipment </w:t>
      </w:r>
      <w:r w:rsidR="00C63BFF" w:rsidRPr="00194170">
        <w:t xml:space="preserve">for passengers and personal baggage </w:t>
      </w:r>
      <w:r w:rsidRPr="00194170">
        <w:t>(</w:t>
      </w:r>
      <w:proofErr w:type="gramStart"/>
      <w:r w:rsidRPr="00194170">
        <w:t>e.g.</w:t>
      </w:r>
      <w:proofErr w:type="gramEnd"/>
      <w:r w:rsidRPr="00194170">
        <w:t xml:space="preserve"> walk-through metal detectors, hand wands, and X-ray equipment) shall be appropriate to the security risk </w:t>
      </w:r>
      <w:r w:rsidRPr="001B4EAE">
        <w:t xml:space="preserve">assessment.  </w:t>
      </w:r>
    </w:p>
    <w:p w14:paraId="3523B3E6" w14:textId="454BCCB0" w:rsidR="00871130" w:rsidRPr="001B4EAE" w:rsidRDefault="00CA767D" w:rsidP="007D3F30">
      <w:r>
        <w:t>M</w:t>
      </w:r>
      <w:r w:rsidR="00FE26B0" w:rsidRPr="001B4EAE">
        <w:t>anual baggage</w:t>
      </w:r>
      <w:r w:rsidR="004703D6" w:rsidRPr="001B4EAE">
        <w:t xml:space="preserve"> </w:t>
      </w:r>
      <w:r w:rsidR="00DE62F4" w:rsidRPr="001B4EAE">
        <w:t>screenings</w:t>
      </w:r>
      <w:r w:rsidR="00A05752" w:rsidRPr="001B4EAE">
        <w:t xml:space="preserve"> </w:t>
      </w:r>
      <w:r w:rsidR="00B24A1C" w:rsidRPr="001B4EAE">
        <w:t xml:space="preserve">that require the </w:t>
      </w:r>
      <w:r w:rsidR="0067428B" w:rsidRPr="001B4EAE">
        <w:t xml:space="preserve">overt display and/or </w:t>
      </w:r>
      <w:r w:rsidR="00B24A1C" w:rsidRPr="001B4EAE">
        <w:t xml:space="preserve">removal of contents </w:t>
      </w:r>
      <w:r w:rsidR="0067428B" w:rsidRPr="001B4EAE">
        <w:t xml:space="preserve">shall be conducted </w:t>
      </w:r>
      <w:r w:rsidR="00A64D12" w:rsidRPr="001B4EAE">
        <w:t>outside the</w:t>
      </w:r>
      <w:r w:rsidR="00D83309" w:rsidRPr="001B4EAE">
        <w:t xml:space="preserve"> direct view </w:t>
      </w:r>
      <w:r w:rsidR="00985632" w:rsidRPr="001B4EAE">
        <w:t>of other passengers and non-essential personnel</w:t>
      </w:r>
      <w:r w:rsidR="003B07DA" w:rsidRPr="001B4EAE">
        <w:t xml:space="preserve"> to the maximum extent practicable</w:t>
      </w:r>
      <w:proofErr w:type="gramStart"/>
      <w:r w:rsidR="00985632" w:rsidRPr="001B4EAE">
        <w:t xml:space="preserve">.  </w:t>
      </w:r>
      <w:proofErr w:type="gramEnd"/>
      <w:r w:rsidR="00057804" w:rsidRPr="001B4EAE">
        <w:t xml:space="preserve">Passenger consent will be given prior to initiating </w:t>
      </w:r>
      <w:r w:rsidR="006A433E" w:rsidRPr="001B4EAE">
        <w:t>a</w:t>
      </w:r>
      <w:r w:rsidR="00A05DF1" w:rsidRPr="001B4EAE">
        <w:t xml:space="preserve"> manual</w:t>
      </w:r>
      <w:r w:rsidR="006A433E" w:rsidRPr="001B4EAE">
        <w:t xml:space="preserve"> </w:t>
      </w:r>
      <w:r w:rsidR="0025626B" w:rsidRPr="001B4EAE">
        <w:t>baggage screening</w:t>
      </w:r>
      <w:proofErr w:type="gramStart"/>
      <w:r w:rsidR="005671C5" w:rsidRPr="001B4EAE">
        <w:t xml:space="preserve">.  </w:t>
      </w:r>
      <w:proofErr w:type="gramEnd"/>
      <w:r w:rsidR="005671C5" w:rsidRPr="001B4EAE">
        <w:t xml:space="preserve">The </w:t>
      </w:r>
      <w:r w:rsidR="007E4B92" w:rsidRPr="001B4EAE">
        <w:t xml:space="preserve">manual </w:t>
      </w:r>
      <w:r w:rsidR="005671C5" w:rsidRPr="001B4EAE">
        <w:t xml:space="preserve">screening shall be conducted in full view of the passenger and </w:t>
      </w:r>
      <w:r w:rsidR="00BB353F" w:rsidRPr="001B4EAE">
        <w:t>to the maximum extent practicable</w:t>
      </w:r>
      <w:r w:rsidR="007E4B92" w:rsidRPr="001B4EAE">
        <w:t>, one witness</w:t>
      </w:r>
      <w:proofErr w:type="gramStart"/>
      <w:r w:rsidR="007E4B92" w:rsidRPr="001B4EAE">
        <w:t xml:space="preserve">.  </w:t>
      </w:r>
      <w:proofErr w:type="gramEnd"/>
      <w:r w:rsidR="00513C05" w:rsidRPr="001B4EAE">
        <w:t xml:space="preserve"> </w:t>
      </w:r>
      <w:r w:rsidR="00A07E50" w:rsidRPr="001B4EAE">
        <w:t xml:space="preserve"> </w:t>
      </w:r>
    </w:p>
    <w:p w14:paraId="477C7DE0" w14:textId="08F7677B" w:rsidR="007E4B92" w:rsidRDefault="007E4B92" w:rsidP="007D3F30">
      <w:r w:rsidRPr="001B4EAE">
        <w:lastRenderedPageBreak/>
        <w:t xml:space="preserve">Passengers </w:t>
      </w:r>
      <w:r w:rsidR="00CC6304" w:rsidRPr="001B4EAE">
        <w:t xml:space="preserve">who refuse to complete a security screening and prohibited items search shall </w:t>
      </w:r>
      <w:proofErr w:type="gramStart"/>
      <w:r w:rsidR="00CC6304" w:rsidRPr="001B4EAE">
        <w:t>be denied</w:t>
      </w:r>
      <w:proofErr w:type="gramEnd"/>
      <w:r w:rsidR="00CC6304" w:rsidRPr="001B4EAE">
        <w:t xml:space="preserve"> transport by air.</w:t>
      </w:r>
    </w:p>
    <w:tbl>
      <w:tblPr>
        <w:tblStyle w:val="TableGrid"/>
        <w:tblW w:w="0" w:type="auto"/>
        <w:tblInd w:w="-5" w:type="dxa"/>
        <w:tblLook w:val="04A0" w:firstRow="1" w:lastRow="0" w:firstColumn="1" w:lastColumn="0" w:noHBand="0" w:noVBand="1"/>
      </w:tblPr>
      <w:tblGrid>
        <w:gridCol w:w="1170"/>
        <w:gridCol w:w="8545"/>
      </w:tblGrid>
      <w:tr w:rsidR="009E7969" w:rsidRPr="002011CE" w14:paraId="231C721C" w14:textId="77777777" w:rsidTr="00AE6BF2">
        <w:tc>
          <w:tcPr>
            <w:tcW w:w="1170" w:type="dxa"/>
          </w:tcPr>
          <w:p w14:paraId="15BC07D2" w14:textId="47ED2C83" w:rsidR="00EE76CC" w:rsidRPr="007B7558" w:rsidRDefault="009E7969" w:rsidP="00EE76CC">
            <w:pPr>
              <w:rPr>
                <w:b/>
                <w:bCs/>
                <w:lang w:eastAsia="nl-NL"/>
              </w:rPr>
            </w:pPr>
            <w:r w:rsidRPr="007B7558">
              <w:rPr>
                <w:b/>
                <w:bCs/>
                <w:lang w:eastAsia="nl-NL"/>
              </w:rPr>
              <w:t>Canada</w:t>
            </w:r>
            <w:r w:rsidR="00EE76CC" w:rsidRPr="007B7558">
              <w:rPr>
                <w:b/>
                <w:bCs/>
                <w:lang w:eastAsia="nl-NL"/>
              </w:rPr>
              <w:t xml:space="preserve"> (Onshore)</w:t>
            </w:r>
          </w:p>
        </w:tc>
        <w:tc>
          <w:tcPr>
            <w:tcW w:w="8545" w:type="dxa"/>
          </w:tcPr>
          <w:p w14:paraId="6984B4E4" w14:textId="69707A11" w:rsidR="009E7969" w:rsidRPr="007B7558" w:rsidRDefault="0017349A" w:rsidP="00AE6BF2">
            <w:pPr>
              <w:rPr>
                <w:lang w:eastAsia="nl-NL"/>
              </w:rPr>
            </w:pPr>
            <w:r w:rsidRPr="007B7558">
              <w:rPr>
                <w:lang w:eastAsia="nl-NL"/>
              </w:rPr>
              <w:t>Security screening procedures shall be fit for purpose</w:t>
            </w:r>
            <w:proofErr w:type="gramStart"/>
            <w:r w:rsidRPr="007B7558">
              <w:rPr>
                <w:lang w:eastAsia="nl-NL"/>
              </w:rPr>
              <w:t xml:space="preserve">.  </w:t>
            </w:r>
            <w:proofErr w:type="gramEnd"/>
            <w:r w:rsidR="00FF4C9C" w:rsidRPr="007B7558">
              <w:rPr>
                <w:lang w:eastAsia="nl-NL"/>
              </w:rPr>
              <w:t>The Aircraft Operator</w:t>
            </w:r>
            <w:r w:rsidR="00FF13AD" w:rsidRPr="007B7558">
              <w:rPr>
                <w:lang w:eastAsia="nl-NL"/>
              </w:rPr>
              <w:t xml:space="preserve"> </w:t>
            </w:r>
            <w:r w:rsidR="00E8673C" w:rsidRPr="007B7558">
              <w:rPr>
                <w:lang w:eastAsia="nl-NL"/>
              </w:rPr>
              <w:t>will</w:t>
            </w:r>
            <w:r w:rsidR="00F9417A" w:rsidRPr="007B7558">
              <w:rPr>
                <w:lang w:eastAsia="nl-NL"/>
              </w:rPr>
              <w:t xml:space="preserve"> implement random bag screenings and searches</w:t>
            </w:r>
            <w:r w:rsidR="00E8673C" w:rsidRPr="007B7558">
              <w:rPr>
                <w:lang w:eastAsia="nl-NL"/>
              </w:rPr>
              <w:t xml:space="preserve"> as required</w:t>
            </w:r>
            <w:r w:rsidR="00F9417A" w:rsidRPr="007B7558">
              <w:rPr>
                <w:lang w:eastAsia="nl-NL"/>
              </w:rPr>
              <w:t xml:space="preserve"> </w:t>
            </w:r>
            <w:r w:rsidR="000C1A85" w:rsidRPr="007B7558">
              <w:rPr>
                <w:lang w:eastAsia="nl-NL"/>
              </w:rPr>
              <w:t>to meet safety of flight requirements</w:t>
            </w:r>
            <w:proofErr w:type="gramStart"/>
            <w:r w:rsidR="000F0FC6" w:rsidRPr="007B7558">
              <w:rPr>
                <w:lang w:eastAsia="nl-NL"/>
              </w:rPr>
              <w:t xml:space="preserve">.  </w:t>
            </w:r>
            <w:proofErr w:type="gramEnd"/>
            <w:r w:rsidR="000F0FC6" w:rsidRPr="007B7558">
              <w:rPr>
                <w:lang w:eastAsia="nl-NL"/>
              </w:rPr>
              <w:t xml:space="preserve">The senior passenger </w:t>
            </w:r>
            <w:r w:rsidR="00AE1F66" w:rsidRPr="007B7558">
              <w:rPr>
                <w:lang w:eastAsia="nl-NL"/>
              </w:rPr>
              <w:t xml:space="preserve">on the flight </w:t>
            </w:r>
            <w:r w:rsidR="00565FD9" w:rsidRPr="007B7558">
              <w:rPr>
                <w:lang w:eastAsia="nl-NL"/>
              </w:rPr>
              <w:t xml:space="preserve">(by-role and responsibilities) will be responsible </w:t>
            </w:r>
            <w:r w:rsidR="00AE1F66" w:rsidRPr="007B7558">
              <w:rPr>
                <w:lang w:eastAsia="nl-NL"/>
              </w:rPr>
              <w:t xml:space="preserve">for </w:t>
            </w:r>
            <w:r w:rsidR="00AD7A4D" w:rsidRPr="007B7558">
              <w:rPr>
                <w:lang w:eastAsia="nl-NL"/>
              </w:rPr>
              <w:t xml:space="preserve">coordinating and assisting the Aircraft </w:t>
            </w:r>
            <w:proofErr w:type="gramStart"/>
            <w:r w:rsidR="00AD7A4D" w:rsidRPr="007B7558">
              <w:rPr>
                <w:lang w:eastAsia="nl-NL"/>
              </w:rPr>
              <w:t>Operator</w:t>
            </w:r>
            <w:proofErr w:type="gramEnd"/>
            <w:r w:rsidR="00AD7A4D" w:rsidRPr="007B7558">
              <w:rPr>
                <w:lang w:eastAsia="nl-NL"/>
              </w:rPr>
              <w:t xml:space="preserve"> as </w:t>
            </w:r>
            <w:r w:rsidR="00895F95" w:rsidRPr="007B7558">
              <w:rPr>
                <w:lang w:eastAsia="nl-NL"/>
              </w:rPr>
              <w:t>necessary.</w:t>
            </w:r>
          </w:p>
        </w:tc>
      </w:tr>
    </w:tbl>
    <w:p w14:paraId="758D480F" w14:textId="77777777" w:rsidR="00762EF5" w:rsidRDefault="00762EF5" w:rsidP="007D3F30"/>
    <w:p w14:paraId="4C5E2749" w14:textId="77777777" w:rsidR="00572B28" w:rsidRDefault="00572B28" w:rsidP="007D3F30"/>
    <w:p w14:paraId="4DDEBBB0" w14:textId="559F5C74" w:rsidR="00E13472" w:rsidRDefault="000B4324" w:rsidP="001A02CB">
      <w:pPr>
        <w:pStyle w:val="Heading1"/>
      </w:pPr>
      <w:bookmarkStart w:id="58" w:name="_Toc168822649"/>
      <w:r>
        <w:t>Prohibited Items</w:t>
      </w:r>
      <w:bookmarkEnd w:id="58"/>
    </w:p>
    <w:p w14:paraId="5E9CB7C5" w14:textId="56932325" w:rsidR="00E13568" w:rsidRDefault="006A0E45" w:rsidP="00901FF6">
      <w:r>
        <w:t xml:space="preserve">The items listed below </w:t>
      </w:r>
      <w:r w:rsidR="002618CE">
        <w:t>are either prohibited or require special handling</w:t>
      </w:r>
      <w:proofErr w:type="gramStart"/>
      <w:r w:rsidR="002618CE">
        <w:t xml:space="preserve">.  </w:t>
      </w:r>
      <w:proofErr w:type="gramEnd"/>
      <w:r w:rsidR="002618CE">
        <w:t>Additional national an</w:t>
      </w:r>
      <w:r w:rsidR="00287024">
        <w:t>d local regulations may apply</w:t>
      </w:r>
      <w:proofErr w:type="gramStart"/>
      <w:r w:rsidR="00287024">
        <w:t xml:space="preserve">.  </w:t>
      </w:r>
      <w:proofErr w:type="gramEnd"/>
      <w:r w:rsidR="00287024">
        <w:t>When in doubt, declare the items during check-in.</w:t>
      </w:r>
    </w:p>
    <w:p w14:paraId="111BC7D1" w14:textId="03D9E08E" w:rsidR="00CD26C3" w:rsidRPr="00DB339A" w:rsidRDefault="001F526F" w:rsidP="00FF5A00">
      <w:pPr>
        <w:pStyle w:val="BodyText"/>
        <w:spacing w:after="200" w:line="240" w:lineRule="auto"/>
        <w:rPr>
          <w:b/>
          <w:bCs/>
        </w:rPr>
      </w:pPr>
      <w:r>
        <w:t xml:space="preserve">Illegal </w:t>
      </w:r>
      <w:r w:rsidR="004F2070">
        <w:t>d</w:t>
      </w:r>
      <w:r>
        <w:t xml:space="preserve">rugs and/or </w:t>
      </w:r>
      <w:r w:rsidR="004F2070" w:rsidRPr="00EB2F41">
        <w:t>d</w:t>
      </w:r>
      <w:r w:rsidRPr="00EB2F41">
        <w:t>rug</w:t>
      </w:r>
      <w:r w:rsidR="00CF0B3F" w:rsidRPr="00EB2F41">
        <w:t>-related</w:t>
      </w:r>
      <w:r>
        <w:t xml:space="preserve"> </w:t>
      </w:r>
      <w:r w:rsidR="004F2070">
        <w:t>p</w:t>
      </w:r>
      <w:r>
        <w:t xml:space="preserve">araphernalia </w:t>
      </w:r>
    </w:p>
    <w:p w14:paraId="56BEE5FB" w14:textId="77777777" w:rsidR="009C65B3" w:rsidRDefault="001F526F" w:rsidP="00FF5A00">
      <w:pPr>
        <w:pStyle w:val="BodyText"/>
        <w:spacing w:after="200" w:line="240" w:lineRule="auto"/>
      </w:pPr>
      <w:r>
        <w:t xml:space="preserve">Unidentifiable </w:t>
      </w:r>
      <w:r w:rsidR="004F2070">
        <w:t>d</w:t>
      </w:r>
      <w:r>
        <w:t xml:space="preserve">rugs </w:t>
      </w:r>
      <w:r w:rsidR="007E4398">
        <w:t xml:space="preserve">or </w:t>
      </w:r>
      <w:r w:rsidR="004F2070">
        <w:t>s</w:t>
      </w:r>
      <w:r w:rsidR="007E4398">
        <w:t>ubstances</w:t>
      </w:r>
      <w:r w:rsidR="00236979">
        <w:t xml:space="preserve"> </w:t>
      </w:r>
    </w:p>
    <w:p w14:paraId="5EB54DF2" w14:textId="554EBDD6" w:rsidR="001F526F" w:rsidRDefault="001F526F" w:rsidP="00FF5A00">
      <w:pPr>
        <w:pStyle w:val="BodyText"/>
        <w:spacing w:after="200" w:line="240" w:lineRule="auto"/>
      </w:pPr>
      <w:r>
        <w:t xml:space="preserve">Prescription </w:t>
      </w:r>
      <w:r w:rsidR="004F2070">
        <w:t>m</w:t>
      </w:r>
      <w:r>
        <w:t xml:space="preserve">edications in </w:t>
      </w:r>
      <w:r w:rsidR="004F2070">
        <w:t>a</w:t>
      </w:r>
      <w:r>
        <w:t xml:space="preserve">nother </w:t>
      </w:r>
      <w:r w:rsidR="004F2070">
        <w:t>p</w:t>
      </w:r>
      <w:r>
        <w:t xml:space="preserve">erson’s </w:t>
      </w:r>
      <w:r w:rsidR="004F2070">
        <w:t>n</w:t>
      </w:r>
      <w:r>
        <w:t xml:space="preserve">ame </w:t>
      </w:r>
    </w:p>
    <w:p w14:paraId="6C7C2211" w14:textId="65F52B74" w:rsidR="001F526F" w:rsidRDefault="001F526F" w:rsidP="00FF5A00">
      <w:pPr>
        <w:pStyle w:val="BodyText"/>
        <w:spacing w:after="200" w:line="240" w:lineRule="auto"/>
      </w:pPr>
      <w:r>
        <w:t xml:space="preserve">Prescription </w:t>
      </w:r>
      <w:r w:rsidR="004F2070">
        <w:t>m</w:t>
      </w:r>
      <w:r>
        <w:t xml:space="preserve">edications without a </w:t>
      </w:r>
      <w:r w:rsidR="004F2070">
        <w:t>v</w:t>
      </w:r>
      <w:r>
        <w:t xml:space="preserve">alid </w:t>
      </w:r>
      <w:r w:rsidR="004F2070">
        <w:t>p</w:t>
      </w:r>
      <w:r>
        <w:t xml:space="preserve">rescription </w:t>
      </w:r>
    </w:p>
    <w:p w14:paraId="7133C841" w14:textId="1A3846CA" w:rsidR="001F526F" w:rsidRDefault="001F526F" w:rsidP="00FF5A00">
      <w:pPr>
        <w:pStyle w:val="BodyText"/>
        <w:spacing w:after="200" w:line="240" w:lineRule="auto"/>
      </w:pPr>
      <w:r>
        <w:t xml:space="preserve">Expired </w:t>
      </w:r>
      <w:r w:rsidR="004F2070">
        <w:t>m</w:t>
      </w:r>
      <w:r>
        <w:t xml:space="preserve">edications </w:t>
      </w:r>
    </w:p>
    <w:p w14:paraId="6A965CF9" w14:textId="715A3189" w:rsidR="001F526F" w:rsidRDefault="001F526F" w:rsidP="00FF5A00">
      <w:pPr>
        <w:pStyle w:val="BodyText"/>
        <w:spacing w:after="200" w:line="240" w:lineRule="auto"/>
      </w:pPr>
      <w:r>
        <w:t xml:space="preserve">Medications in </w:t>
      </w:r>
      <w:r w:rsidR="004F2070">
        <w:t>p</w:t>
      </w:r>
      <w:r>
        <w:t xml:space="preserve">ill </w:t>
      </w:r>
      <w:r w:rsidR="004F2070">
        <w:t>p</w:t>
      </w:r>
      <w:r>
        <w:t xml:space="preserve">lanners or a </w:t>
      </w:r>
      <w:r w:rsidR="004F2070">
        <w:t>d</w:t>
      </w:r>
      <w:r>
        <w:t xml:space="preserve">ifferent </w:t>
      </w:r>
      <w:r w:rsidR="004F2070">
        <w:t>b</w:t>
      </w:r>
      <w:r>
        <w:t>ottle</w:t>
      </w:r>
      <w:r w:rsidR="001D6715">
        <w:t xml:space="preserve"> (not the original </w:t>
      </w:r>
      <w:r w:rsidR="007C449C">
        <w:t>bottle/package)</w:t>
      </w:r>
      <w:r>
        <w:t xml:space="preserve"> </w:t>
      </w:r>
    </w:p>
    <w:p w14:paraId="69A2D9E5" w14:textId="4AAED1A2" w:rsidR="00E13E3D" w:rsidRPr="00E13E3D" w:rsidRDefault="00E13E3D" w:rsidP="00FF5A00">
      <w:pPr>
        <w:pStyle w:val="BodyText"/>
        <w:spacing w:after="200" w:line="240" w:lineRule="auto"/>
      </w:pPr>
      <w:r>
        <w:t>Vitamins</w:t>
      </w:r>
      <w:r w:rsidRPr="00E13E3D">
        <w:t xml:space="preserve"> in pill planners or a different bottle (not the original bottle/package) </w:t>
      </w:r>
    </w:p>
    <w:p w14:paraId="1995E69D" w14:textId="74732143" w:rsidR="0099173F" w:rsidRDefault="0099173F" w:rsidP="00FF5A00">
      <w:pPr>
        <w:pStyle w:val="BodyText"/>
        <w:spacing w:after="200" w:line="240" w:lineRule="auto"/>
      </w:pPr>
      <w:r>
        <w:t>Banned substances, to include, but not limited to:</w:t>
      </w:r>
    </w:p>
    <w:p w14:paraId="26BCD2C7" w14:textId="77777777" w:rsidR="0099173F" w:rsidRDefault="0099173F" w:rsidP="00FF5A00">
      <w:pPr>
        <w:pStyle w:val="BodyText"/>
        <w:spacing w:after="200" w:line="240" w:lineRule="auto"/>
        <w:ind w:left="1080"/>
      </w:pPr>
      <w:r>
        <w:t>Kratom and Tianeptine</w:t>
      </w:r>
    </w:p>
    <w:p w14:paraId="4692DBBE" w14:textId="1FB3EE19" w:rsidR="001F526F" w:rsidRPr="00944C41" w:rsidRDefault="001F526F" w:rsidP="00FF5A00">
      <w:pPr>
        <w:pStyle w:val="BodyText"/>
        <w:spacing w:after="200" w:line="240" w:lineRule="auto"/>
      </w:pPr>
      <w:r w:rsidRPr="00944C41">
        <w:t>Explosive</w:t>
      </w:r>
      <w:r w:rsidR="00CF0B3F" w:rsidRPr="00944C41">
        <w:t xml:space="preserve"> devices, </w:t>
      </w:r>
      <w:r w:rsidR="00EB2F41" w:rsidRPr="00944C41">
        <w:t>explosive device materials,</w:t>
      </w:r>
      <w:r w:rsidRPr="00944C41">
        <w:t xml:space="preserve"> or fireworks</w:t>
      </w:r>
    </w:p>
    <w:p w14:paraId="0B04F2A6" w14:textId="06B5C81F" w:rsidR="001F526F" w:rsidRDefault="001F526F" w:rsidP="00FF5A00">
      <w:pPr>
        <w:pStyle w:val="BodyText"/>
        <w:spacing w:after="200" w:line="240" w:lineRule="auto"/>
      </w:pPr>
      <w:r>
        <w:t xml:space="preserve">Weapons </w:t>
      </w:r>
    </w:p>
    <w:p w14:paraId="35303477" w14:textId="77777777" w:rsidR="00CB5BD1" w:rsidRDefault="00CB5BD1" w:rsidP="00FF5A00">
      <w:pPr>
        <w:pStyle w:val="BodyText"/>
        <w:spacing w:after="200" w:line="240" w:lineRule="auto"/>
      </w:pPr>
      <w:r>
        <w:t>Alcohol</w:t>
      </w:r>
    </w:p>
    <w:p w14:paraId="1EF66F0C" w14:textId="74C142E5" w:rsidR="00FD7D15" w:rsidRDefault="00FD7D15" w:rsidP="00FF5A00">
      <w:pPr>
        <w:pStyle w:val="BodyText"/>
        <w:spacing w:after="200" w:line="240" w:lineRule="auto"/>
      </w:pPr>
      <w:r>
        <w:t>Ammunition</w:t>
      </w:r>
    </w:p>
    <w:p w14:paraId="13ABC5D9" w14:textId="1639EA64" w:rsidR="00F12EF6" w:rsidRPr="00986ABA" w:rsidRDefault="007A67ED" w:rsidP="00FF5A00">
      <w:pPr>
        <w:pStyle w:val="BodyText"/>
        <w:spacing w:after="200"/>
      </w:pPr>
      <w:r>
        <w:lastRenderedPageBreak/>
        <w:t>Beverages/</w:t>
      </w:r>
      <w:r w:rsidR="006B3FF8">
        <w:t xml:space="preserve">Liquids (except </w:t>
      </w:r>
      <w:r w:rsidR="00536952" w:rsidRPr="00910632">
        <w:t>non-hazardous</w:t>
      </w:r>
      <w:r w:rsidR="00536952">
        <w:t xml:space="preserve"> </w:t>
      </w:r>
      <w:r w:rsidR="006B3FF8">
        <w:t>medicinal or small toiletry articles)</w:t>
      </w:r>
    </w:p>
    <w:p w14:paraId="5CC9C96D" w14:textId="77777777" w:rsidR="001F526F" w:rsidRDefault="001F526F" w:rsidP="00FF5A00">
      <w:pPr>
        <w:pStyle w:val="BodyText"/>
        <w:spacing w:after="200"/>
      </w:pPr>
      <w:r>
        <w:t>Pornographic material</w:t>
      </w:r>
    </w:p>
    <w:p w14:paraId="72742054" w14:textId="77777777" w:rsidR="005D772F" w:rsidRDefault="005D772F" w:rsidP="00FF5A00">
      <w:pPr>
        <w:pStyle w:val="BodyText"/>
        <w:spacing w:after="200"/>
      </w:pPr>
      <w:r>
        <w:t xml:space="preserve">Cigarette lighters </w:t>
      </w:r>
    </w:p>
    <w:p w14:paraId="6C093C1C" w14:textId="28CA207C" w:rsidR="005D772F" w:rsidRDefault="005D772F" w:rsidP="00FF5A00">
      <w:pPr>
        <w:pStyle w:val="BodyText"/>
        <w:spacing w:after="200"/>
      </w:pPr>
      <w:r>
        <w:t xml:space="preserve">E-Cigarette Fluid </w:t>
      </w:r>
      <w:r w:rsidR="002A21BE">
        <w:t>(</w:t>
      </w:r>
      <w:r w:rsidR="00EC23F6">
        <w:t xml:space="preserve">if </w:t>
      </w:r>
      <w:r w:rsidR="002A21BE">
        <w:t xml:space="preserve">not </w:t>
      </w:r>
      <w:r w:rsidR="00730E89">
        <w:t xml:space="preserve">sealed or </w:t>
      </w:r>
      <w:r w:rsidR="002A21BE">
        <w:t>in original packaging)</w:t>
      </w:r>
    </w:p>
    <w:p w14:paraId="3953F948" w14:textId="058DAE6A" w:rsidR="005D772F" w:rsidRDefault="005D772F" w:rsidP="00FF5A00">
      <w:pPr>
        <w:pStyle w:val="BodyText"/>
        <w:spacing w:after="200"/>
      </w:pPr>
      <w:r>
        <w:t xml:space="preserve">Batteries </w:t>
      </w:r>
      <w:r w:rsidR="004B69E4">
        <w:t>(FAA restrictions on types and quantities)</w:t>
      </w:r>
    </w:p>
    <w:p w14:paraId="4441364F" w14:textId="74F3BA3C" w:rsidR="001F526F" w:rsidRDefault="001F526F" w:rsidP="00FF5A00">
      <w:pPr>
        <w:pStyle w:val="BodyText"/>
        <w:spacing w:after="200"/>
      </w:pPr>
      <w:r>
        <w:t xml:space="preserve">Other items </w:t>
      </w:r>
      <w:r w:rsidR="002238A7">
        <w:t xml:space="preserve">as determined by the business unit </w:t>
      </w:r>
      <w:r>
        <w:t xml:space="preserve">that could </w:t>
      </w:r>
      <w:proofErr w:type="gramStart"/>
      <w:r>
        <w:t>be deemed</w:t>
      </w:r>
      <w:proofErr w:type="gramEnd"/>
      <w:r>
        <w:t xml:space="preserve"> inappropriate for travel offshore</w:t>
      </w:r>
    </w:p>
    <w:p w14:paraId="7EFF511A" w14:textId="144A6CE1" w:rsidR="008B19D7" w:rsidRDefault="008B19D7" w:rsidP="00FF5A00">
      <w:pPr>
        <w:pStyle w:val="BodyText"/>
        <w:spacing w:after="200"/>
      </w:pPr>
      <w:r>
        <w:t>See the amplifying information in the sections below</w:t>
      </w:r>
    </w:p>
    <w:tbl>
      <w:tblPr>
        <w:tblStyle w:val="TableGrid"/>
        <w:tblW w:w="0" w:type="auto"/>
        <w:tblInd w:w="-5" w:type="dxa"/>
        <w:tblLook w:val="04A0" w:firstRow="1" w:lastRow="0" w:firstColumn="1" w:lastColumn="0" w:noHBand="0" w:noVBand="1"/>
      </w:tblPr>
      <w:tblGrid>
        <w:gridCol w:w="1170"/>
        <w:gridCol w:w="8545"/>
      </w:tblGrid>
      <w:tr w:rsidR="00A45E73" w:rsidRPr="002011CE" w14:paraId="2BD55EBA" w14:textId="77777777">
        <w:tc>
          <w:tcPr>
            <w:tcW w:w="1170" w:type="dxa"/>
          </w:tcPr>
          <w:p w14:paraId="5027B918" w14:textId="1664BE0F" w:rsidR="00A45E73" w:rsidRPr="00375912" w:rsidRDefault="00A45E73" w:rsidP="00A45E73">
            <w:pPr>
              <w:spacing w:after="0"/>
              <w:rPr>
                <w:b/>
                <w:bCs/>
                <w:lang w:eastAsia="nl-NL"/>
              </w:rPr>
            </w:pPr>
            <w:bookmarkStart w:id="59" w:name="_Hlk166870967"/>
            <w:r w:rsidRPr="00375912">
              <w:rPr>
                <w:b/>
                <w:bCs/>
                <w:lang w:eastAsia="nl-NL"/>
              </w:rPr>
              <w:t>Trinidad &amp; Tobago</w:t>
            </w:r>
          </w:p>
        </w:tc>
        <w:tc>
          <w:tcPr>
            <w:tcW w:w="8545" w:type="dxa"/>
          </w:tcPr>
          <w:p w14:paraId="31DBF135" w14:textId="77777777" w:rsidR="00A45E73" w:rsidRPr="00375912" w:rsidRDefault="00A45E73" w:rsidP="00A45E73">
            <w:pPr>
              <w:spacing w:after="0"/>
              <w:rPr>
                <w:lang w:eastAsia="nl-NL"/>
              </w:rPr>
            </w:pPr>
            <w:r w:rsidRPr="00375912">
              <w:rPr>
                <w:lang w:eastAsia="nl-NL"/>
              </w:rPr>
              <w:t xml:space="preserve">In addition to the prohibited items listed above, the following </w:t>
            </w:r>
            <w:proofErr w:type="gramStart"/>
            <w:r w:rsidRPr="00375912">
              <w:rPr>
                <w:lang w:eastAsia="nl-NL"/>
              </w:rPr>
              <w:t>are normally prohibited</w:t>
            </w:r>
            <w:proofErr w:type="gramEnd"/>
            <w:r w:rsidRPr="00375912">
              <w:rPr>
                <w:lang w:eastAsia="nl-NL"/>
              </w:rPr>
              <w:t xml:space="preserve"> offshore and shall not be carried by passengers on offshore flights unless specific approval has been granted:</w:t>
            </w:r>
          </w:p>
          <w:p w14:paraId="42A64F9D" w14:textId="73C2DDFF" w:rsidR="00A45E73" w:rsidRPr="00375912" w:rsidRDefault="00A45E73" w:rsidP="00F02D90">
            <w:pPr>
              <w:pStyle w:val="ListParagraph"/>
              <w:numPr>
                <w:ilvl w:val="0"/>
                <w:numId w:val="33"/>
              </w:numPr>
              <w:spacing w:after="0" w:line="240" w:lineRule="auto"/>
              <w:ind w:left="252" w:hanging="270"/>
              <w:rPr>
                <w:u w:val="single"/>
                <w:lang w:eastAsia="nl-NL"/>
              </w:rPr>
            </w:pPr>
            <w:r w:rsidRPr="00375912">
              <w:rPr>
                <w:lang w:eastAsia="nl-NL"/>
              </w:rPr>
              <w:t>Cigarettes</w:t>
            </w:r>
            <w:r w:rsidR="0000630A" w:rsidRPr="00375912">
              <w:rPr>
                <w:lang w:eastAsia="nl-NL"/>
              </w:rPr>
              <w:t xml:space="preserve"> (Production facilities)</w:t>
            </w:r>
          </w:p>
          <w:p w14:paraId="064EA1F0" w14:textId="77777777" w:rsidR="00D17AC6" w:rsidRPr="00375912" w:rsidRDefault="00D17AC6" w:rsidP="00D17AC6">
            <w:pPr>
              <w:pStyle w:val="ListParagraph"/>
              <w:numPr>
                <w:ilvl w:val="0"/>
                <w:numId w:val="0"/>
              </w:numPr>
              <w:spacing w:after="0" w:line="240" w:lineRule="auto"/>
              <w:ind w:left="252"/>
              <w:rPr>
                <w:u w:val="single"/>
                <w:lang w:eastAsia="nl-NL"/>
              </w:rPr>
            </w:pPr>
          </w:p>
          <w:p w14:paraId="1EF4AE74" w14:textId="6076357B" w:rsidR="005532CE" w:rsidRPr="00375912" w:rsidRDefault="00927B52" w:rsidP="00D17AC6">
            <w:pPr>
              <w:pStyle w:val="ListParagraph"/>
              <w:numPr>
                <w:ilvl w:val="0"/>
                <w:numId w:val="0"/>
              </w:numPr>
              <w:spacing w:after="0" w:line="240" w:lineRule="auto"/>
              <w:ind w:left="252"/>
              <w:rPr>
                <w:lang w:eastAsia="nl-NL"/>
              </w:rPr>
            </w:pPr>
            <w:r w:rsidRPr="00375912">
              <w:rPr>
                <w:lang w:eastAsia="nl-NL"/>
              </w:rPr>
              <w:t xml:space="preserve">Note: </w:t>
            </w:r>
            <w:r w:rsidR="00506916" w:rsidRPr="00375912">
              <w:rPr>
                <w:lang w:eastAsia="nl-NL"/>
              </w:rPr>
              <w:t xml:space="preserve">Cigarettes are only authorized for </w:t>
            </w:r>
            <w:r w:rsidR="00D17AC6" w:rsidRPr="00375912">
              <w:rPr>
                <w:lang w:eastAsia="nl-NL"/>
              </w:rPr>
              <w:t xml:space="preserve">passengers traveling to </w:t>
            </w:r>
            <w:r w:rsidR="00506916" w:rsidRPr="00375912">
              <w:rPr>
                <w:lang w:eastAsia="nl-NL"/>
              </w:rPr>
              <w:t xml:space="preserve">drill ships that authorize smoking aboard the </w:t>
            </w:r>
            <w:r w:rsidR="00371F78" w:rsidRPr="00375912">
              <w:rPr>
                <w:lang w:eastAsia="nl-NL"/>
              </w:rPr>
              <w:t>facility</w:t>
            </w:r>
            <w:proofErr w:type="gramStart"/>
            <w:r w:rsidR="00506916" w:rsidRPr="00375912">
              <w:rPr>
                <w:lang w:eastAsia="nl-NL"/>
              </w:rPr>
              <w:t xml:space="preserve">. </w:t>
            </w:r>
            <w:r w:rsidR="00371F78" w:rsidRPr="00375912">
              <w:rPr>
                <w:lang w:eastAsia="nl-NL"/>
              </w:rPr>
              <w:t xml:space="preserve"> </w:t>
            </w:r>
            <w:proofErr w:type="gramEnd"/>
            <w:r w:rsidR="00506916" w:rsidRPr="00375912">
              <w:rPr>
                <w:lang w:eastAsia="nl-NL"/>
              </w:rPr>
              <w:t>Contact the Logistics Coordinator prior to offshore travel to confirm the destination</w:t>
            </w:r>
            <w:r w:rsidR="00D17AC6" w:rsidRPr="00375912">
              <w:rPr>
                <w:lang w:eastAsia="nl-NL"/>
              </w:rPr>
              <w:t xml:space="preserve"> facility’s policy on cigarettes.</w:t>
            </w:r>
          </w:p>
        </w:tc>
      </w:tr>
    </w:tbl>
    <w:p w14:paraId="3EEBB707" w14:textId="006B518E" w:rsidR="00312020" w:rsidRDefault="0082701A" w:rsidP="0082701A">
      <w:pPr>
        <w:tabs>
          <w:tab w:val="left" w:pos="1828"/>
        </w:tabs>
      </w:pPr>
      <w:r>
        <w:tab/>
      </w:r>
    </w:p>
    <w:p w14:paraId="00571860" w14:textId="77777777" w:rsidR="0082701A" w:rsidRDefault="0082701A" w:rsidP="0082701A">
      <w:pPr>
        <w:tabs>
          <w:tab w:val="left" w:pos="1828"/>
        </w:tabs>
      </w:pPr>
    </w:p>
    <w:p w14:paraId="2FEA6478" w14:textId="28E5144E" w:rsidR="005B2633" w:rsidRDefault="006F5F76" w:rsidP="005B2633">
      <w:pPr>
        <w:pStyle w:val="Heading1"/>
      </w:pPr>
      <w:bookmarkStart w:id="60" w:name="_Toc168822650"/>
      <w:bookmarkEnd w:id="59"/>
      <w:r>
        <w:t>Alcohol, Drugs, and Illicit Substances</w:t>
      </w:r>
      <w:bookmarkEnd w:id="60"/>
    </w:p>
    <w:p w14:paraId="352BE7CB" w14:textId="62402644" w:rsidR="001E2BD5" w:rsidRDefault="001E2BD5" w:rsidP="00F02D90">
      <w:pPr>
        <w:pStyle w:val="Heading2"/>
        <w:numPr>
          <w:ilvl w:val="1"/>
          <w:numId w:val="17"/>
        </w:numPr>
        <w:ind w:left="720" w:hanging="720"/>
      </w:pPr>
      <w:bookmarkStart w:id="61" w:name="_Toc168822651"/>
      <w:r>
        <w:t>Passengers Under the Influence</w:t>
      </w:r>
      <w:bookmarkEnd w:id="61"/>
    </w:p>
    <w:p w14:paraId="7068354E" w14:textId="77777777" w:rsidR="001E2BD5" w:rsidRDefault="001E2BD5" w:rsidP="001E2BD5">
      <w:r w:rsidRPr="004277FD">
        <w:t>Personnel under the influence of alcohol or non-prescription drugs are prohibited from boarding any aircraft</w:t>
      </w:r>
      <w:proofErr w:type="gramStart"/>
      <w:r w:rsidRPr="004277FD">
        <w:t xml:space="preserve">.  </w:t>
      </w:r>
      <w:proofErr w:type="gramEnd"/>
      <w:r w:rsidRPr="004277FD">
        <w:t>Check-in and security staff trained to recognize the signs of substance abuse shall alert facility management for appropriate action to remove the passenger from the flight</w:t>
      </w:r>
      <w:proofErr w:type="gramStart"/>
      <w:r w:rsidRPr="004277FD">
        <w:t>.</w:t>
      </w:r>
      <w:r>
        <w:t xml:space="preserve">  </w:t>
      </w:r>
      <w:proofErr w:type="gramEnd"/>
      <w:r w:rsidRPr="00954DD7">
        <w:t>Facility management shall immediately inform Shell leadership at the intended destination of the facts and circumstances surrounding the denied aircraft boarding</w:t>
      </w:r>
      <w:proofErr w:type="gramStart"/>
      <w:r w:rsidRPr="00954DD7">
        <w:t xml:space="preserve">.  </w:t>
      </w:r>
      <w:proofErr w:type="gramEnd"/>
      <w:r w:rsidRPr="00954DD7">
        <w:t xml:space="preserve">Details of the event are also to </w:t>
      </w:r>
      <w:proofErr w:type="gramStart"/>
      <w:r w:rsidRPr="00954DD7">
        <w:t>be discussed</w:t>
      </w:r>
      <w:proofErr w:type="gramEnd"/>
      <w:r w:rsidRPr="00954DD7">
        <w:t xml:space="preserve"> with the responsible </w:t>
      </w:r>
      <w:r>
        <w:t xml:space="preserve">business unit </w:t>
      </w:r>
      <w:r w:rsidRPr="00954DD7">
        <w:t>Air Transport Technical Authority, Aviation Advisor, or Aviation Focal Point as soon as practicable.</w:t>
      </w:r>
    </w:p>
    <w:p w14:paraId="6ABF6636" w14:textId="77777777" w:rsidR="00E00769" w:rsidRDefault="00E00769" w:rsidP="001E2BD5"/>
    <w:p w14:paraId="68D1D404" w14:textId="77777777" w:rsidR="001E2BD5" w:rsidRPr="008E14D8" w:rsidRDefault="001E2BD5" w:rsidP="001E2BD5">
      <w:pPr>
        <w:pStyle w:val="Heading2"/>
      </w:pPr>
      <w:bookmarkStart w:id="62" w:name="_Toc168822652"/>
      <w:r>
        <w:lastRenderedPageBreak/>
        <w:t>Possession or Transport</w:t>
      </w:r>
      <w:bookmarkEnd w:id="62"/>
      <w:r>
        <w:rPr>
          <w:b w:val="0"/>
          <w:bCs w:val="0"/>
        </w:rPr>
        <w:t xml:space="preserve"> </w:t>
      </w:r>
    </w:p>
    <w:p w14:paraId="54BF7FD5" w14:textId="2FF6C85B" w:rsidR="001E2BD5" w:rsidRDefault="001E2BD5" w:rsidP="001E2BD5">
      <w:r w:rsidRPr="003B7C0D">
        <w:t xml:space="preserve">Possession or transport of illegal drugs, drug paraphernalia, otherwise legal but </w:t>
      </w:r>
      <w:r w:rsidR="004E7BC0" w:rsidRPr="003B7C0D">
        <w:t>illicitly</w:t>
      </w:r>
      <w:r w:rsidR="004E7BC0">
        <w:t xml:space="preserve"> used</w:t>
      </w:r>
      <w:r w:rsidRPr="003B7C0D">
        <w:t xml:space="preserve"> substances, prescribed or over-the-counter drugs not used for their authorized purpose, and alcoholic beverages </w:t>
      </w:r>
      <w:r w:rsidR="00737250">
        <w:t>are</w:t>
      </w:r>
      <w:r w:rsidRPr="003B7C0D">
        <w:t xml:space="preserve"> prohibited</w:t>
      </w:r>
      <w:proofErr w:type="gramStart"/>
      <w:r w:rsidRPr="003B7C0D">
        <w:t>.</w:t>
      </w:r>
      <w:r>
        <w:t xml:space="preserve">  </w:t>
      </w:r>
      <w:proofErr w:type="gramEnd"/>
      <w:r>
        <w:t xml:space="preserve">Passengers identified with these substances will be referred to the responsible Shell business unit leadership for appropriate disciplinary action, up to and including discharge and </w:t>
      </w:r>
      <w:proofErr w:type="gramStart"/>
      <w:r>
        <w:t>possible referral</w:t>
      </w:r>
      <w:proofErr w:type="gramEnd"/>
      <w:r>
        <w:t xml:space="preserve"> to law enforcement agencies.</w:t>
      </w:r>
    </w:p>
    <w:p w14:paraId="76447691" w14:textId="77777777" w:rsidR="00E00769" w:rsidRPr="003B7C0D" w:rsidRDefault="00E00769" w:rsidP="001E2BD5">
      <w:pPr>
        <w:rPr>
          <w:rFonts w:eastAsia="Times New Roman" w:cstheme="majorBidi"/>
          <w:b/>
          <w:bCs/>
          <w:iCs/>
          <w:szCs w:val="28"/>
          <w:lang w:eastAsia="nl-NL"/>
        </w:rPr>
      </w:pPr>
    </w:p>
    <w:p w14:paraId="5197FB2D" w14:textId="77777777" w:rsidR="001E2BD5" w:rsidRDefault="001E2BD5" w:rsidP="001E2BD5">
      <w:pPr>
        <w:pStyle w:val="Heading2"/>
      </w:pPr>
      <w:bookmarkStart w:id="63" w:name="_Toc168822653"/>
      <w:r>
        <w:t>Prescription Drugs</w:t>
      </w:r>
      <w:bookmarkEnd w:id="63"/>
    </w:p>
    <w:p w14:paraId="4E8BBD4C" w14:textId="6A58FA06" w:rsidR="001E2BD5" w:rsidRDefault="001E2BD5" w:rsidP="001E2BD5">
      <w:r w:rsidRPr="008E14D8">
        <w:t xml:space="preserve">Prescription drugs may </w:t>
      </w:r>
      <w:proofErr w:type="gramStart"/>
      <w:r w:rsidRPr="008E14D8">
        <w:t>be carried</w:t>
      </w:r>
      <w:proofErr w:type="gramEnd"/>
      <w:r w:rsidRPr="008E14D8">
        <w:t xml:space="preserve"> in passenger baggage. However, passengers shall have proof of a valid prescription. Prescription medicine must be in its original packaging, with the original label including the passenger’s name</w:t>
      </w:r>
      <w:r w:rsidRPr="00BD48C4">
        <w:t xml:space="preserve"> </w:t>
      </w:r>
      <w:r w:rsidR="004E7BC0" w:rsidRPr="00BD48C4">
        <w:t>and, in a quantity</w:t>
      </w:r>
      <w:r w:rsidR="00551F7E">
        <w:t xml:space="preserve"> </w:t>
      </w:r>
      <w:r w:rsidRPr="00BD48C4">
        <w:t>congruent with the scheduled period offshore.</w:t>
      </w:r>
      <w:r w:rsidRPr="008E14D8">
        <w:t xml:space="preserve"> When a passenger has a pre-existing medical condition where emergency medication may be needed at any time during flight (e.g. heart condition, asthma, etc.), the passenger with the medical condition </w:t>
      </w:r>
      <w:r>
        <w:t>is</w:t>
      </w:r>
      <w:r w:rsidRPr="008E14D8">
        <w:t xml:space="preserve"> allowed to carry the emergency medication onto the helicopter in the cabin to the extent it can be adequately secured on their person.</w:t>
      </w:r>
    </w:p>
    <w:p w14:paraId="2A6767C1" w14:textId="77777777" w:rsidR="00E00769" w:rsidRDefault="00E00769" w:rsidP="001E2BD5"/>
    <w:p w14:paraId="61E9DF2E" w14:textId="77777777" w:rsidR="001E2BD5" w:rsidRDefault="001E2BD5" w:rsidP="001E2BD5">
      <w:pPr>
        <w:pStyle w:val="Heading2"/>
      </w:pPr>
      <w:bookmarkStart w:id="64" w:name="_Toc168822654"/>
      <w:r>
        <w:t>Drug and Illicit Substance Testing and Detection</w:t>
      </w:r>
      <w:bookmarkEnd w:id="64"/>
    </w:p>
    <w:p w14:paraId="6423C7FE" w14:textId="20D0A107" w:rsidR="001E2BD5" w:rsidRDefault="001E2BD5" w:rsidP="001E2BD5">
      <w:pPr>
        <w:rPr>
          <w:lang w:eastAsia="nl-NL"/>
        </w:rPr>
      </w:pPr>
      <w:r>
        <w:rPr>
          <w:lang w:eastAsia="nl-NL"/>
        </w:rPr>
        <w:t>Random drug and illicit substance testing</w:t>
      </w:r>
      <w:r w:rsidR="008D7074">
        <w:rPr>
          <w:lang w:eastAsia="nl-NL"/>
        </w:rPr>
        <w:t>,</w:t>
      </w:r>
      <w:r>
        <w:rPr>
          <w:lang w:eastAsia="nl-NL"/>
        </w:rPr>
        <w:t xml:space="preserve"> and detection is authorized in accordance with Shell Human Resources and Substance Abuse Policies</w:t>
      </w:r>
      <w:proofErr w:type="gramStart"/>
      <w:r>
        <w:rPr>
          <w:lang w:eastAsia="nl-NL"/>
        </w:rPr>
        <w:t xml:space="preserve">.  </w:t>
      </w:r>
      <w:proofErr w:type="gramEnd"/>
      <w:r>
        <w:rPr>
          <w:lang w:eastAsia="nl-NL"/>
        </w:rPr>
        <w:t xml:space="preserve">The responsible Shell business unit Human Resources representative shall coordinate random testing and detection activities in advance with </w:t>
      </w:r>
      <w:r w:rsidRPr="00C625D5">
        <w:rPr>
          <w:lang w:eastAsia="nl-NL"/>
        </w:rPr>
        <w:t>the responsible business unit Air Transport Technical Authority, Aviation Advisor, or Aviation Focal Point</w:t>
      </w:r>
      <w:proofErr w:type="gramStart"/>
      <w:r>
        <w:rPr>
          <w:lang w:eastAsia="nl-NL"/>
        </w:rPr>
        <w:t xml:space="preserve">.  </w:t>
      </w:r>
      <w:proofErr w:type="gramEnd"/>
      <w:r>
        <w:rPr>
          <w:lang w:eastAsia="nl-NL"/>
        </w:rPr>
        <w:t>T</w:t>
      </w:r>
      <w:r w:rsidRPr="007252D7">
        <w:rPr>
          <w:lang w:eastAsia="nl-NL"/>
        </w:rPr>
        <w:t>he responsible business unit Air Transport Technical Authority, Aviation Advisor, or Aviation Focal Point</w:t>
      </w:r>
      <w:r>
        <w:rPr>
          <w:lang w:eastAsia="nl-NL"/>
        </w:rPr>
        <w:t xml:space="preserve"> will then coordinate the planned activities with the Aircraft Operator and/or facility leadership to confirm supportability.</w:t>
      </w:r>
    </w:p>
    <w:p w14:paraId="35B004E2" w14:textId="77777777" w:rsidR="00E923B0" w:rsidRDefault="00E923B0" w:rsidP="009C4C79">
      <w:pPr>
        <w:pStyle w:val="Heading2"/>
        <w:numPr>
          <w:ilvl w:val="0"/>
          <w:numId w:val="0"/>
        </w:numPr>
        <w:ind w:left="360"/>
      </w:pPr>
    </w:p>
    <w:p w14:paraId="0EFEBBBC" w14:textId="77777777" w:rsidR="00FF5A00" w:rsidRDefault="00FF5A00" w:rsidP="00FF5A00">
      <w:pPr>
        <w:rPr>
          <w:lang w:eastAsia="nl-NL"/>
        </w:rPr>
      </w:pPr>
    </w:p>
    <w:p w14:paraId="569CF26B" w14:textId="77777777" w:rsidR="00B06AF1" w:rsidRPr="00FF5A00" w:rsidRDefault="00B06AF1" w:rsidP="00FF5A00">
      <w:pPr>
        <w:rPr>
          <w:lang w:eastAsia="nl-NL"/>
        </w:rPr>
      </w:pPr>
    </w:p>
    <w:p w14:paraId="534897AC" w14:textId="77777777" w:rsidR="00681011" w:rsidRPr="008801A2" w:rsidRDefault="00681011" w:rsidP="000216D8">
      <w:pPr>
        <w:pStyle w:val="Heading1"/>
      </w:pPr>
      <w:bookmarkStart w:id="65" w:name="_Toc168822655"/>
      <w:r w:rsidRPr="008801A2">
        <w:lastRenderedPageBreak/>
        <w:t>Weapons</w:t>
      </w:r>
      <w:bookmarkEnd w:id="65"/>
    </w:p>
    <w:p w14:paraId="5DDA8789" w14:textId="77777777" w:rsidR="00E65409" w:rsidRDefault="00E65409" w:rsidP="00681011">
      <w:pPr>
        <w:rPr>
          <w:lang w:eastAsia="nl-NL"/>
        </w:rPr>
      </w:pPr>
      <w:r w:rsidRPr="00E65409">
        <w:rPr>
          <w:lang w:eastAsia="nl-NL"/>
        </w:rPr>
        <w:t xml:space="preserve">Weapons </w:t>
      </w:r>
      <w:proofErr w:type="gramStart"/>
      <w:r w:rsidRPr="00E65409">
        <w:rPr>
          <w:lang w:eastAsia="nl-NL"/>
        </w:rPr>
        <w:t>are prohibited</w:t>
      </w:r>
      <w:proofErr w:type="gramEnd"/>
      <w:r w:rsidRPr="00E65409">
        <w:rPr>
          <w:lang w:eastAsia="nl-NL"/>
        </w:rPr>
        <w:t>.</w:t>
      </w:r>
    </w:p>
    <w:p w14:paraId="1BB88E9B" w14:textId="67C23A13" w:rsidR="001B2295" w:rsidRDefault="00867B0E" w:rsidP="00553775">
      <w:pPr>
        <w:rPr>
          <w:lang w:eastAsia="nl-NL"/>
        </w:rPr>
      </w:pPr>
      <w:r w:rsidRPr="00867B0E">
        <w:rPr>
          <w:lang w:eastAsia="nl-NL"/>
        </w:rPr>
        <w:t xml:space="preserve">A “weapon” is considered to be an object or item principally designed to cause bodily injury, </w:t>
      </w:r>
      <w:r w:rsidR="000D5A66" w:rsidRPr="00867B0E">
        <w:rPr>
          <w:lang w:eastAsia="nl-NL"/>
        </w:rPr>
        <w:t>or</w:t>
      </w:r>
      <w:r w:rsidRPr="00867B0E">
        <w:rPr>
          <w:lang w:eastAsia="nl-NL"/>
        </w:rPr>
        <w:t xml:space="preserve"> that by design, manufacture, or use can cause bodily harm, regardless of whether possession of the item is legal or illegal. </w:t>
      </w:r>
    </w:p>
    <w:p w14:paraId="6D1ED835" w14:textId="26CF5F73" w:rsidR="00521A4A" w:rsidRDefault="00867B0E" w:rsidP="00553775">
      <w:pPr>
        <w:rPr>
          <w:lang w:eastAsia="nl-NL"/>
        </w:rPr>
      </w:pPr>
      <w:r w:rsidRPr="00867B0E">
        <w:rPr>
          <w:lang w:eastAsia="nl-NL"/>
        </w:rPr>
        <w:t xml:space="preserve">Examples </w:t>
      </w:r>
      <w:r w:rsidR="00D81B70">
        <w:rPr>
          <w:lang w:eastAsia="nl-NL"/>
        </w:rPr>
        <w:t xml:space="preserve">of weapons </w:t>
      </w:r>
      <w:r w:rsidRPr="00867B0E">
        <w:rPr>
          <w:lang w:eastAsia="nl-NL"/>
        </w:rPr>
        <w:t xml:space="preserve">include, but </w:t>
      </w:r>
      <w:proofErr w:type="gramStart"/>
      <w:r w:rsidRPr="00867B0E">
        <w:rPr>
          <w:lang w:eastAsia="nl-NL"/>
        </w:rPr>
        <w:t>are not limited</w:t>
      </w:r>
      <w:proofErr w:type="gramEnd"/>
      <w:r w:rsidRPr="00867B0E">
        <w:rPr>
          <w:lang w:eastAsia="nl-NL"/>
        </w:rPr>
        <w:t xml:space="preserve"> to</w:t>
      </w:r>
      <w:r w:rsidR="00D81B70">
        <w:rPr>
          <w:lang w:eastAsia="nl-NL"/>
        </w:rPr>
        <w:t>, the following</w:t>
      </w:r>
      <w:r w:rsidR="00521A4A">
        <w:rPr>
          <w:lang w:eastAsia="nl-NL"/>
        </w:rPr>
        <w:t>:</w:t>
      </w:r>
    </w:p>
    <w:p w14:paraId="2252943F" w14:textId="27EB18F9" w:rsidR="004E5A58" w:rsidRPr="00F42CC2" w:rsidRDefault="00521A4A" w:rsidP="00FF5A00">
      <w:pPr>
        <w:pStyle w:val="BodyText"/>
        <w:spacing w:after="200" w:line="240" w:lineRule="auto"/>
        <w:rPr>
          <w:lang w:eastAsia="nl-NL"/>
        </w:rPr>
      </w:pPr>
      <w:r w:rsidRPr="00F42CC2">
        <w:rPr>
          <w:lang w:eastAsia="nl-NL"/>
        </w:rPr>
        <w:t>F</w:t>
      </w:r>
      <w:r w:rsidR="00867B0E" w:rsidRPr="00F42CC2">
        <w:rPr>
          <w:lang w:eastAsia="nl-NL"/>
        </w:rPr>
        <w:t>irearms</w:t>
      </w:r>
      <w:bookmarkStart w:id="66" w:name="_Hlk167654487"/>
      <w:r w:rsidR="008B414E" w:rsidRPr="00F42CC2">
        <w:rPr>
          <w:lang w:eastAsia="nl-NL"/>
        </w:rPr>
        <w:t xml:space="preserve">, </w:t>
      </w:r>
      <w:r w:rsidR="008C2DED" w:rsidRPr="00F42CC2">
        <w:rPr>
          <w:lang w:eastAsia="nl-NL"/>
        </w:rPr>
        <w:t xml:space="preserve">or </w:t>
      </w:r>
      <w:r w:rsidR="00433501" w:rsidRPr="00F42CC2">
        <w:rPr>
          <w:lang w:eastAsia="nl-NL"/>
        </w:rPr>
        <w:t xml:space="preserve">any portion clearly identified as a section or component of a </w:t>
      </w:r>
      <w:bookmarkEnd w:id="66"/>
      <w:r w:rsidR="00433501" w:rsidRPr="00F42CC2">
        <w:rPr>
          <w:lang w:eastAsia="nl-NL"/>
        </w:rPr>
        <w:t xml:space="preserve">firearm </w:t>
      </w:r>
    </w:p>
    <w:p w14:paraId="7CDB44C4" w14:textId="615C4630" w:rsidR="004E5A58" w:rsidRPr="00F42CC2" w:rsidRDefault="004E5A58" w:rsidP="00FF5A00">
      <w:pPr>
        <w:pStyle w:val="BodyText"/>
        <w:spacing w:after="200" w:line="240" w:lineRule="auto"/>
        <w:rPr>
          <w:lang w:eastAsia="nl-NL"/>
        </w:rPr>
      </w:pPr>
      <w:r w:rsidRPr="00F42CC2">
        <w:rPr>
          <w:lang w:eastAsia="nl-NL"/>
        </w:rPr>
        <w:t>E</w:t>
      </w:r>
      <w:r w:rsidR="00867B0E" w:rsidRPr="00F42CC2">
        <w:rPr>
          <w:lang w:eastAsia="nl-NL"/>
        </w:rPr>
        <w:t>xplosives</w:t>
      </w:r>
      <w:r w:rsidR="008B414E" w:rsidRPr="00F42CC2">
        <w:rPr>
          <w:lang w:eastAsia="nl-NL"/>
        </w:rPr>
        <w:t>, or any portion clearly identified as a section or component of a</w:t>
      </w:r>
      <w:r w:rsidR="00721F4A" w:rsidRPr="00F42CC2">
        <w:rPr>
          <w:lang w:eastAsia="nl-NL"/>
        </w:rPr>
        <w:t>n</w:t>
      </w:r>
      <w:r w:rsidR="008B414E" w:rsidRPr="00F42CC2">
        <w:rPr>
          <w:lang w:eastAsia="nl-NL"/>
        </w:rPr>
        <w:t xml:space="preserve"> explosive implement</w:t>
      </w:r>
    </w:p>
    <w:p w14:paraId="10773988" w14:textId="77777777" w:rsidR="00C10F11" w:rsidRDefault="004E5A58" w:rsidP="00FF5A00">
      <w:pPr>
        <w:pStyle w:val="BodyText"/>
        <w:spacing w:after="200" w:line="240" w:lineRule="auto"/>
        <w:rPr>
          <w:lang w:eastAsia="nl-NL"/>
        </w:rPr>
      </w:pPr>
      <w:r>
        <w:rPr>
          <w:lang w:eastAsia="nl-NL"/>
        </w:rPr>
        <w:t>Tear Gas/CS Gas</w:t>
      </w:r>
    </w:p>
    <w:p w14:paraId="722EA790" w14:textId="77777777" w:rsidR="00D1531F" w:rsidRDefault="00D1531F" w:rsidP="00FF5A00">
      <w:pPr>
        <w:pStyle w:val="BodyText"/>
        <w:spacing w:after="200" w:line="240" w:lineRule="auto"/>
        <w:rPr>
          <w:lang w:eastAsia="nl-NL"/>
        </w:rPr>
      </w:pPr>
      <w:r>
        <w:rPr>
          <w:lang w:eastAsia="nl-NL"/>
        </w:rPr>
        <w:t>Mace</w:t>
      </w:r>
    </w:p>
    <w:p w14:paraId="6991262C" w14:textId="72C7B318" w:rsidR="00C10F11" w:rsidRDefault="00C10F11" w:rsidP="00FF5A00">
      <w:pPr>
        <w:pStyle w:val="BodyText"/>
        <w:spacing w:after="200" w:line="240" w:lineRule="auto"/>
        <w:rPr>
          <w:lang w:eastAsia="nl-NL"/>
        </w:rPr>
      </w:pPr>
      <w:r>
        <w:rPr>
          <w:lang w:eastAsia="nl-NL"/>
        </w:rPr>
        <w:t>Pepper Spray</w:t>
      </w:r>
    </w:p>
    <w:p w14:paraId="1125227C" w14:textId="77777777" w:rsidR="00C10F11" w:rsidRDefault="00C10F11" w:rsidP="00FF5A00">
      <w:pPr>
        <w:pStyle w:val="BodyText"/>
        <w:spacing w:after="200" w:line="240" w:lineRule="auto"/>
        <w:rPr>
          <w:lang w:eastAsia="nl-NL"/>
        </w:rPr>
      </w:pPr>
      <w:r>
        <w:rPr>
          <w:lang w:eastAsia="nl-NL"/>
        </w:rPr>
        <w:t>Tasers</w:t>
      </w:r>
    </w:p>
    <w:p w14:paraId="6977E8B1" w14:textId="77777777" w:rsidR="00C10F11" w:rsidRDefault="00C10F11" w:rsidP="00FF5A00">
      <w:pPr>
        <w:pStyle w:val="BodyText"/>
        <w:spacing w:after="200" w:line="240" w:lineRule="auto"/>
        <w:rPr>
          <w:lang w:eastAsia="nl-NL"/>
        </w:rPr>
      </w:pPr>
      <w:r>
        <w:rPr>
          <w:lang w:eastAsia="nl-NL"/>
        </w:rPr>
        <w:t>Clubs</w:t>
      </w:r>
    </w:p>
    <w:p w14:paraId="71BA8777" w14:textId="77777777" w:rsidR="00F73643" w:rsidRDefault="00C10F11" w:rsidP="00FF5A00">
      <w:pPr>
        <w:pStyle w:val="BodyText"/>
        <w:spacing w:after="200" w:line="240" w:lineRule="auto"/>
        <w:rPr>
          <w:lang w:eastAsia="nl-NL"/>
        </w:rPr>
      </w:pPr>
      <w:r>
        <w:rPr>
          <w:lang w:eastAsia="nl-NL"/>
        </w:rPr>
        <w:t>Martial arts items</w:t>
      </w:r>
    </w:p>
    <w:p w14:paraId="408E9879" w14:textId="77777777" w:rsidR="00F73643" w:rsidRDefault="00F73643" w:rsidP="00FF5A00">
      <w:pPr>
        <w:pStyle w:val="BodyText"/>
        <w:spacing w:after="200" w:line="240" w:lineRule="auto"/>
        <w:rPr>
          <w:lang w:eastAsia="nl-NL"/>
        </w:rPr>
      </w:pPr>
      <w:r>
        <w:rPr>
          <w:lang w:eastAsia="nl-NL"/>
        </w:rPr>
        <w:t>Cutting/chopping tools</w:t>
      </w:r>
    </w:p>
    <w:p w14:paraId="64DB5E57" w14:textId="77777777" w:rsidR="00151A3D" w:rsidRDefault="00F73643" w:rsidP="00FF5A00">
      <w:pPr>
        <w:pStyle w:val="BodyText"/>
        <w:spacing w:after="200" w:line="240" w:lineRule="auto"/>
        <w:rPr>
          <w:lang w:eastAsia="nl-NL"/>
        </w:rPr>
      </w:pPr>
      <w:r>
        <w:rPr>
          <w:lang w:eastAsia="nl-NL"/>
        </w:rPr>
        <w:t>K</w:t>
      </w:r>
      <w:r w:rsidR="00867B0E" w:rsidRPr="00867B0E">
        <w:rPr>
          <w:lang w:eastAsia="nl-NL"/>
        </w:rPr>
        <w:t xml:space="preserve">nives </w:t>
      </w:r>
    </w:p>
    <w:p w14:paraId="56377F07" w14:textId="7132CB0A" w:rsidR="006E40C2" w:rsidRDefault="007737E3" w:rsidP="00AA3C8B">
      <w:pPr>
        <w:ind w:left="1080" w:hanging="360"/>
        <w:rPr>
          <w:lang w:eastAsia="nl-NL"/>
        </w:rPr>
      </w:pPr>
      <w:r w:rsidRPr="007737E3">
        <w:rPr>
          <w:lang w:eastAsia="nl-NL"/>
        </w:rPr>
        <w:t>•</w:t>
      </w:r>
      <w:r w:rsidRPr="007737E3">
        <w:rPr>
          <w:lang w:eastAsia="nl-NL"/>
        </w:rPr>
        <w:tab/>
      </w:r>
      <w:r w:rsidR="006E40C2" w:rsidRPr="00AA3C8B">
        <w:rPr>
          <w:lang w:eastAsia="nl-NL"/>
        </w:rPr>
        <w:t>An exception is knives or tools of the trade</w:t>
      </w:r>
      <w:r w:rsidR="00650F49" w:rsidRPr="00AA3C8B">
        <w:rPr>
          <w:lang w:eastAsia="nl-NL"/>
        </w:rPr>
        <w:t xml:space="preserve"> (</w:t>
      </w:r>
      <w:proofErr w:type="gramStart"/>
      <w:r w:rsidR="00650F49" w:rsidRPr="00AA3C8B">
        <w:rPr>
          <w:lang w:eastAsia="nl-NL"/>
        </w:rPr>
        <w:t>e.g.</w:t>
      </w:r>
      <w:proofErr w:type="gramEnd"/>
      <w:r w:rsidR="00650F49" w:rsidRPr="00AA3C8B">
        <w:rPr>
          <w:lang w:eastAsia="nl-NL"/>
        </w:rPr>
        <w:t xml:space="preserve"> chefs and divers)</w:t>
      </w:r>
      <w:r w:rsidR="006E40C2" w:rsidRPr="00AA3C8B">
        <w:rPr>
          <w:lang w:eastAsia="nl-NL"/>
        </w:rPr>
        <w:t xml:space="preserve">, in which case they </w:t>
      </w:r>
      <w:r w:rsidR="00E8252E" w:rsidRPr="00AA3C8B">
        <w:rPr>
          <w:lang w:eastAsia="nl-NL"/>
        </w:rPr>
        <w:t>shall</w:t>
      </w:r>
      <w:r w:rsidR="006E40C2" w:rsidRPr="00AA3C8B">
        <w:rPr>
          <w:lang w:eastAsia="nl-NL"/>
        </w:rPr>
        <w:t xml:space="preserve"> be declared at check in and stored in </w:t>
      </w:r>
      <w:r w:rsidR="00E8252E" w:rsidRPr="00AA3C8B">
        <w:rPr>
          <w:lang w:eastAsia="nl-NL"/>
        </w:rPr>
        <w:t>checked</w:t>
      </w:r>
      <w:r w:rsidR="006E40C2" w:rsidRPr="00AA3C8B">
        <w:rPr>
          <w:lang w:eastAsia="nl-NL"/>
        </w:rPr>
        <w:t xml:space="preserve"> baggage in a manner whereby the blade is </w:t>
      </w:r>
      <w:r w:rsidR="00E8252E" w:rsidRPr="00AA3C8B">
        <w:rPr>
          <w:lang w:eastAsia="nl-NL"/>
        </w:rPr>
        <w:t xml:space="preserve">sheathed or securely wrapped and protected to prevent injury to baggage handlers and inspectors. </w:t>
      </w:r>
      <w:r w:rsidR="00F2454D" w:rsidRPr="00AA3C8B">
        <w:rPr>
          <w:lang w:eastAsia="nl-NL"/>
        </w:rPr>
        <w:t>Prior coordination</w:t>
      </w:r>
      <w:r w:rsidR="00152BD3" w:rsidRPr="00AA3C8B">
        <w:rPr>
          <w:lang w:eastAsia="nl-NL"/>
        </w:rPr>
        <w:t xml:space="preserve"> </w:t>
      </w:r>
      <w:r w:rsidR="00504A12" w:rsidRPr="00AA3C8B">
        <w:rPr>
          <w:lang w:eastAsia="nl-NL"/>
        </w:rPr>
        <w:t xml:space="preserve">and approval </w:t>
      </w:r>
      <w:proofErr w:type="gramStart"/>
      <w:r w:rsidR="00F236BD" w:rsidRPr="00AA3C8B">
        <w:rPr>
          <w:lang w:eastAsia="nl-NL"/>
        </w:rPr>
        <w:t>are</w:t>
      </w:r>
      <w:r w:rsidR="00504A12" w:rsidRPr="00AA3C8B">
        <w:rPr>
          <w:lang w:eastAsia="nl-NL"/>
        </w:rPr>
        <w:t xml:space="preserve"> required</w:t>
      </w:r>
      <w:proofErr w:type="gramEnd"/>
      <w:r w:rsidR="00504A12" w:rsidRPr="00AA3C8B">
        <w:rPr>
          <w:lang w:eastAsia="nl-NL"/>
        </w:rPr>
        <w:t>.</w:t>
      </w:r>
      <w:r w:rsidR="00F2454D">
        <w:rPr>
          <w:lang w:eastAsia="nl-NL"/>
        </w:rPr>
        <w:t xml:space="preserve"> </w:t>
      </w:r>
    </w:p>
    <w:p w14:paraId="069C2958" w14:textId="19661965" w:rsidR="00DF7955" w:rsidRDefault="00DF7955" w:rsidP="001C2D1E">
      <w:pPr>
        <w:rPr>
          <w:lang w:eastAsia="nl-NL"/>
        </w:rPr>
      </w:pPr>
      <w:r w:rsidRPr="00DF7955">
        <w:rPr>
          <w:lang w:eastAsia="nl-NL"/>
        </w:rPr>
        <w:t xml:space="preserve">Prompt and accurate reporting of all violations of </w:t>
      </w:r>
      <w:r>
        <w:rPr>
          <w:lang w:eastAsia="nl-NL"/>
        </w:rPr>
        <w:t xml:space="preserve">the </w:t>
      </w:r>
      <w:r w:rsidR="008D33CF">
        <w:rPr>
          <w:lang w:eastAsia="nl-NL"/>
        </w:rPr>
        <w:t>weapons policy</w:t>
      </w:r>
      <w:r w:rsidRPr="00DF7955">
        <w:rPr>
          <w:lang w:eastAsia="nl-NL"/>
        </w:rPr>
        <w:t xml:space="preserve"> as well as all threats of violence and all violent incidents with a weapon </w:t>
      </w:r>
      <w:proofErr w:type="gramStart"/>
      <w:r w:rsidRPr="00DF7955">
        <w:rPr>
          <w:lang w:eastAsia="nl-NL"/>
        </w:rPr>
        <w:t>is required</w:t>
      </w:r>
      <w:proofErr w:type="gramEnd"/>
      <w:r w:rsidRPr="00DF7955">
        <w:rPr>
          <w:lang w:eastAsia="nl-NL"/>
        </w:rPr>
        <w:t>.</w:t>
      </w:r>
    </w:p>
    <w:p w14:paraId="5E58D16B" w14:textId="69487A51" w:rsidR="00781E96" w:rsidRDefault="00493489" w:rsidP="001C2D1E">
      <w:pPr>
        <w:rPr>
          <w:lang w:eastAsia="nl-NL"/>
        </w:rPr>
      </w:pPr>
      <w:r>
        <w:rPr>
          <w:lang w:eastAsia="nl-NL"/>
        </w:rPr>
        <w:t xml:space="preserve">On those rare occasions when the transport </w:t>
      </w:r>
      <w:r w:rsidR="00F64FA3">
        <w:rPr>
          <w:lang w:eastAsia="nl-NL"/>
        </w:rPr>
        <w:t>of a weapon</w:t>
      </w:r>
      <w:r w:rsidR="003745E0">
        <w:rPr>
          <w:lang w:eastAsia="nl-NL"/>
        </w:rPr>
        <w:t xml:space="preserve"> via </w:t>
      </w:r>
      <w:r w:rsidR="00F64FA3">
        <w:rPr>
          <w:lang w:eastAsia="nl-NL"/>
        </w:rPr>
        <w:t>personal carry or checked baggage</w:t>
      </w:r>
      <w:r w:rsidR="003745E0">
        <w:rPr>
          <w:lang w:eastAsia="nl-NL"/>
        </w:rPr>
        <w:t xml:space="preserve"> </w:t>
      </w:r>
      <w:r w:rsidR="00781E96" w:rsidRPr="00781E96">
        <w:rPr>
          <w:lang w:eastAsia="nl-NL"/>
        </w:rPr>
        <w:t xml:space="preserve">is required to support unique Shell </w:t>
      </w:r>
      <w:r w:rsidR="00393F75">
        <w:rPr>
          <w:lang w:eastAsia="nl-NL"/>
        </w:rPr>
        <w:t xml:space="preserve">safety, security, and/or other </w:t>
      </w:r>
      <w:r w:rsidR="00781E96" w:rsidRPr="00781E96">
        <w:rPr>
          <w:lang w:eastAsia="nl-NL"/>
        </w:rPr>
        <w:t>business unit requirements</w:t>
      </w:r>
      <w:r w:rsidR="00852A58">
        <w:rPr>
          <w:lang w:eastAsia="nl-NL"/>
        </w:rPr>
        <w:t xml:space="preserve"> (e.g. law </w:t>
      </w:r>
      <w:r w:rsidR="00852A58">
        <w:rPr>
          <w:lang w:eastAsia="nl-NL"/>
        </w:rPr>
        <w:lastRenderedPageBreak/>
        <w:t>enforcement, bear spray</w:t>
      </w:r>
      <w:r w:rsidR="00781E96" w:rsidRPr="00781E96">
        <w:rPr>
          <w:lang w:eastAsia="nl-NL"/>
        </w:rPr>
        <w:t xml:space="preserve">, </w:t>
      </w:r>
      <w:r w:rsidR="002C0082">
        <w:rPr>
          <w:lang w:eastAsia="nl-NL"/>
        </w:rPr>
        <w:t xml:space="preserve">etc.), </w:t>
      </w:r>
      <w:r w:rsidR="00781E96" w:rsidRPr="00781E96">
        <w:rPr>
          <w:lang w:eastAsia="nl-NL"/>
        </w:rPr>
        <w:t xml:space="preserve">approval may be granted on a case-by-case basis by the responsible business unit Air Transport Technical Authority (TA1/TA2).  </w:t>
      </w:r>
    </w:p>
    <w:p w14:paraId="3D0DA583" w14:textId="1CF35AE0" w:rsidR="004300D1" w:rsidRPr="00AF31EC" w:rsidRDefault="00E90EE2" w:rsidP="00866C97">
      <w:pPr>
        <w:rPr>
          <w:lang w:eastAsia="nl-NL"/>
        </w:rPr>
      </w:pPr>
      <w:r w:rsidRPr="00AF31EC">
        <w:rPr>
          <w:lang w:eastAsia="nl-NL"/>
        </w:rPr>
        <w:t>If a</w:t>
      </w:r>
      <w:r w:rsidR="00A03EB0">
        <w:rPr>
          <w:lang w:eastAsia="nl-NL"/>
        </w:rPr>
        <w:t xml:space="preserve">n </w:t>
      </w:r>
      <w:r w:rsidR="00F067A9">
        <w:rPr>
          <w:lang w:eastAsia="nl-NL"/>
        </w:rPr>
        <w:t>unapproved</w:t>
      </w:r>
      <w:r w:rsidRPr="00AF31EC">
        <w:rPr>
          <w:lang w:eastAsia="nl-NL"/>
        </w:rPr>
        <w:t xml:space="preserve"> </w:t>
      </w:r>
      <w:r w:rsidR="00553775" w:rsidRPr="003D2BBF">
        <w:rPr>
          <w:u w:val="single"/>
          <w:lang w:eastAsia="nl-NL"/>
        </w:rPr>
        <w:t>firearm</w:t>
      </w:r>
      <w:r w:rsidRPr="00AF31EC">
        <w:rPr>
          <w:lang w:eastAsia="nl-NL"/>
        </w:rPr>
        <w:t xml:space="preserve"> </w:t>
      </w:r>
      <w:proofErr w:type="gramStart"/>
      <w:r w:rsidRPr="00AF31EC">
        <w:rPr>
          <w:lang w:eastAsia="nl-NL"/>
        </w:rPr>
        <w:t>is identified</w:t>
      </w:r>
      <w:proofErr w:type="gramEnd"/>
      <w:r w:rsidRPr="00AF31EC">
        <w:rPr>
          <w:lang w:eastAsia="nl-NL"/>
        </w:rPr>
        <w:t xml:space="preserve"> during the passenger security and screening process</w:t>
      </w:r>
      <w:r w:rsidR="00F9785A" w:rsidRPr="00AF31EC">
        <w:rPr>
          <w:lang w:eastAsia="nl-NL"/>
        </w:rPr>
        <w:t xml:space="preserve">, </w:t>
      </w:r>
      <w:r w:rsidR="00866C97" w:rsidRPr="00AF31EC">
        <w:rPr>
          <w:lang w:eastAsia="nl-NL"/>
        </w:rPr>
        <w:t xml:space="preserve">the </w:t>
      </w:r>
      <w:r w:rsidR="00BD57CB" w:rsidRPr="00AF31EC">
        <w:rPr>
          <w:lang w:eastAsia="nl-NL"/>
        </w:rPr>
        <w:t xml:space="preserve">following actions </w:t>
      </w:r>
      <w:r w:rsidR="00E55D15" w:rsidRPr="00AF31EC">
        <w:rPr>
          <w:lang w:eastAsia="nl-NL"/>
        </w:rPr>
        <w:t>shall be taken</w:t>
      </w:r>
      <w:r w:rsidR="008552F7" w:rsidRPr="00AF31EC">
        <w:rPr>
          <w:lang w:eastAsia="nl-NL"/>
        </w:rPr>
        <w:t>:</w:t>
      </w:r>
    </w:p>
    <w:p w14:paraId="61ADEF6C" w14:textId="257B0B92" w:rsidR="008552F7" w:rsidRDefault="00D20D60" w:rsidP="00F02D90">
      <w:pPr>
        <w:pStyle w:val="ListParagraph"/>
        <w:numPr>
          <w:ilvl w:val="0"/>
          <w:numId w:val="16"/>
        </w:numPr>
        <w:spacing w:after="0"/>
        <w:rPr>
          <w:lang w:eastAsia="nl-NL"/>
        </w:rPr>
      </w:pPr>
      <w:r w:rsidRPr="00AF31EC">
        <w:rPr>
          <w:lang w:eastAsia="nl-NL"/>
        </w:rPr>
        <w:t xml:space="preserve">The passenger </w:t>
      </w:r>
      <w:r w:rsidR="00CA1BFB" w:rsidRPr="00AF31EC">
        <w:rPr>
          <w:lang w:eastAsia="nl-NL"/>
        </w:rPr>
        <w:t xml:space="preserve">will </w:t>
      </w:r>
      <w:proofErr w:type="gramStart"/>
      <w:r w:rsidR="00CA1BFB" w:rsidRPr="00AF31EC">
        <w:rPr>
          <w:lang w:eastAsia="nl-NL"/>
        </w:rPr>
        <w:t>be removed</w:t>
      </w:r>
      <w:proofErr w:type="gramEnd"/>
      <w:r w:rsidR="00CA1BFB" w:rsidRPr="00AF31EC">
        <w:rPr>
          <w:lang w:eastAsia="nl-NL"/>
        </w:rPr>
        <w:t xml:space="preserve"> from </w:t>
      </w:r>
      <w:r w:rsidR="000F1092">
        <w:rPr>
          <w:lang w:eastAsia="nl-NL"/>
        </w:rPr>
        <w:t>the flight</w:t>
      </w:r>
    </w:p>
    <w:p w14:paraId="51FD7BC0" w14:textId="77777777" w:rsidR="00D47DEB" w:rsidRPr="00AF31EC" w:rsidRDefault="00D47DEB" w:rsidP="00D47DEB">
      <w:pPr>
        <w:pStyle w:val="ListParagraph"/>
        <w:numPr>
          <w:ilvl w:val="0"/>
          <w:numId w:val="0"/>
        </w:numPr>
        <w:spacing w:after="0"/>
        <w:ind w:left="720"/>
        <w:rPr>
          <w:lang w:eastAsia="nl-NL"/>
        </w:rPr>
      </w:pPr>
    </w:p>
    <w:p w14:paraId="7092A4F1" w14:textId="77777777" w:rsidR="002313FA" w:rsidRDefault="002D07B0" w:rsidP="00F02D90">
      <w:pPr>
        <w:pStyle w:val="ListParagraph"/>
        <w:numPr>
          <w:ilvl w:val="0"/>
          <w:numId w:val="16"/>
        </w:numPr>
        <w:spacing w:after="0"/>
        <w:rPr>
          <w:lang w:eastAsia="nl-NL"/>
        </w:rPr>
      </w:pPr>
      <w:r w:rsidRPr="00AF31EC">
        <w:rPr>
          <w:lang w:eastAsia="nl-NL"/>
        </w:rPr>
        <w:t xml:space="preserve">Law enforcement </w:t>
      </w:r>
      <w:r w:rsidR="00024ECE" w:rsidRPr="00AF31EC">
        <w:rPr>
          <w:lang w:eastAsia="nl-NL"/>
        </w:rPr>
        <w:t>will</w:t>
      </w:r>
      <w:r w:rsidRPr="00AF31EC">
        <w:rPr>
          <w:lang w:eastAsia="nl-NL"/>
        </w:rPr>
        <w:t xml:space="preserve"> </w:t>
      </w:r>
      <w:proofErr w:type="gramStart"/>
      <w:r w:rsidRPr="00AF31EC">
        <w:rPr>
          <w:lang w:eastAsia="nl-NL"/>
        </w:rPr>
        <w:t>be notified</w:t>
      </w:r>
      <w:proofErr w:type="gramEnd"/>
      <w:r w:rsidRPr="00AF31EC">
        <w:rPr>
          <w:lang w:eastAsia="nl-NL"/>
        </w:rPr>
        <w:t xml:space="preserve"> </w:t>
      </w:r>
      <w:r w:rsidR="00893526">
        <w:rPr>
          <w:lang w:eastAsia="nl-NL"/>
        </w:rPr>
        <w:t>(</w:t>
      </w:r>
      <w:r w:rsidR="00024ECE" w:rsidRPr="00AF31EC">
        <w:rPr>
          <w:lang w:eastAsia="nl-NL"/>
        </w:rPr>
        <w:t>as required</w:t>
      </w:r>
      <w:r w:rsidR="00893526">
        <w:rPr>
          <w:lang w:eastAsia="nl-NL"/>
        </w:rPr>
        <w:t>)</w:t>
      </w:r>
      <w:r w:rsidR="00A22F74" w:rsidRPr="00AF31EC">
        <w:rPr>
          <w:lang w:eastAsia="nl-NL"/>
        </w:rPr>
        <w:t xml:space="preserve"> </w:t>
      </w:r>
    </w:p>
    <w:p w14:paraId="6DD6A44F" w14:textId="16DEAD9F" w:rsidR="002D07B0" w:rsidRDefault="00A22F74" w:rsidP="00BD0707">
      <w:pPr>
        <w:pStyle w:val="ListParagraph"/>
        <w:numPr>
          <w:ilvl w:val="2"/>
          <w:numId w:val="9"/>
        </w:numPr>
        <w:spacing w:after="0"/>
        <w:ind w:left="1440"/>
        <w:rPr>
          <w:lang w:eastAsia="nl-NL"/>
        </w:rPr>
      </w:pPr>
      <w:proofErr w:type="gramStart"/>
      <w:r w:rsidRPr="00AF31EC">
        <w:rPr>
          <w:lang w:eastAsia="nl-NL"/>
        </w:rPr>
        <w:t>e.g.</w:t>
      </w:r>
      <w:proofErr w:type="gramEnd"/>
      <w:r w:rsidRPr="00AF31EC">
        <w:rPr>
          <w:lang w:eastAsia="nl-NL"/>
        </w:rPr>
        <w:t xml:space="preserve"> </w:t>
      </w:r>
      <w:r w:rsidR="002C1A1B" w:rsidRPr="00AF31EC">
        <w:rPr>
          <w:lang w:eastAsia="nl-NL"/>
        </w:rPr>
        <w:t xml:space="preserve">to make </w:t>
      </w:r>
      <w:r w:rsidR="00623C5D" w:rsidRPr="00AF31EC">
        <w:rPr>
          <w:lang w:eastAsia="nl-NL"/>
        </w:rPr>
        <w:t>a</w:t>
      </w:r>
      <w:r w:rsidR="002C1A1B" w:rsidRPr="00AF31EC">
        <w:rPr>
          <w:lang w:eastAsia="nl-NL"/>
        </w:rPr>
        <w:t xml:space="preserve"> firearm safe and/or escort the passenger off the premises</w:t>
      </w:r>
    </w:p>
    <w:p w14:paraId="6C841522" w14:textId="77777777" w:rsidR="00D47DEB" w:rsidRPr="00AF31EC" w:rsidRDefault="00D47DEB" w:rsidP="00D47DEB">
      <w:pPr>
        <w:pStyle w:val="ListParagraph"/>
        <w:numPr>
          <w:ilvl w:val="0"/>
          <w:numId w:val="0"/>
        </w:numPr>
        <w:spacing w:after="0"/>
        <w:ind w:left="1440"/>
        <w:rPr>
          <w:lang w:eastAsia="nl-NL"/>
        </w:rPr>
      </w:pPr>
    </w:p>
    <w:p w14:paraId="6AF00483" w14:textId="57FF43A9" w:rsidR="00CA1BFB" w:rsidRPr="00AF31EC" w:rsidRDefault="00CA1BFB" w:rsidP="00F02D90">
      <w:pPr>
        <w:pStyle w:val="ListParagraph"/>
        <w:numPr>
          <w:ilvl w:val="0"/>
          <w:numId w:val="16"/>
        </w:numPr>
        <w:spacing w:after="0"/>
        <w:rPr>
          <w:lang w:eastAsia="nl-NL"/>
        </w:rPr>
      </w:pPr>
      <w:r w:rsidRPr="00AF31EC">
        <w:rPr>
          <w:lang w:eastAsia="nl-NL"/>
        </w:rPr>
        <w:t xml:space="preserve">Shell </w:t>
      </w:r>
      <w:r w:rsidR="008B1A0C" w:rsidRPr="00AF31EC">
        <w:rPr>
          <w:lang w:eastAsia="nl-NL"/>
        </w:rPr>
        <w:t xml:space="preserve">business unit </w:t>
      </w:r>
      <w:r w:rsidRPr="00AF31EC">
        <w:rPr>
          <w:lang w:eastAsia="nl-NL"/>
        </w:rPr>
        <w:t>leadership</w:t>
      </w:r>
      <w:r w:rsidR="008B1A0C" w:rsidRPr="00AF31EC">
        <w:rPr>
          <w:lang w:eastAsia="nl-NL"/>
        </w:rPr>
        <w:t xml:space="preserve"> will be notified </w:t>
      </w:r>
      <w:r w:rsidR="00024ECE" w:rsidRPr="00AF31EC">
        <w:rPr>
          <w:lang w:eastAsia="nl-NL"/>
        </w:rPr>
        <w:t>(</w:t>
      </w:r>
      <w:proofErr w:type="gramStart"/>
      <w:r w:rsidR="00024ECE" w:rsidRPr="00AF31EC">
        <w:rPr>
          <w:lang w:eastAsia="nl-NL"/>
        </w:rPr>
        <w:t>e.g.</w:t>
      </w:r>
      <w:proofErr w:type="gramEnd"/>
      <w:r w:rsidR="00024ECE" w:rsidRPr="00AF31EC">
        <w:rPr>
          <w:lang w:eastAsia="nl-NL"/>
        </w:rPr>
        <w:t xml:space="preserve"> </w:t>
      </w:r>
      <w:r w:rsidR="008B1A0C" w:rsidRPr="00AF31EC">
        <w:rPr>
          <w:lang w:eastAsia="nl-NL"/>
        </w:rPr>
        <w:t xml:space="preserve">Logistics Coordinator, </w:t>
      </w:r>
      <w:r w:rsidR="0015670E" w:rsidRPr="00AF31EC">
        <w:rPr>
          <w:lang w:eastAsia="nl-NL"/>
        </w:rPr>
        <w:t xml:space="preserve">Line Manager, </w:t>
      </w:r>
      <w:r w:rsidR="002313FA">
        <w:rPr>
          <w:lang w:eastAsia="nl-NL"/>
        </w:rPr>
        <w:t>OIM</w:t>
      </w:r>
      <w:r w:rsidR="00E80742">
        <w:rPr>
          <w:lang w:eastAsia="nl-NL"/>
        </w:rPr>
        <w:t>)</w:t>
      </w:r>
      <w:r w:rsidR="0070447D" w:rsidRPr="00AF31EC">
        <w:rPr>
          <w:lang w:eastAsia="nl-NL"/>
        </w:rPr>
        <w:t xml:space="preserve"> </w:t>
      </w:r>
    </w:p>
    <w:p w14:paraId="62AF47FE" w14:textId="281D814A" w:rsidR="00B73EDE" w:rsidRDefault="00B73EDE" w:rsidP="00BD0707">
      <w:pPr>
        <w:pStyle w:val="ListParagraph"/>
        <w:numPr>
          <w:ilvl w:val="2"/>
          <w:numId w:val="9"/>
        </w:numPr>
        <w:spacing w:after="0"/>
        <w:ind w:left="1440"/>
        <w:rPr>
          <w:lang w:eastAsia="nl-NL"/>
        </w:rPr>
      </w:pPr>
      <w:r w:rsidRPr="00AF31EC">
        <w:rPr>
          <w:lang w:eastAsia="nl-NL"/>
        </w:rPr>
        <w:t xml:space="preserve">Shell business unit </w:t>
      </w:r>
      <w:r w:rsidR="00931F1D" w:rsidRPr="00AF31EC">
        <w:rPr>
          <w:lang w:eastAsia="nl-NL"/>
        </w:rPr>
        <w:t>leadership will notify Shell Human Resources</w:t>
      </w:r>
    </w:p>
    <w:p w14:paraId="7DC8C463" w14:textId="77777777" w:rsidR="00D47DEB" w:rsidRPr="00AF31EC" w:rsidRDefault="00D47DEB" w:rsidP="00D47DEB">
      <w:pPr>
        <w:pStyle w:val="ListParagraph"/>
        <w:numPr>
          <w:ilvl w:val="0"/>
          <w:numId w:val="0"/>
        </w:numPr>
        <w:spacing w:after="0"/>
        <w:ind w:left="1440"/>
        <w:rPr>
          <w:lang w:eastAsia="nl-NL"/>
        </w:rPr>
      </w:pPr>
    </w:p>
    <w:p w14:paraId="199271F9" w14:textId="57205B5A" w:rsidR="00C34AB7" w:rsidRDefault="00C34AB7" w:rsidP="00F02D90">
      <w:pPr>
        <w:pStyle w:val="ListParagraph"/>
        <w:numPr>
          <w:ilvl w:val="0"/>
          <w:numId w:val="16"/>
        </w:numPr>
        <w:spacing w:after="0"/>
        <w:rPr>
          <w:lang w:eastAsia="nl-NL"/>
        </w:rPr>
      </w:pPr>
      <w:r w:rsidRPr="00AF31EC">
        <w:rPr>
          <w:lang w:eastAsia="nl-NL"/>
        </w:rPr>
        <w:t xml:space="preserve">Shell Air Transport Assurance will </w:t>
      </w:r>
      <w:proofErr w:type="gramStart"/>
      <w:r w:rsidRPr="00AF31EC">
        <w:rPr>
          <w:lang w:eastAsia="nl-NL"/>
        </w:rPr>
        <w:t>be notified</w:t>
      </w:r>
      <w:proofErr w:type="gramEnd"/>
    </w:p>
    <w:p w14:paraId="4DB44082" w14:textId="77777777" w:rsidR="00D47DEB" w:rsidRPr="00AF31EC" w:rsidRDefault="00D47DEB" w:rsidP="00D47DEB">
      <w:pPr>
        <w:pStyle w:val="ListParagraph"/>
        <w:numPr>
          <w:ilvl w:val="0"/>
          <w:numId w:val="0"/>
        </w:numPr>
        <w:spacing w:after="0"/>
        <w:ind w:left="720"/>
        <w:rPr>
          <w:lang w:eastAsia="nl-NL"/>
        </w:rPr>
      </w:pPr>
    </w:p>
    <w:p w14:paraId="1DA2D419" w14:textId="4B149427" w:rsidR="004811C7" w:rsidRDefault="00BF276F" w:rsidP="00F02D90">
      <w:pPr>
        <w:pStyle w:val="ListParagraph"/>
        <w:numPr>
          <w:ilvl w:val="0"/>
          <w:numId w:val="16"/>
        </w:numPr>
        <w:spacing w:after="0"/>
        <w:rPr>
          <w:lang w:eastAsia="nl-NL"/>
        </w:rPr>
      </w:pPr>
      <w:r>
        <w:rPr>
          <w:lang w:eastAsia="nl-NL"/>
        </w:rPr>
        <w:t>For firearms, t</w:t>
      </w:r>
      <w:r w:rsidR="004811C7" w:rsidRPr="00AF31EC">
        <w:rPr>
          <w:lang w:eastAsia="nl-NL"/>
        </w:rPr>
        <w:t xml:space="preserve">he passenger will </w:t>
      </w:r>
      <w:proofErr w:type="gramStart"/>
      <w:r w:rsidR="004811C7" w:rsidRPr="00AF31EC">
        <w:rPr>
          <w:lang w:eastAsia="nl-NL"/>
        </w:rPr>
        <w:t>be placed</w:t>
      </w:r>
      <w:proofErr w:type="gramEnd"/>
      <w:r w:rsidR="004811C7" w:rsidRPr="00AF31EC">
        <w:rPr>
          <w:lang w:eastAsia="nl-NL"/>
        </w:rPr>
        <w:t xml:space="preserve"> on the Shell No Fly / No Access List</w:t>
      </w:r>
    </w:p>
    <w:p w14:paraId="698A4C2F" w14:textId="77777777" w:rsidR="000216D8" w:rsidRDefault="000216D8" w:rsidP="009C4C79">
      <w:pPr>
        <w:pStyle w:val="ListParagraph"/>
        <w:numPr>
          <w:ilvl w:val="0"/>
          <w:numId w:val="0"/>
        </w:numPr>
        <w:spacing w:after="0"/>
        <w:ind w:left="720"/>
        <w:rPr>
          <w:lang w:eastAsia="nl-NL"/>
        </w:rPr>
      </w:pPr>
    </w:p>
    <w:p w14:paraId="370BBEEE" w14:textId="77777777" w:rsidR="00E00769" w:rsidRPr="00AF31EC" w:rsidRDefault="00E00769" w:rsidP="009C4C79">
      <w:pPr>
        <w:pStyle w:val="ListParagraph"/>
        <w:numPr>
          <w:ilvl w:val="0"/>
          <w:numId w:val="0"/>
        </w:numPr>
        <w:spacing w:after="0"/>
        <w:ind w:left="720"/>
        <w:rPr>
          <w:lang w:eastAsia="nl-NL"/>
        </w:rPr>
      </w:pPr>
    </w:p>
    <w:p w14:paraId="40ED2826" w14:textId="77777777" w:rsidR="002E1782" w:rsidRDefault="002E1782" w:rsidP="002E1782">
      <w:pPr>
        <w:pStyle w:val="ListParagraph"/>
        <w:numPr>
          <w:ilvl w:val="0"/>
          <w:numId w:val="0"/>
        </w:numPr>
        <w:ind w:left="1080"/>
        <w:rPr>
          <w:lang w:eastAsia="nl-NL"/>
        </w:rPr>
      </w:pPr>
    </w:p>
    <w:p w14:paraId="47079B4C" w14:textId="011E94D2" w:rsidR="007E34A3" w:rsidRDefault="004B73F9" w:rsidP="00EB2530">
      <w:pPr>
        <w:pStyle w:val="Heading1"/>
      </w:pPr>
      <w:bookmarkStart w:id="67" w:name="_Toc168822656"/>
      <w:r>
        <w:t xml:space="preserve">Electronic Cigarettes </w:t>
      </w:r>
      <w:r w:rsidR="00352F23">
        <w:t>(E-Cigarettes)</w:t>
      </w:r>
      <w:bookmarkEnd w:id="67"/>
    </w:p>
    <w:p w14:paraId="4CEF3E52" w14:textId="5921844E" w:rsidR="00673619" w:rsidRDefault="00923229" w:rsidP="00923229">
      <w:r>
        <w:t xml:space="preserve">E-cigarettes </w:t>
      </w:r>
      <w:r w:rsidR="0089542D">
        <w:t>are prohibited</w:t>
      </w:r>
      <w:r>
        <w:t xml:space="preserve"> in checked baggage</w:t>
      </w:r>
      <w:proofErr w:type="gramStart"/>
      <w:r>
        <w:t xml:space="preserve">. </w:t>
      </w:r>
      <w:r w:rsidR="00673619">
        <w:t xml:space="preserve"> </w:t>
      </w:r>
      <w:proofErr w:type="gramEnd"/>
      <w:r w:rsidR="006936B5" w:rsidRPr="006936B5">
        <w:t>The carriage of e-cigarettes in the aircraft baggage compartment is prohibited</w:t>
      </w:r>
      <w:proofErr w:type="gramStart"/>
      <w:r w:rsidR="006936B5" w:rsidRPr="006936B5">
        <w:t xml:space="preserve">.  </w:t>
      </w:r>
      <w:proofErr w:type="gramEnd"/>
    </w:p>
    <w:p w14:paraId="2F1E834C" w14:textId="5D607101" w:rsidR="00016971" w:rsidRDefault="00923229" w:rsidP="00923229">
      <w:r>
        <w:t xml:space="preserve">E-cigarettes may be </w:t>
      </w:r>
      <w:proofErr w:type="gramStart"/>
      <w:r>
        <w:t>carried on</w:t>
      </w:r>
      <w:proofErr w:type="gramEnd"/>
      <w:r>
        <w:t xml:space="preserve"> the passenger’s person in the aircraft cabin</w:t>
      </w:r>
      <w:r w:rsidR="00673619">
        <w:t xml:space="preserve">.  </w:t>
      </w:r>
      <w:r w:rsidR="00244FB0" w:rsidRPr="00244FB0">
        <w:t xml:space="preserve">E-cigarettes carried in the cabin shall </w:t>
      </w:r>
      <w:proofErr w:type="gramStart"/>
      <w:r w:rsidR="00244FB0">
        <w:t>be placed</w:t>
      </w:r>
      <w:proofErr w:type="gramEnd"/>
      <w:r w:rsidR="00244FB0">
        <w:t xml:space="preserve"> in the OFF </w:t>
      </w:r>
      <w:r w:rsidR="000D5A66">
        <w:t>position and</w:t>
      </w:r>
      <w:r w:rsidR="00244FB0" w:rsidRPr="00244FB0">
        <w:t xml:space="preserve"> secured in the passenger’s pocket at all times.</w:t>
      </w:r>
    </w:p>
    <w:p w14:paraId="743E9D06" w14:textId="70181C66" w:rsidR="001B1C0B" w:rsidRDefault="001B1C0B" w:rsidP="00923229">
      <w:r>
        <w:rPr>
          <w:lang w:eastAsia="nl-NL"/>
        </w:rPr>
        <w:t>E-ciga</w:t>
      </w:r>
      <w:r w:rsidR="00C735BC">
        <w:rPr>
          <w:lang w:eastAsia="nl-NL"/>
        </w:rPr>
        <w:t>rette r</w:t>
      </w:r>
      <w:r w:rsidRPr="003B09B7">
        <w:rPr>
          <w:lang w:eastAsia="nl-NL"/>
        </w:rPr>
        <w:t xml:space="preserve">efills </w:t>
      </w:r>
      <w:r>
        <w:rPr>
          <w:lang w:eastAsia="nl-NL"/>
        </w:rPr>
        <w:t>shall</w:t>
      </w:r>
      <w:r w:rsidRPr="003B09B7">
        <w:rPr>
          <w:lang w:eastAsia="nl-NL"/>
        </w:rPr>
        <w:t xml:space="preserve"> </w:t>
      </w:r>
      <w:proofErr w:type="gramStart"/>
      <w:r w:rsidRPr="003B09B7">
        <w:rPr>
          <w:lang w:eastAsia="nl-NL"/>
        </w:rPr>
        <w:t>be packed</w:t>
      </w:r>
      <w:proofErr w:type="gramEnd"/>
      <w:r w:rsidRPr="003B09B7">
        <w:rPr>
          <w:lang w:eastAsia="nl-NL"/>
        </w:rPr>
        <w:t xml:space="preserve"> in their original, unopened pack</w:t>
      </w:r>
      <w:r>
        <w:rPr>
          <w:lang w:eastAsia="nl-NL"/>
        </w:rPr>
        <w:t>aging</w:t>
      </w:r>
      <w:r w:rsidRPr="003B09B7">
        <w:rPr>
          <w:lang w:eastAsia="nl-NL"/>
        </w:rPr>
        <w:t>, or they will be turned away</w:t>
      </w:r>
      <w:r>
        <w:rPr>
          <w:lang w:eastAsia="nl-NL"/>
        </w:rPr>
        <w:t xml:space="preserve"> or </w:t>
      </w:r>
      <w:r w:rsidRPr="003B09B7">
        <w:rPr>
          <w:lang w:eastAsia="nl-NL"/>
        </w:rPr>
        <w:t>disposed of at the owner’s discretion.</w:t>
      </w:r>
    </w:p>
    <w:p w14:paraId="629DD058" w14:textId="5DE4178B" w:rsidR="00923229" w:rsidRDefault="00016971" w:rsidP="00923229">
      <w:r>
        <w:t>T</w:t>
      </w:r>
      <w:r w:rsidR="00923229">
        <w:t xml:space="preserve">he use of e-cigarettes on the </w:t>
      </w:r>
      <w:r w:rsidR="00673619">
        <w:t>aircraft ramp</w:t>
      </w:r>
      <w:r w:rsidR="00923229">
        <w:t>, the offshore helideck, and</w:t>
      </w:r>
      <w:r w:rsidR="00352998">
        <w:t>/or</w:t>
      </w:r>
      <w:r w:rsidR="00923229">
        <w:t xml:space="preserve"> in the aircraft cabin </w:t>
      </w:r>
      <w:proofErr w:type="gramStart"/>
      <w:r w:rsidR="00923229">
        <w:t xml:space="preserve">is </w:t>
      </w:r>
      <w:r w:rsidR="00673619">
        <w:t>prohibited</w:t>
      </w:r>
      <w:proofErr w:type="gramEnd"/>
      <w:r w:rsidR="00923229">
        <w:t>.</w:t>
      </w:r>
    </w:p>
    <w:p w14:paraId="61AD0364" w14:textId="0986CC75" w:rsidR="009E3851" w:rsidRPr="009E3851" w:rsidRDefault="00923229" w:rsidP="00820E0D">
      <w:pPr>
        <w:rPr>
          <w:rFonts w:eastAsia="Times New Roman" w:cs="Times New Roman"/>
          <w:szCs w:val="20"/>
          <w:lang w:eastAsia="zh-CN"/>
        </w:rPr>
      </w:pPr>
      <w:r>
        <w:t xml:space="preserve">The </w:t>
      </w:r>
      <w:r w:rsidR="006859B0">
        <w:t>restrictions in the table below apply</w:t>
      </w:r>
      <w:r w:rsidR="00151372">
        <w:t>.</w:t>
      </w:r>
      <w:bookmarkStart w:id="68" w:name="_Hlk166914765"/>
    </w:p>
    <w:tbl>
      <w:tblPr>
        <w:tblStyle w:val="TableGrid"/>
        <w:tblW w:w="0" w:type="auto"/>
        <w:tblInd w:w="-5" w:type="dxa"/>
        <w:tblLook w:val="04A0" w:firstRow="1" w:lastRow="0" w:firstColumn="1" w:lastColumn="0" w:noHBand="0" w:noVBand="1"/>
      </w:tblPr>
      <w:tblGrid>
        <w:gridCol w:w="1170"/>
        <w:gridCol w:w="8545"/>
      </w:tblGrid>
      <w:tr w:rsidR="009E3851" w:rsidRPr="009E3851" w14:paraId="3E156508" w14:textId="77777777">
        <w:tc>
          <w:tcPr>
            <w:tcW w:w="1170" w:type="dxa"/>
          </w:tcPr>
          <w:p w14:paraId="740A5EDE" w14:textId="38DB3999" w:rsidR="006855BB" w:rsidRDefault="00F67030" w:rsidP="009E3851">
            <w:pPr>
              <w:spacing w:after="0"/>
              <w:rPr>
                <w:b/>
                <w:bCs/>
                <w:lang w:eastAsia="nl-NL"/>
              </w:rPr>
            </w:pPr>
            <w:r w:rsidRPr="00F67030">
              <w:rPr>
                <w:b/>
                <w:bCs/>
                <w:lang w:eastAsia="nl-NL"/>
              </w:rPr>
              <w:lastRenderedPageBreak/>
              <w:t xml:space="preserve">United States </w:t>
            </w:r>
          </w:p>
          <w:p w14:paraId="49821C6D" w14:textId="77777777" w:rsidR="00F67030" w:rsidRPr="00F67030" w:rsidRDefault="00F67030" w:rsidP="009E3851">
            <w:pPr>
              <w:spacing w:after="0"/>
              <w:rPr>
                <w:b/>
                <w:bCs/>
                <w:sz w:val="16"/>
                <w:szCs w:val="16"/>
                <w:lang w:eastAsia="nl-NL"/>
              </w:rPr>
            </w:pPr>
          </w:p>
          <w:p w14:paraId="3619775A" w14:textId="77777777" w:rsidR="00EB2465" w:rsidRDefault="00EB2465" w:rsidP="009E3851">
            <w:pPr>
              <w:spacing w:after="0"/>
              <w:rPr>
                <w:b/>
                <w:bCs/>
                <w:lang w:eastAsia="nl-NL"/>
              </w:rPr>
            </w:pPr>
            <w:r>
              <w:rPr>
                <w:b/>
                <w:bCs/>
                <w:lang w:eastAsia="nl-NL"/>
              </w:rPr>
              <w:t>Brazil</w:t>
            </w:r>
          </w:p>
          <w:p w14:paraId="24A34FDC" w14:textId="77777777" w:rsidR="00F67030" w:rsidRPr="00F67030" w:rsidRDefault="00F67030" w:rsidP="009E3851">
            <w:pPr>
              <w:spacing w:after="0"/>
              <w:rPr>
                <w:b/>
                <w:bCs/>
                <w:sz w:val="16"/>
                <w:szCs w:val="16"/>
                <w:lang w:eastAsia="nl-NL"/>
              </w:rPr>
            </w:pPr>
          </w:p>
          <w:p w14:paraId="089B80FD" w14:textId="77777777" w:rsidR="00F67030" w:rsidRDefault="00EB2465" w:rsidP="00F67030">
            <w:pPr>
              <w:spacing w:after="0"/>
              <w:rPr>
                <w:b/>
                <w:bCs/>
                <w:lang w:eastAsia="nl-NL"/>
              </w:rPr>
            </w:pPr>
            <w:r>
              <w:rPr>
                <w:b/>
                <w:bCs/>
                <w:lang w:eastAsia="nl-NL"/>
              </w:rPr>
              <w:t>Canada</w:t>
            </w:r>
          </w:p>
          <w:p w14:paraId="4567F901" w14:textId="2E50BC21" w:rsidR="00F67030" w:rsidRPr="00F67030" w:rsidRDefault="00F67030" w:rsidP="00F67030">
            <w:pPr>
              <w:spacing w:after="0"/>
              <w:rPr>
                <w:b/>
                <w:bCs/>
                <w:sz w:val="6"/>
                <w:szCs w:val="6"/>
                <w:lang w:eastAsia="nl-NL"/>
              </w:rPr>
            </w:pPr>
          </w:p>
        </w:tc>
        <w:tc>
          <w:tcPr>
            <w:tcW w:w="8545" w:type="dxa"/>
          </w:tcPr>
          <w:p w14:paraId="2063E7B0" w14:textId="201F6C15" w:rsidR="003B09B7" w:rsidRDefault="003B09B7" w:rsidP="003B09B7">
            <w:pPr>
              <w:spacing w:after="0"/>
              <w:rPr>
                <w:lang w:eastAsia="nl-NL"/>
              </w:rPr>
            </w:pPr>
            <w:r>
              <w:rPr>
                <w:lang w:eastAsia="nl-NL"/>
              </w:rPr>
              <w:t>U</w:t>
            </w:r>
            <w:r w:rsidRPr="003B09B7">
              <w:rPr>
                <w:lang w:eastAsia="nl-NL"/>
              </w:rPr>
              <w:t>ninstalled, loose, or spare lithium</w:t>
            </w:r>
            <w:r w:rsidR="000F4AF6">
              <w:rPr>
                <w:lang w:eastAsia="nl-NL"/>
              </w:rPr>
              <w:t>-</w:t>
            </w:r>
            <w:r w:rsidRPr="003B09B7">
              <w:rPr>
                <w:lang w:eastAsia="nl-NL"/>
              </w:rPr>
              <w:t xml:space="preserve">ion batteries associated with e-cigarettes </w:t>
            </w:r>
            <w:proofErr w:type="gramStart"/>
            <w:r w:rsidRPr="003B09B7">
              <w:rPr>
                <w:lang w:eastAsia="nl-NL"/>
              </w:rPr>
              <w:t>are prohibited</w:t>
            </w:r>
            <w:proofErr w:type="gramEnd"/>
            <w:r w:rsidRPr="003B09B7">
              <w:rPr>
                <w:lang w:eastAsia="nl-NL"/>
              </w:rPr>
              <w:t xml:space="preserve"> and </w:t>
            </w:r>
            <w:r>
              <w:rPr>
                <w:lang w:eastAsia="nl-NL"/>
              </w:rPr>
              <w:t xml:space="preserve">shall </w:t>
            </w:r>
            <w:r w:rsidRPr="003B09B7">
              <w:rPr>
                <w:lang w:eastAsia="nl-NL"/>
              </w:rPr>
              <w:t>not be packed in checked baggage</w:t>
            </w:r>
            <w:r w:rsidR="00DE570E">
              <w:rPr>
                <w:lang w:eastAsia="nl-NL"/>
              </w:rPr>
              <w:t>.</w:t>
            </w:r>
          </w:p>
          <w:p w14:paraId="3769288D" w14:textId="77777777" w:rsidR="003B09B7" w:rsidRDefault="003B09B7" w:rsidP="003B09B7">
            <w:pPr>
              <w:spacing w:after="0"/>
              <w:rPr>
                <w:lang w:eastAsia="nl-NL"/>
              </w:rPr>
            </w:pPr>
          </w:p>
          <w:p w14:paraId="74BE281A" w14:textId="6AB4AB69" w:rsidR="009E3851" w:rsidRPr="009E3851" w:rsidRDefault="009E3851" w:rsidP="003B09B7">
            <w:pPr>
              <w:spacing w:after="0"/>
              <w:rPr>
                <w:lang w:eastAsia="nl-NL"/>
              </w:rPr>
            </w:pPr>
          </w:p>
        </w:tc>
      </w:tr>
      <w:tr w:rsidR="006C2590" w:rsidRPr="009E3851" w14:paraId="6965EADA" w14:textId="77777777">
        <w:tc>
          <w:tcPr>
            <w:tcW w:w="1170" w:type="dxa"/>
          </w:tcPr>
          <w:p w14:paraId="56D773DF" w14:textId="34BA4E04" w:rsidR="006C2590" w:rsidRPr="00F67030" w:rsidRDefault="006C2590" w:rsidP="009E3851">
            <w:pPr>
              <w:spacing w:after="0"/>
              <w:rPr>
                <w:b/>
                <w:bCs/>
                <w:lang w:eastAsia="nl-NL"/>
              </w:rPr>
            </w:pPr>
            <w:r>
              <w:rPr>
                <w:b/>
                <w:bCs/>
                <w:lang w:eastAsia="nl-NL"/>
              </w:rPr>
              <w:t>Brazil</w:t>
            </w:r>
          </w:p>
        </w:tc>
        <w:tc>
          <w:tcPr>
            <w:tcW w:w="8545" w:type="dxa"/>
          </w:tcPr>
          <w:p w14:paraId="3C15AED4" w14:textId="440A34CA" w:rsidR="006C2590" w:rsidRDefault="005E47C4" w:rsidP="003B09B7">
            <w:pPr>
              <w:spacing w:after="0"/>
              <w:rPr>
                <w:lang w:eastAsia="nl-NL"/>
              </w:rPr>
            </w:pPr>
            <w:r>
              <w:rPr>
                <w:lang w:eastAsia="nl-NL"/>
              </w:rPr>
              <w:t xml:space="preserve">E-Cigarettes </w:t>
            </w:r>
            <w:r w:rsidR="00985B39">
              <w:rPr>
                <w:lang w:eastAsia="nl-NL"/>
              </w:rPr>
              <w:t>are not authorized</w:t>
            </w:r>
            <w:proofErr w:type="gramStart"/>
            <w:r w:rsidR="00985B39">
              <w:rPr>
                <w:lang w:eastAsia="nl-NL"/>
              </w:rPr>
              <w:t xml:space="preserve">.  </w:t>
            </w:r>
            <w:proofErr w:type="gramEnd"/>
            <w:r w:rsidR="00985B39">
              <w:rPr>
                <w:lang w:eastAsia="nl-NL"/>
              </w:rPr>
              <w:t xml:space="preserve">They </w:t>
            </w:r>
            <w:proofErr w:type="gramStart"/>
            <w:r w:rsidR="00985B39">
              <w:rPr>
                <w:lang w:eastAsia="nl-NL"/>
              </w:rPr>
              <w:t>are prohibited</w:t>
            </w:r>
            <w:proofErr w:type="gramEnd"/>
            <w:r w:rsidR="00985B39">
              <w:rPr>
                <w:lang w:eastAsia="nl-NL"/>
              </w:rPr>
              <w:t xml:space="preserve"> by</w:t>
            </w:r>
            <w:r w:rsidR="00BD7437">
              <w:rPr>
                <w:lang w:eastAsia="nl-NL"/>
              </w:rPr>
              <w:t xml:space="preserve"> the</w:t>
            </w:r>
            <w:r w:rsidR="00985B39">
              <w:rPr>
                <w:lang w:eastAsia="nl-NL"/>
              </w:rPr>
              <w:t xml:space="preserve"> </w:t>
            </w:r>
            <w:r w:rsidR="002374BF" w:rsidRPr="002374BF">
              <w:rPr>
                <w:lang w:eastAsia="nl-NL"/>
              </w:rPr>
              <w:t>Agência Nacional de Aviação Civil</w:t>
            </w:r>
            <w:r w:rsidR="002374BF">
              <w:rPr>
                <w:lang w:eastAsia="nl-NL"/>
              </w:rPr>
              <w:t xml:space="preserve"> (ANAC</w:t>
            </w:r>
            <w:r w:rsidR="002374BF" w:rsidRPr="002374BF">
              <w:rPr>
                <w:lang w:eastAsia="nl-NL"/>
              </w:rPr>
              <w:t>)</w:t>
            </w:r>
            <w:r w:rsidR="00C45A33">
              <w:rPr>
                <w:lang w:eastAsia="nl-NL"/>
              </w:rPr>
              <w:t xml:space="preserve"> and</w:t>
            </w:r>
            <w:r w:rsidR="00CF11EB">
              <w:rPr>
                <w:lang w:eastAsia="nl-NL"/>
              </w:rPr>
              <w:t xml:space="preserve"> the Brazilian </w:t>
            </w:r>
            <w:r w:rsidR="00DF73D4" w:rsidRPr="00DF73D4">
              <w:rPr>
                <w:lang w:eastAsia="nl-NL"/>
              </w:rPr>
              <w:t>National Health Surveillance Agency (ANVISA)</w:t>
            </w:r>
            <w:r w:rsidR="00DF73D4">
              <w:rPr>
                <w:lang w:eastAsia="nl-NL"/>
              </w:rPr>
              <w:t>.</w:t>
            </w:r>
          </w:p>
          <w:p w14:paraId="22852840" w14:textId="17E6A729" w:rsidR="00BE6F31" w:rsidRDefault="00BE6F31" w:rsidP="003B09B7">
            <w:pPr>
              <w:spacing w:after="0"/>
              <w:rPr>
                <w:lang w:eastAsia="nl-NL"/>
              </w:rPr>
            </w:pPr>
          </w:p>
        </w:tc>
      </w:tr>
      <w:tr w:rsidR="00CE30E8" w:rsidRPr="009E3851" w14:paraId="3A9C5172" w14:textId="77777777">
        <w:tc>
          <w:tcPr>
            <w:tcW w:w="1170" w:type="dxa"/>
          </w:tcPr>
          <w:p w14:paraId="55D1B9D9" w14:textId="77777777" w:rsidR="00CE30E8" w:rsidRPr="00663C7E" w:rsidRDefault="00CE30E8" w:rsidP="00CE30E8">
            <w:pPr>
              <w:spacing w:after="0"/>
              <w:rPr>
                <w:b/>
                <w:bCs/>
                <w:lang w:eastAsia="nl-NL"/>
              </w:rPr>
            </w:pPr>
            <w:r w:rsidRPr="00663C7E">
              <w:rPr>
                <w:b/>
                <w:bCs/>
                <w:lang w:eastAsia="nl-NL"/>
              </w:rPr>
              <w:t>Trinidad &amp; Tobago</w:t>
            </w:r>
          </w:p>
        </w:tc>
        <w:tc>
          <w:tcPr>
            <w:tcW w:w="8545" w:type="dxa"/>
          </w:tcPr>
          <w:p w14:paraId="54F86B88" w14:textId="69310D2C" w:rsidR="00CE30E8" w:rsidRPr="00663C7E" w:rsidRDefault="00DC17B8" w:rsidP="00333BF3">
            <w:pPr>
              <w:spacing w:after="0" w:line="240" w:lineRule="auto"/>
              <w:ind w:left="-14"/>
              <w:rPr>
                <w:lang w:eastAsia="nl-NL"/>
              </w:rPr>
            </w:pPr>
            <w:r w:rsidRPr="00663C7E">
              <w:rPr>
                <w:lang w:eastAsia="nl-NL"/>
              </w:rPr>
              <w:t xml:space="preserve">E-Cigarettes </w:t>
            </w:r>
            <w:proofErr w:type="gramStart"/>
            <w:r w:rsidRPr="00663C7E">
              <w:rPr>
                <w:lang w:eastAsia="nl-NL"/>
              </w:rPr>
              <w:t>are not authorized</w:t>
            </w:r>
            <w:proofErr w:type="gramEnd"/>
            <w:r w:rsidRPr="00663C7E">
              <w:rPr>
                <w:lang w:eastAsia="nl-NL"/>
              </w:rPr>
              <w:t xml:space="preserve"> aboard</w:t>
            </w:r>
            <w:r w:rsidR="00333BF3" w:rsidRPr="00663C7E">
              <w:rPr>
                <w:lang w:eastAsia="nl-NL"/>
              </w:rPr>
              <w:t xml:space="preserve"> Production facilities.</w:t>
            </w:r>
          </w:p>
          <w:p w14:paraId="594216A6" w14:textId="77777777" w:rsidR="00CE30E8" w:rsidRPr="00663C7E" w:rsidRDefault="00CE30E8" w:rsidP="00CE30E8">
            <w:pPr>
              <w:pStyle w:val="ListParagraph"/>
              <w:numPr>
                <w:ilvl w:val="0"/>
                <w:numId w:val="0"/>
              </w:numPr>
              <w:spacing w:after="0" w:line="240" w:lineRule="auto"/>
              <w:ind w:left="252"/>
              <w:rPr>
                <w:u w:val="single"/>
                <w:lang w:eastAsia="nl-NL"/>
              </w:rPr>
            </w:pPr>
          </w:p>
          <w:p w14:paraId="0C6FDDCA" w14:textId="515CEF3C" w:rsidR="00CE30E8" w:rsidRPr="00663C7E" w:rsidRDefault="00CE30E8" w:rsidP="00EC75AD">
            <w:pPr>
              <w:spacing w:after="0"/>
              <w:rPr>
                <w:lang w:eastAsia="nl-NL"/>
              </w:rPr>
            </w:pPr>
            <w:r w:rsidRPr="00663C7E">
              <w:rPr>
                <w:lang w:eastAsia="nl-NL"/>
              </w:rPr>
              <w:t xml:space="preserve">Note: </w:t>
            </w:r>
            <w:r w:rsidR="007D2210" w:rsidRPr="00663C7E">
              <w:rPr>
                <w:lang w:eastAsia="nl-NL"/>
              </w:rPr>
              <w:t>E-</w:t>
            </w:r>
            <w:r w:rsidRPr="00663C7E">
              <w:rPr>
                <w:lang w:eastAsia="nl-NL"/>
              </w:rPr>
              <w:t>Cigarettes are only authorized for passengers traveling to drill ships that authorize smoking aboard the facility</w:t>
            </w:r>
            <w:proofErr w:type="gramStart"/>
            <w:r w:rsidRPr="00663C7E">
              <w:rPr>
                <w:lang w:eastAsia="nl-NL"/>
              </w:rPr>
              <w:t xml:space="preserve">.  </w:t>
            </w:r>
            <w:proofErr w:type="gramEnd"/>
            <w:r w:rsidRPr="00663C7E">
              <w:rPr>
                <w:lang w:eastAsia="nl-NL"/>
              </w:rPr>
              <w:t xml:space="preserve">Contact the Logistics Coordinator prior to offshore travel to confirm the destination facility’s policy on </w:t>
            </w:r>
            <w:r w:rsidR="007D2210" w:rsidRPr="00663C7E">
              <w:rPr>
                <w:lang w:eastAsia="nl-NL"/>
              </w:rPr>
              <w:t>E-C</w:t>
            </w:r>
            <w:r w:rsidRPr="00663C7E">
              <w:rPr>
                <w:lang w:eastAsia="nl-NL"/>
              </w:rPr>
              <w:t>igarettes.</w:t>
            </w:r>
          </w:p>
        </w:tc>
      </w:tr>
      <w:bookmarkEnd w:id="68"/>
    </w:tbl>
    <w:p w14:paraId="12E2AFC0" w14:textId="77777777" w:rsidR="00B85F4F" w:rsidRDefault="00B85F4F" w:rsidP="00B85F4F"/>
    <w:p w14:paraId="462E402F" w14:textId="77777777" w:rsidR="00246998" w:rsidRPr="00B85F4F" w:rsidRDefault="00246998" w:rsidP="00B85F4F"/>
    <w:p w14:paraId="30161512" w14:textId="22D220F2" w:rsidR="00246998" w:rsidRPr="00516341" w:rsidRDefault="00246998" w:rsidP="001D124D">
      <w:pPr>
        <w:pStyle w:val="Heading1"/>
      </w:pPr>
      <w:bookmarkStart w:id="69" w:name="_Toc168822657"/>
      <w:r w:rsidRPr="00516341">
        <w:t>Cell Phones and Small Portable Electronic Devices</w:t>
      </w:r>
      <w:r w:rsidR="001438FF" w:rsidRPr="00516341">
        <w:t xml:space="preserve"> (Offshore</w:t>
      </w:r>
      <w:r w:rsidR="009F17F5" w:rsidRPr="00516341">
        <w:t xml:space="preserve"> Travel</w:t>
      </w:r>
      <w:r w:rsidR="001438FF" w:rsidRPr="00516341">
        <w:t>)</w:t>
      </w:r>
      <w:bookmarkEnd w:id="69"/>
    </w:p>
    <w:p w14:paraId="1890A457" w14:textId="5F91DA65" w:rsidR="00246998" w:rsidRDefault="00246998" w:rsidP="00246998">
      <w:r>
        <w:t xml:space="preserve">Certain small portable electronic devices (PEDs) such as smart phones (Android, iPhone, </w:t>
      </w:r>
      <w:proofErr w:type="gramStart"/>
      <w:r>
        <w:t>etc.</w:t>
      </w:r>
      <w:proofErr w:type="gramEnd"/>
      <w:r>
        <w:t>) can be carried in the aircraft cabin and may be used during cruise flight conditions only.</w:t>
      </w:r>
    </w:p>
    <w:p w14:paraId="34F6DA79" w14:textId="5206632A" w:rsidR="00246998" w:rsidRDefault="00246998" w:rsidP="00246998">
      <w:r>
        <w:t>The device shall be small enough to allow storage in a passenger clothing pocket.</w:t>
      </w:r>
    </w:p>
    <w:p w14:paraId="0874C82A" w14:textId="169880C0" w:rsidR="00246998" w:rsidRDefault="00246998" w:rsidP="00246998">
      <w:r>
        <w:t>The device shall be in the OFF position and secured in a clothing pocket during helicopter safety video briefings, both on</w:t>
      </w:r>
      <w:r w:rsidR="004117DF">
        <w:t>shore</w:t>
      </w:r>
      <w:r>
        <w:t xml:space="preserve"> and offshore, and transiting to and from the aircraft at the heliport and offshore helideck.</w:t>
      </w:r>
    </w:p>
    <w:p w14:paraId="58ABAE7B" w14:textId="52E09D2C" w:rsidR="00246998" w:rsidRDefault="00246998" w:rsidP="00246998">
      <w:r>
        <w:t>The device shall be capable of AIRPLANE MODE</w:t>
      </w:r>
      <w:r w:rsidR="00721793">
        <w:t>,</w:t>
      </w:r>
      <w:r>
        <w:t xml:space="preserve"> and it shall be in the OFF position and secured in a clothing pocket during ground taxi, takeoffs, landings, and in turbulent flight conditions when flight crew direct passengers to shut OFF and secure the PED.</w:t>
      </w:r>
    </w:p>
    <w:p w14:paraId="4D49E281" w14:textId="0C84779B" w:rsidR="00246998" w:rsidRDefault="00246998" w:rsidP="00246998">
      <w:r>
        <w:t xml:space="preserve">Use of these devices </w:t>
      </w:r>
      <w:r w:rsidR="00AB427E">
        <w:t xml:space="preserve">in AIRPLANE MODE </w:t>
      </w:r>
      <w:r>
        <w:t xml:space="preserve">will only </w:t>
      </w:r>
      <w:proofErr w:type="gramStart"/>
      <w:r>
        <w:t>be permitted</w:t>
      </w:r>
      <w:proofErr w:type="gramEnd"/>
      <w:r>
        <w:t xml:space="preserve"> during enroute cruise flight conditions and must be properly secured at all times. </w:t>
      </w:r>
    </w:p>
    <w:p w14:paraId="1837F428" w14:textId="75B5CC91" w:rsidR="00246998" w:rsidRDefault="00246998" w:rsidP="00246998">
      <w:r>
        <w:t xml:space="preserve">If a device </w:t>
      </w:r>
      <w:proofErr w:type="gramStart"/>
      <w:r>
        <w:t>is inadvertently dropped</w:t>
      </w:r>
      <w:proofErr w:type="gramEnd"/>
      <w:r>
        <w:t xml:space="preserve"> inflight, passengers shall not remove their </w:t>
      </w:r>
      <w:r w:rsidR="00C937A7" w:rsidRPr="00C937A7">
        <w:t>seatbelt/four-point harness</w:t>
      </w:r>
      <w:r>
        <w:t xml:space="preserve"> to retrieve it or ask anyone else to do so. They shall wait until after landing and </w:t>
      </w:r>
      <w:proofErr w:type="gramStart"/>
      <w:r>
        <w:t>are instructed</w:t>
      </w:r>
      <w:proofErr w:type="gramEnd"/>
      <w:r>
        <w:t xml:space="preserve"> to remove their </w:t>
      </w:r>
      <w:r w:rsidR="00C937A7" w:rsidRPr="00C937A7">
        <w:t xml:space="preserve">seatbelt/four-point harness </w:t>
      </w:r>
      <w:r>
        <w:t>before attempting to recover their device.</w:t>
      </w:r>
    </w:p>
    <w:p w14:paraId="18252794" w14:textId="4D796CAC" w:rsidR="00246998" w:rsidRDefault="00246998" w:rsidP="00246998">
      <w:r>
        <w:lastRenderedPageBreak/>
        <w:t xml:space="preserve">Lost or damaged devices are not the responsibility of Shell or the Aircraft Operator. </w:t>
      </w:r>
    </w:p>
    <w:p w14:paraId="241AEA49" w14:textId="7FD5C5B7" w:rsidR="00246998" w:rsidRDefault="00246998" w:rsidP="00246998">
      <w:r>
        <w:t xml:space="preserve">Use of wired in-ear headphones </w:t>
      </w:r>
      <w:proofErr w:type="gramStart"/>
      <w:r>
        <w:t>is authorized</w:t>
      </w:r>
      <w:proofErr w:type="gramEnd"/>
      <w:r>
        <w:t xml:space="preserve"> in line with the use of PEDs (only worn when PED use is authorized). </w:t>
      </w:r>
    </w:p>
    <w:p w14:paraId="47C720CB" w14:textId="51E78E0B" w:rsidR="00246998" w:rsidRDefault="00246998" w:rsidP="00246998">
      <w:r>
        <w:t xml:space="preserve">Use of Bluetooth/wireless headphones </w:t>
      </w:r>
      <w:proofErr w:type="gramStart"/>
      <w:r>
        <w:t>is prohibited</w:t>
      </w:r>
      <w:proofErr w:type="gramEnd"/>
      <w:r>
        <w:t xml:space="preserve"> due to the associated hazards related to foreign object debris/foreign object damage.</w:t>
      </w:r>
    </w:p>
    <w:p w14:paraId="24539A31" w14:textId="4530B1B6" w:rsidR="00246998" w:rsidRDefault="00246998" w:rsidP="00246998">
      <w:r>
        <w:t xml:space="preserve">The PED and complete set of headphone cables shall </w:t>
      </w:r>
      <w:proofErr w:type="gramStart"/>
      <w:r>
        <w:t>be secured</w:t>
      </w:r>
      <w:proofErr w:type="gramEnd"/>
      <w:r>
        <w:t xml:space="preserve"> in a clothing pocket at all times</w:t>
      </w:r>
      <w:r w:rsidR="00AB427E">
        <w:t xml:space="preserve"> when PED use is not authorized</w:t>
      </w:r>
      <w:r>
        <w:t xml:space="preserve">. </w:t>
      </w:r>
    </w:p>
    <w:p w14:paraId="12511C32" w14:textId="6144062D" w:rsidR="00246998" w:rsidRDefault="00246998" w:rsidP="00246998">
      <w:r>
        <w:t>Passengers are responsible for maintaining the security of all items carried onto the aircraft.</w:t>
      </w:r>
    </w:p>
    <w:p w14:paraId="1B1BABB9" w14:textId="77777777" w:rsidR="00246998" w:rsidRPr="0082000B" w:rsidRDefault="00246998" w:rsidP="00246998">
      <w:pPr>
        <w:rPr>
          <w:b/>
          <w:bCs/>
          <w:i/>
          <w:iCs/>
        </w:rPr>
      </w:pPr>
      <w:r w:rsidRPr="0082000B">
        <w:rPr>
          <w:b/>
          <w:bCs/>
          <w:i/>
          <w:iCs/>
        </w:rPr>
        <w:t>Caution:  Cell phones have resulted in the illumination of false cockpit caution advisory system lights when a call is transmitted to the phone</w:t>
      </w:r>
      <w:proofErr w:type="gramStart"/>
      <w:r w:rsidRPr="0082000B">
        <w:rPr>
          <w:b/>
          <w:bCs/>
          <w:i/>
          <w:iCs/>
        </w:rPr>
        <w:t xml:space="preserve">.  </w:t>
      </w:r>
      <w:proofErr w:type="gramEnd"/>
      <w:r w:rsidRPr="0082000B">
        <w:rPr>
          <w:b/>
          <w:bCs/>
          <w:i/>
          <w:iCs/>
        </w:rPr>
        <w:t>All phones shall be in the AIRPLANE MODE during flight.</w:t>
      </w:r>
    </w:p>
    <w:tbl>
      <w:tblPr>
        <w:tblStyle w:val="TableGrid"/>
        <w:tblW w:w="0" w:type="auto"/>
        <w:tblInd w:w="-5" w:type="dxa"/>
        <w:tblLook w:val="04A0" w:firstRow="1" w:lastRow="0" w:firstColumn="1" w:lastColumn="0" w:noHBand="0" w:noVBand="1"/>
      </w:tblPr>
      <w:tblGrid>
        <w:gridCol w:w="1260"/>
        <w:gridCol w:w="8455"/>
      </w:tblGrid>
      <w:tr w:rsidR="001736A2" w:rsidRPr="001736A2" w14:paraId="0D5BA76B" w14:textId="77777777" w:rsidTr="004C151E">
        <w:tc>
          <w:tcPr>
            <w:tcW w:w="1260" w:type="dxa"/>
          </w:tcPr>
          <w:p w14:paraId="4AC41295" w14:textId="77777777" w:rsidR="00516341" w:rsidRDefault="00516341" w:rsidP="001736A2">
            <w:pPr>
              <w:rPr>
                <w:rFonts w:eastAsiaTheme="minorHAnsi" w:cstheme="minorBidi"/>
                <w:b/>
                <w:bCs/>
                <w:sz w:val="22"/>
                <w:szCs w:val="22"/>
                <w:lang w:eastAsia="en-US"/>
              </w:rPr>
            </w:pPr>
            <w:r>
              <w:rPr>
                <w:rFonts w:eastAsiaTheme="minorHAnsi" w:cstheme="minorBidi"/>
                <w:b/>
                <w:bCs/>
                <w:sz w:val="22"/>
                <w:szCs w:val="22"/>
                <w:lang w:eastAsia="en-US"/>
              </w:rPr>
              <w:t>Brazil</w:t>
            </w:r>
          </w:p>
          <w:p w14:paraId="3AB3E594" w14:textId="77777777" w:rsidR="004C151E" w:rsidRDefault="004C151E" w:rsidP="001736A2">
            <w:pPr>
              <w:rPr>
                <w:rFonts w:eastAsiaTheme="minorHAnsi" w:cstheme="minorBidi"/>
                <w:b/>
                <w:bCs/>
                <w:sz w:val="22"/>
                <w:szCs w:val="22"/>
                <w:lang w:eastAsia="en-US"/>
              </w:rPr>
            </w:pPr>
          </w:p>
          <w:p w14:paraId="080A6545" w14:textId="5F09ACA7" w:rsidR="001736A2" w:rsidRPr="001736A2" w:rsidRDefault="001736A2" w:rsidP="001736A2">
            <w:pPr>
              <w:rPr>
                <w:rFonts w:eastAsiaTheme="minorHAnsi" w:cstheme="minorBidi"/>
                <w:b/>
                <w:bCs/>
                <w:sz w:val="22"/>
                <w:szCs w:val="22"/>
                <w:lang w:eastAsia="en-US"/>
              </w:rPr>
            </w:pPr>
            <w:r w:rsidRPr="001736A2">
              <w:rPr>
                <w:rFonts w:eastAsiaTheme="minorHAnsi" w:cstheme="minorBidi"/>
                <w:b/>
                <w:bCs/>
                <w:sz w:val="22"/>
                <w:szCs w:val="22"/>
                <w:lang w:eastAsia="en-US"/>
              </w:rPr>
              <w:t>Trinidad &amp; Tobago</w:t>
            </w:r>
          </w:p>
        </w:tc>
        <w:tc>
          <w:tcPr>
            <w:tcW w:w="8455" w:type="dxa"/>
          </w:tcPr>
          <w:p w14:paraId="32D0BFD2" w14:textId="7C6FF241" w:rsidR="00045635" w:rsidRPr="001736A2" w:rsidRDefault="00777C09" w:rsidP="006B6738">
            <w:pPr>
              <w:rPr>
                <w:rFonts w:eastAsiaTheme="minorHAnsi" w:cstheme="minorBidi"/>
                <w:sz w:val="22"/>
                <w:szCs w:val="22"/>
                <w:lang w:eastAsia="en-US"/>
              </w:rPr>
            </w:pPr>
            <w:r w:rsidRPr="00045635">
              <w:rPr>
                <w:rFonts w:eastAsiaTheme="minorHAnsi" w:cstheme="minorBidi"/>
                <w:lang w:eastAsia="en-US"/>
              </w:rPr>
              <w:t>Certain small portable electronic devices (PEDs) such as smart phones (Android, iPhone, etc.) can be carried in the aircraft cabin</w:t>
            </w:r>
            <w:proofErr w:type="gramStart"/>
            <w:r w:rsidR="00C7093E">
              <w:rPr>
                <w:rFonts w:eastAsiaTheme="minorHAnsi" w:cstheme="minorBidi"/>
                <w:lang w:eastAsia="en-US"/>
              </w:rPr>
              <w:t>.</w:t>
            </w:r>
            <w:r w:rsidR="00C93018">
              <w:rPr>
                <w:rFonts w:eastAsiaTheme="minorHAnsi" w:cstheme="minorBidi"/>
                <w:lang w:eastAsia="en-US"/>
              </w:rPr>
              <w:t xml:space="preserve">  </w:t>
            </w:r>
            <w:proofErr w:type="gramEnd"/>
            <w:r w:rsidR="006B6738">
              <w:rPr>
                <w:rFonts w:eastAsiaTheme="minorHAnsi" w:cstheme="minorBidi"/>
                <w:lang w:eastAsia="en-US"/>
              </w:rPr>
              <w:t>T</w:t>
            </w:r>
            <w:r w:rsidR="00045635" w:rsidRPr="00045635">
              <w:t xml:space="preserve">he device shall </w:t>
            </w:r>
            <w:r w:rsidR="00C93018">
              <w:t>always be OFF</w:t>
            </w:r>
            <w:r w:rsidR="00045635" w:rsidRPr="00045635">
              <w:t xml:space="preserve"> and secured in a clothing</w:t>
            </w:r>
            <w:r w:rsidR="003D645D">
              <w:t xml:space="preserve"> pocket</w:t>
            </w:r>
            <w:r w:rsidR="00045635" w:rsidRPr="00045635">
              <w:t>.</w:t>
            </w:r>
          </w:p>
        </w:tc>
      </w:tr>
    </w:tbl>
    <w:p w14:paraId="0F979773" w14:textId="77777777" w:rsidR="00246998" w:rsidRDefault="00246998" w:rsidP="00246998"/>
    <w:p w14:paraId="5CE440D6" w14:textId="77777777" w:rsidR="00C940CD" w:rsidRDefault="00C940CD" w:rsidP="00246998"/>
    <w:p w14:paraId="357A5F15" w14:textId="3474514F" w:rsidR="009E3851" w:rsidRDefault="001D124D" w:rsidP="001438FF">
      <w:pPr>
        <w:pStyle w:val="Heading1"/>
      </w:pPr>
      <w:bookmarkStart w:id="70" w:name="_Toc168822658"/>
      <w:r>
        <w:t>Laptop Computers</w:t>
      </w:r>
      <w:r w:rsidR="00F6134B">
        <w:t>, Cameras, and L</w:t>
      </w:r>
      <w:r w:rsidR="00FD6C97">
        <w:t>a</w:t>
      </w:r>
      <w:r w:rsidR="00F6134B">
        <w:t>rge Electronic Devices</w:t>
      </w:r>
      <w:r w:rsidR="00FA07A5">
        <w:t xml:space="preserve"> (Offshore Travel)</w:t>
      </w:r>
      <w:bookmarkEnd w:id="70"/>
    </w:p>
    <w:p w14:paraId="522FFB01" w14:textId="78C3A790" w:rsidR="001D124D" w:rsidRDefault="001D124D" w:rsidP="001D124D">
      <w:r>
        <w:t>Passengers shall remove laptop computers</w:t>
      </w:r>
      <w:r w:rsidR="00702518">
        <w:t>, cameras, and large electronic devices (</w:t>
      </w:r>
      <w:proofErr w:type="gramStart"/>
      <w:r w:rsidR="00702518">
        <w:t>e.g.</w:t>
      </w:r>
      <w:proofErr w:type="gramEnd"/>
      <w:r w:rsidR="00702518">
        <w:t xml:space="preserve"> iPads, tablets, etc.</w:t>
      </w:r>
      <w:r w:rsidR="00B450A4">
        <w:t>)</w:t>
      </w:r>
      <w:r>
        <w:t xml:space="preserve"> from baggage during the screening process.</w:t>
      </w:r>
    </w:p>
    <w:p w14:paraId="5E592A3E" w14:textId="2599D1D7" w:rsidR="001D124D" w:rsidRDefault="001D124D" w:rsidP="001D124D">
      <w:r>
        <w:t xml:space="preserve">Passengers shall demonstrate during the screening process that </w:t>
      </w:r>
      <w:r w:rsidR="00F77B15">
        <w:t>laptop computers</w:t>
      </w:r>
      <w:r w:rsidR="00B450A4">
        <w:t xml:space="preserve"> are</w:t>
      </w:r>
      <w:r>
        <w:t xml:space="preserve"> </w:t>
      </w:r>
      <w:r w:rsidR="00B42C8E">
        <w:t>powered</w:t>
      </w:r>
      <w:r>
        <w:t xml:space="preserve"> OFF</w:t>
      </w:r>
      <w:proofErr w:type="gramStart"/>
      <w:r>
        <w:t xml:space="preserve">.  </w:t>
      </w:r>
      <w:proofErr w:type="gramEnd"/>
      <w:r w:rsidR="00B31D9A">
        <w:t>T</w:t>
      </w:r>
      <w:r>
        <w:t xml:space="preserve">he </w:t>
      </w:r>
      <w:r w:rsidR="00693DFE">
        <w:t>screen</w:t>
      </w:r>
      <w:r>
        <w:t xml:space="preserve"> </w:t>
      </w:r>
      <w:r w:rsidR="001740F2">
        <w:t xml:space="preserve">should </w:t>
      </w:r>
      <w:r>
        <w:t>not automatically illuminate when the screen is rotated</w:t>
      </w:r>
      <w:r w:rsidR="00693DFE">
        <w:t xml:space="preserve"> or </w:t>
      </w:r>
      <w:r>
        <w:t>flipped open</w:t>
      </w:r>
      <w:proofErr w:type="gramStart"/>
      <w:r>
        <w:t xml:space="preserve">.  </w:t>
      </w:r>
      <w:proofErr w:type="gramEnd"/>
      <w:r w:rsidR="005E2DD2">
        <w:t xml:space="preserve">Cameras and large electronic </w:t>
      </w:r>
      <w:r w:rsidR="00770FAC">
        <w:t xml:space="preserve">devices shall </w:t>
      </w:r>
      <w:r w:rsidR="00B31D9A">
        <w:t xml:space="preserve">also be powered </w:t>
      </w:r>
      <w:r w:rsidR="00770FAC">
        <w:t>OFF</w:t>
      </w:r>
      <w:proofErr w:type="gramStart"/>
      <w:r w:rsidR="00770FAC">
        <w:t xml:space="preserve">.  </w:t>
      </w:r>
      <w:proofErr w:type="gramEnd"/>
      <w:r>
        <w:t xml:space="preserve">The intent is to minimize the </w:t>
      </w:r>
      <w:r w:rsidR="009D30D4">
        <w:t>device</w:t>
      </w:r>
      <w:r>
        <w:t>’s use of battery power in order to minimize the risk of the battery overheating, expanding, smoking, or burning.</w:t>
      </w:r>
    </w:p>
    <w:p w14:paraId="6572723E" w14:textId="3645C87B" w:rsidR="007D1538" w:rsidRDefault="001D124D" w:rsidP="001D124D">
      <w:r>
        <w:lastRenderedPageBreak/>
        <w:t xml:space="preserve">Passengers shall pack their </w:t>
      </w:r>
      <w:r w:rsidR="00DD1386">
        <w:t xml:space="preserve">laptop </w:t>
      </w:r>
      <w:r>
        <w:t>computers</w:t>
      </w:r>
      <w:r w:rsidR="009D30D4">
        <w:t>, cameras, and/or large electronic devices</w:t>
      </w:r>
      <w:r>
        <w:t xml:space="preserve"> in </w:t>
      </w:r>
      <w:r w:rsidR="000B1549" w:rsidRPr="000B1549">
        <w:t xml:space="preserve">impact resistant cases designed for air transport, or suitably protected in other </w:t>
      </w:r>
      <w:r w:rsidR="00D6182D">
        <w:t xml:space="preserve">type </w:t>
      </w:r>
      <w:r w:rsidR="000B1549" w:rsidRPr="000B1549">
        <w:t xml:space="preserve">baggage </w:t>
      </w:r>
      <w:r w:rsidR="00734831">
        <w:t>to prevent damage</w:t>
      </w:r>
      <w:proofErr w:type="gramStart"/>
      <w:r>
        <w:t>.</w:t>
      </w:r>
      <w:r w:rsidR="00734831">
        <w:t xml:space="preserve">  </w:t>
      </w:r>
      <w:proofErr w:type="gramEnd"/>
      <w:r w:rsidR="00A365B4">
        <w:t xml:space="preserve">The placement of </w:t>
      </w:r>
      <w:r w:rsidR="00602D31">
        <w:t>“Fragile” or other such tags on baggage is the responsibility of the passenger</w:t>
      </w:r>
      <w:r w:rsidR="007D1538">
        <w:t>.</w:t>
      </w:r>
    </w:p>
    <w:p w14:paraId="0029CF2B" w14:textId="25F1B087" w:rsidR="00CB19D5" w:rsidRDefault="002D2701" w:rsidP="001D124D">
      <w:r>
        <w:t xml:space="preserve">The Dispatcher and/or Aircraft Operator may refuse </w:t>
      </w:r>
      <w:r w:rsidR="000F0383">
        <w:t>to transport improperly</w:t>
      </w:r>
      <w:r w:rsidR="00CB19D5">
        <w:t xml:space="preserve"> </w:t>
      </w:r>
      <w:r w:rsidR="000F0383">
        <w:t xml:space="preserve">packed </w:t>
      </w:r>
      <w:r w:rsidR="00DD1386" w:rsidRPr="00DD1386">
        <w:t>laptop computers, cameras, and/or large electronic devices</w:t>
      </w:r>
      <w:r w:rsidR="00CB19D5">
        <w:t>.</w:t>
      </w:r>
    </w:p>
    <w:p w14:paraId="1A5D7CDD" w14:textId="547FC69A" w:rsidR="001D124D" w:rsidRDefault="00CB19D5" w:rsidP="001D124D">
      <w:r>
        <w:t xml:space="preserve">Damages incurred </w:t>
      </w:r>
      <w:r w:rsidR="00A80686">
        <w:t>during transit are not the responsibility of Shell or the Aircraft Operator.</w:t>
      </w:r>
      <w:r w:rsidR="001D124D">
        <w:t xml:space="preserve"> </w:t>
      </w:r>
    </w:p>
    <w:tbl>
      <w:tblPr>
        <w:tblStyle w:val="TableGrid"/>
        <w:tblW w:w="0" w:type="auto"/>
        <w:tblInd w:w="-5" w:type="dxa"/>
        <w:tblLook w:val="04A0" w:firstRow="1" w:lastRow="0" w:firstColumn="1" w:lastColumn="0" w:noHBand="0" w:noVBand="1"/>
      </w:tblPr>
      <w:tblGrid>
        <w:gridCol w:w="1170"/>
        <w:gridCol w:w="8545"/>
      </w:tblGrid>
      <w:tr w:rsidR="001A4D7C" w:rsidRPr="009E3851" w14:paraId="204D5EC1" w14:textId="77777777">
        <w:tc>
          <w:tcPr>
            <w:tcW w:w="1170" w:type="dxa"/>
          </w:tcPr>
          <w:p w14:paraId="2C2A2F82" w14:textId="27CC02A9" w:rsidR="001A4D7C" w:rsidRPr="009E3851" w:rsidRDefault="001A4D7C" w:rsidP="00487295">
            <w:pPr>
              <w:spacing w:after="0"/>
              <w:rPr>
                <w:b/>
                <w:bCs/>
                <w:lang w:eastAsia="nl-NL"/>
              </w:rPr>
            </w:pPr>
            <w:r>
              <w:rPr>
                <w:b/>
                <w:bCs/>
                <w:lang w:eastAsia="nl-NL"/>
              </w:rPr>
              <w:t>Brazil</w:t>
            </w:r>
          </w:p>
        </w:tc>
        <w:tc>
          <w:tcPr>
            <w:tcW w:w="8545" w:type="dxa"/>
          </w:tcPr>
          <w:p w14:paraId="108F2331" w14:textId="77777777" w:rsidR="001A4D7C" w:rsidRDefault="00B32B54" w:rsidP="001068F5">
            <w:pPr>
              <w:spacing w:after="0"/>
              <w:rPr>
                <w:lang w:eastAsia="nl-NL"/>
              </w:rPr>
            </w:pPr>
            <w:r w:rsidRPr="00B32B54">
              <w:rPr>
                <w:lang w:eastAsia="nl-NL"/>
              </w:rPr>
              <w:t xml:space="preserve">All electronic items </w:t>
            </w:r>
            <w:r w:rsidR="00D17675">
              <w:rPr>
                <w:lang w:eastAsia="nl-NL"/>
              </w:rPr>
              <w:t>shall</w:t>
            </w:r>
            <w:r w:rsidRPr="00B32B54">
              <w:rPr>
                <w:lang w:eastAsia="nl-NL"/>
              </w:rPr>
              <w:t xml:space="preserve"> be declared with the </w:t>
            </w:r>
            <w:r>
              <w:rPr>
                <w:lang w:eastAsia="nl-NL"/>
              </w:rPr>
              <w:t>D</w:t>
            </w:r>
            <w:r w:rsidRPr="00B32B54">
              <w:rPr>
                <w:lang w:eastAsia="nl-NL"/>
              </w:rPr>
              <w:t xml:space="preserve">ispatcher </w:t>
            </w:r>
            <w:r>
              <w:rPr>
                <w:lang w:eastAsia="nl-NL"/>
              </w:rPr>
              <w:t>during</w:t>
            </w:r>
            <w:r w:rsidRPr="00B32B54">
              <w:rPr>
                <w:lang w:eastAsia="nl-NL"/>
              </w:rPr>
              <w:t xml:space="preserve"> check-</w:t>
            </w:r>
            <w:proofErr w:type="gramStart"/>
            <w:r w:rsidRPr="00B32B54">
              <w:rPr>
                <w:lang w:eastAsia="nl-NL"/>
              </w:rPr>
              <w:t xml:space="preserve">in.  </w:t>
            </w:r>
            <w:proofErr w:type="gramEnd"/>
          </w:p>
          <w:p w14:paraId="696D4718" w14:textId="109AB8CC" w:rsidR="00F67030" w:rsidRPr="009E3851" w:rsidRDefault="00F67030" w:rsidP="001068F5">
            <w:pPr>
              <w:spacing w:after="0"/>
              <w:rPr>
                <w:lang w:eastAsia="nl-NL"/>
              </w:rPr>
            </w:pPr>
          </w:p>
        </w:tc>
      </w:tr>
      <w:tr w:rsidR="00B32B54" w:rsidRPr="009E3851" w14:paraId="47E7FC05" w14:textId="77777777">
        <w:tc>
          <w:tcPr>
            <w:tcW w:w="1170" w:type="dxa"/>
          </w:tcPr>
          <w:p w14:paraId="7C4AA23D" w14:textId="13532D27" w:rsidR="00B32B54" w:rsidRDefault="00D17675" w:rsidP="001068F5">
            <w:pPr>
              <w:spacing w:after="0"/>
              <w:rPr>
                <w:b/>
                <w:bCs/>
                <w:lang w:eastAsia="nl-NL"/>
              </w:rPr>
            </w:pPr>
            <w:r>
              <w:rPr>
                <w:b/>
                <w:bCs/>
                <w:lang w:eastAsia="nl-NL"/>
              </w:rPr>
              <w:t>Trinidad &amp; Tobago</w:t>
            </w:r>
          </w:p>
        </w:tc>
        <w:tc>
          <w:tcPr>
            <w:tcW w:w="8545" w:type="dxa"/>
          </w:tcPr>
          <w:p w14:paraId="563EF273" w14:textId="4D9DB561" w:rsidR="00B32B54" w:rsidRPr="00B32B54" w:rsidRDefault="00D17675" w:rsidP="001068F5">
            <w:pPr>
              <w:spacing w:after="0"/>
              <w:rPr>
                <w:lang w:eastAsia="nl-NL"/>
              </w:rPr>
            </w:pPr>
            <w:r w:rsidRPr="00D17675">
              <w:rPr>
                <w:lang w:eastAsia="nl-NL"/>
              </w:rPr>
              <w:t xml:space="preserve">All computers and </w:t>
            </w:r>
            <w:r w:rsidR="00E674F7">
              <w:rPr>
                <w:lang w:eastAsia="nl-NL"/>
              </w:rPr>
              <w:t>personal</w:t>
            </w:r>
            <w:r w:rsidRPr="00D17675">
              <w:rPr>
                <w:lang w:eastAsia="nl-NL"/>
              </w:rPr>
              <w:t xml:space="preserve"> electronic devices </w:t>
            </w:r>
            <w:r>
              <w:rPr>
                <w:lang w:eastAsia="nl-NL"/>
              </w:rPr>
              <w:t>shall</w:t>
            </w:r>
            <w:r w:rsidRPr="00D17675">
              <w:rPr>
                <w:lang w:eastAsia="nl-NL"/>
              </w:rPr>
              <w:t xml:space="preserve"> be declared by serial number with the </w:t>
            </w:r>
            <w:r>
              <w:rPr>
                <w:lang w:eastAsia="nl-NL"/>
              </w:rPr>
              <w:t>D</w:t>
            </w:r>
            <w:r w:rsidRPr="00D17675">
              <w:rPr>
                <w:lang w:eastAsia="nl-NL"/>
              </w:rPr>
              <w:t xml:space="preserve">ispatcher </w:t>
            </w:r>
            <w:r>
              <w:rPr>
                <w:lang w:eastAsia="nl-NL"/>
              </w:rPr>
              <w:t>during</w:t>
            </w:r>
            <w:r w:rsidRPr="00D17675">
              <w:rPr>
                <w:lang w:eastAsia="nl-NL"/>
              </w:rPr>
              <w:t xml:space="preserve"> check-</w:t>
            </w:r>
            <w:proofErr w:type="gramStart"/>
            <w:r w:rsidRPr="00D17675">
              <w:rPr>
                <w:lang w:eastAsia="nl-NL"/>
              </w:rPr>
              <w:t xml:space="preserve">in.  </w:t>
            </w:r>
            <w:proofErr w:type="gramEnd"/>
          </w:p>
        </w:tc>
      </w:tr>
    </w:tbl>
    <w:p w14:paraId="6BB81686" w14:textId="77777777" w:rsidR="002E1782" w:rsidRDefault="002E1782" w:rsidP="001D124D"/>
    <w:p w14:paraId="07851E3C" w14:textId="77777777" w:rsidR="00EB0212" w:rsidRDefault="00EB0212" w:rsidP="001D124D"/>
    <w:p w14:paraId="602C5941" w14:textId="5DD19C15" w:rsidR="00931C34" w:rsidRDefault="000B24B1" w:rsidP="000B24B1">
      <w:pPr>
        <w:pStyle w:val="Heading1"/>
      </w:pPr>
      <w:bookmarkStart w:id="71" w:name="_Toc168822659"/>
      <w:r>
        <w:t>Fragile Items</w:t>
      </w:r>
      <w:bookmarkEnd w:id="71"/>
    </w:p>
    <w:p w14:paraId="1EF7DBB7" w14:textId="35537AD1" w:rsidR="000B24B1" w:rsidRDefault="00340C3F" w:rsidP="000B24B1">
      <w:r>
        <w:t xml:space="preserve">Passengers and shippers shall pack </w:t>
      </w:r>
      <w:r w:rsidR="00A15609">
        <w:t xml:space="preserve">fragile items </w:t>
      </w:r>
      <w:r w:rsidR="00D6182D" w:rsidRPr="00D6182D">
        <w:t xml:space="preserve">in impact resistant cases designed for air transport, or suitably protected in other </w:t>
      </w:r>
      <w:r w:rsidR="00D6182D">
        <w:t xml:space="preserve">type </w:t>
      </w:r>
      <w:r w:rsidR="00D6182D" w:rsidRPr="00D6182D">
        <w:t>baggage to prevent damage</w:t>
      </w:r>
      <w:proofErr w:type="gramStart"/>
      <w:r w:rsidR="00D6182D" w:rsidRPr="00D6182D">
        <w:t xml:space="preserve">.  </w:t>
      </w:r>
      <w:proofErr w:type="gramEnd"/>
      <w:r w:rsidR="00D6182D" w:rsidRPr="00D6182D">
        <w:t>The placement of “Fragile” or other such tags on baggage is the responsibility of the passenger</w:t>
      </w:r>
      <w:r w:rsidR="00D6182D">
        <w:t xml:space="preserve"> or shipper</w:t>
      </w:r>
      <w:r w:rsidR="00D6182D" w:rsidRPr="00D6182D">
        <w:t>.</w:t>
      </w:r>
    </w:p>
    <w:p w14:paraId="21F97FC4" w14:textId="5377AA12" w:rsidR="00D6182D" w:rsidRDefault="00D6182D" w:rsidP="00D6182D">
      <w:r>
        <w:t xml:space="preserve">The Dispatcher and/or Aircraft Operator may refuse to transport improperly packed </w:t>
      </w:r>
      <w:r w:rsidR="002B6C72">
        <w:t>items</w:t>
      </w:r>
      <w:r>
        <w:t>.</w:t>
      </w:r>
    </w:p>
    <w:p w14:paraId="31C45C57" w14:textId="7BA74F60" w:rsidR="00D6182D" w:rsidRDefault="00D6182D" w:rsidP="00D6182D">
      <w:r>
        <w:t>Damages incurred during transit are not the responsibility of Shell or the Aircraft Operator.</w:t>
      </w:r>
    </w:p>
    <w:p w14:paraId="42BF411A" w14:textId="77777777" w:rsidR="00B85F4F" w:rsidRDefault="00B85F4F" w:rsidP="00D6182D"/>
    <w:p w14:paraId="69C6309D" w14:textId="74B2C3FF" w:rsidR="00277FD0" w:rsidRDefault="00277FD0" w:rsidP="00277FD0">
      <w:pPr>
        <w:pStyle w:val="Heading1"/>
      </w:pPr>
      <w:bookmarkStart w:id="72" w:name="_Toc168822660"/>
      <w:r>
        <w:t>Miscellaneous Items</w:t>
      </w:r>
      <w:r w:rsidR="009211FB">
        <w:t xml:space="preserve"> (Offshore Travel)</w:t>
      </w:r>
      <w:bookmarkEnd w:id="72"/>
    </w:p>
    <w:p w14:paraId="00E8CBEB" w14:textId="7FE2A30E" w:rsidR="00C02FA3" w:rsidRPr="00F1746B" w:rsidRDefault="005B6D81" w:rsidP="00277FD0">
      <w:pPr>
        <w:pStyle w:val="Heading2"/>
      </w:pPr>
      <w:bookmarkStart w:id="73" w:name="_Toc168822661"/>
      <w:r w:rsidRPr="00F1746B">
        <w:t xml:space="preserve">Small </w:t>
      </w:r>
      <w:r w:rsidR="00EA036C" w:rsidRPr="00F1746B">
        <w:t>Toiletry Articles</w:t>
      </w:r>
      <w:bookmarkEnd w:id="73"/>
    </w:p>
    <w:p w14:paraId="6C37FEA5" w14:textId="6A72CE37" w:rsidR="00EA036C" w:rsidRPr="00BC5CFD" w:rsidRDefault="004821C4" w:rsidP="00EA036C">
      <w:pPr>
        <w:rPr>
          <w:lang w:eastAsia="nl-NL"/>
        </w:rPr>
      </w:pPr>
      <w:r w:rsidRPr="00BC5CFD">
        <w:rPr>
          <w:lang w:eastAsia="nl-NL"/>
        </w:rPr>
        <w:t>Personal use toiletry articles</w:t>
      </w:r>
      <w:r w:rsidR="005E0F8D" w:rsidRPr="00BC5CFD">
        <w:rPr>
          <w:lang w:eastAsia="nl-NL"/>
        </w:rPr>
        <w:t xml:space="preserve"> in limited size and quantities</w:t>
      </w:r>
      <w:r w:rsidRPr="00BC5CFD">
        <w:rPr>
          <w:lang w:eastAsia="nl-NL"/>
        </w:rPr>
        <w:t xml:space="preserve"> </w:t>
      </w:r>
      <w:r w:rsidR="00FF0C0B" w:rsidRPr="00BC5CFD">
        <w:rPr>
          <w:lang w:eastAsia="nl-NL"/>
        </w:rPr>
        <w:t xml:space="preserve">that are not </w:t>
      </w:r>
      <w:r w:rsidR="00F54902" w:rsidRPr="00BC5CFD">
        <w:rPr>
          <w:lang w:eastAsia="nl-NL"/>
        </w:rPr>
        <w:t xml:space="preserve">classified as </w:t>
      </w:r>
      <w:r w:rsidR="00FF0C0B" w:rsidRPr="00BC5CFD">
        <w:rPr>
          <w:lang w:eastAsia="nl-NL"/>
        </w:rPr>
        <w:t xml:space="preserve">Hazardous Materials (Dangerous Goods) </w:t>
      </w:r>
      <w:r w:rsidRPr="00BC5CFD">
        <w:rPr>
          <w:lang w:eastAsia="nl-NL"/>
        </w:rPr>
        <w:t xml:space="preserve">can be </w:t>
      </w:r>
      <w:r w:rsidR="005B6D81" w:rsidRPr="00BC5CFD">
        <w:rPr>
          <w:lang w:eastAsia="nl-NL"/>
        </w:rPr>
        <w:t>transported in checked baggage</w:t>
      </w:r>
      <w:r w:rsidR="001E5F82" w:rsidRPr="00BC5CFD">
        <w:rPr>
          <w:lang w:eastAsia="nl-NL"/>
        </w:rPr>
        <w:t xml:space="preserve"> (</w:t>
      </w:r>
      <w:proofErr w:type="gramStart"/>
      <w:r w:rsidR="001E5F82" w:rsidRPr="00BC5CFD">
        <w:rPr>
          <w:lang w:eastAsia="nl-NL"/>
        </w:rPr>
        <w:t>e.g.</w:t>
      </w:r>
      <w:proofErr w:type="gramEnd"/>
      <w:r w:rsidR="001E5F82" w:rsidRPr="00BC5CFD">
        <w:rPr>
          <w:lang w:eastAsia="nl-NL"/>
        </w:rPr>
        <w:t xml:space="preserve"> shampoo, body wash, foot spray).  </w:t>
      </w:r>
      <w:r w:rsidR="00723348" w:rsidRPr="00BC5CFD">
        <w:rPr>
          <w:lang w:eastAsia="nl-NL"/>
        </w:rPr>
        <w:t>This includes toiletry articles in small aerosol canisters</w:t>
      </w:r>
      <w:proofErr w:type="gramStart"/>
      <w:r w:rsidR="00723348" w:rsidRPr="00BC5CFD">
        <w:rPr>
          <w:lang w:eastAsia="nl-NL"/>
        </w:rPr>
        <w:t xml:space="preserve">.  </w:t>
      </w:r>
      <w:proofErr w:type="gramEnd"/>
      <w:r w:rsidR="00723348" w:rsidRPr="00BC5CFD">
        <w:rPr>
          <w:lang w:eastAsia="nl-NL"/>
        </w:rPr>
        <w:t>Aerosol release</w:t>
      </w:r>
      <w:r w:rsidR="00961725" w:rsidRPr="00BC5CFD">
        <w:t xml:space="preserve"> </w:t>
      </w:r>
      <w:r w:rsidR="00961725" w:rsidRPr="00BC5CFD">
        <w:rPr>
          <w:lang w:eastAsia="nl-NL"/>
        </w:rPr>
        <w:t>devices (button/nozzle) must be protected by caps to prevent accidental release</w:t>
      </w:r>
      <w:proofErr w:type="gramStart"/>
      <w:r w:rsidR="00961725" w:rsidRPr="00BC5CFD">
        <w:rPr>
          <w:lang w:eastAsia="nl-NL"/>
        </w:rPr>
        <w:t>.</w:t>
      </w:r>
      <w:r w:rsidR="00723348" w:rsidRPr="00BC5CFD">
        <w:rPr>
          <w:lang w:eastAsia="nl-NL"/>
        </w:rPr>
        <w:t xml:space="preserve"> </w:t>
      </w:r>
      <w:r w:rsidR="00F67608" w:rsidRPr="00BC5CFD">
        <w:rPr>
          <w:lang w:eastAsia="nl-NL"/>
        </w:rPr>
        <w:t xml:space="preserve"> </w:t>
      </w:r>
      <w:proofErr w:type="gramEnd"/>
      <w:r w:rsidR="00F67608" w:rsidRPr="00BC5CFD">
        <w:rPr>
          <w:lang w:eastAsia="nl-NL"/>
        </w:rPr>
        <w:t>Liquids and gels shall be unopened</w:t>
      </w:r>
      <w:r w:rsidR="003E7C16" w:rsidRPr="00BC5CFD">
        <w:rPr>
          <w:lang w:eastAsia="nl-NL"/>
        </w:rPr>
        <w:t>,</w:t>
      </w:r>
      <w:r w:rsidR="00F67608" w:rsidRPr="00BC5CFD">
        <w:rPr>
          <w:lang w:eastAsia="nl-NL"/>
        </w:rPr>
        <w:t xml:space="preserve"> in their original packaging</w:t>
      </w:r>
      <w:r w:rsidR="00C8320A" w:rsidRPr="00BC5CFD">
        <w:rPr>
          <w:lang w:eastAsia="nl-NL"/>
        </w:rPr>
        <w:t xml:space="preserve">, and </w:t>
      </w:r>
      <w:r w:rsidR="00EE5D44" w:rsidRPr="00BC5CFD">
        <w:rPr>
          <w:lang w:eastAsia="nl-NL"/>
        </w:rPr>
        <w:t>properly packed to prevent spillage</w:t>
      </w:r>
      <w:proofErr w:type="gramStart"/>
      <w:r w:rsidR="00F67608" w:rsidRPr="00BC5CFD">
        <w:rPr>
          <w:lang w:eastAsia="nl-NL"/>
        </w:rPr>
        <w:t>.</w:t>
      </w:r>
      <w:r w:rsidR="00677E83" w:rsidRPr="00BC5CFD">
        <w:rPr>
          <w:lang w:eastAsia="nl-NL"/>
        </w:rPr>
        <w:t xml:space="preserve">  </w:t>
      </w:r>
      <w:proofErr w:type="gramEnd"/>
    </w:p>
    <w:p w14:paraId="071259E8" w14:textId="32D1D173" w:rsidR="0054537B" w:rsidRDefault="0054537B" w:rsidP="00EA036C">
      <w:pPr>
        <w:rPr>
          <w:lang w:eastAsia="nl-NL"/>
        </w:rPr>
      </w:pPr>
      <w:r w:rsidRPr="00BC5CFD">
        <w:rPr>
          <w:lang w:eastAsia="nl-NL"/>
        </w:rPr>
        <w:lastRenderedPageBreak/>
        <w:t>Quantity limits: The total aggregate quantity per person cannot exceed 2 kg (70 oz) or 2 L (68 fl oz). The capacity of each container must not exceed 0.5 kg (18 oz) or 500 ml (17 fl oz).</w:t>
      </w:r>
    </w:p>
    <w:p w14:paraId="59E93483" w14:textId="77777777" w:rsidR="0086066E" w:rsidRPr="00F1746B" w:rsidRDefault="0086066E" w:rsidP="00EA036C">
      <w:pPr>
        <w:rPr>
          <w:lang w:eastAsia="nl-NL"/>
        </w:rPr>
      </w:pPr>
    </w:p>
    <w:p w14:paraId="20195B7A" w14:textId="42BDA828" w:rsidR="00D90C88" w:rsidRDefault="00CB2A54" w:rsidP="00277FD0">
      <w:pPr>
        <w:pStyle w:val="Heading2"/>
      </w:pPr>
      <w:bookmarkStart w:id="74" w:name="_Toc168822662"/>
      <w:r>
        <w:t>Purses and Small Valuable Items</w:t>
      </w:r>
      <w:bookmarkEnd w:id="74"/>
      <w:r w:rsidR="008A435F">
        <w:t xml:space="preserve"> </w:t>
      </w:r>
    </w:p>
    <w:p w14:paraId="0ECFF5CB" w14:textId="156B3BBE" w:rsidR="00CB2A54" w:rsidRDefault="00A33AF4" w:rsidP="00CB2A54">
      <w:pPr>
        <w:rPr>
          <w:lang w:eastAsia="nl-NL"/>
        </w:rPr>
      </w:pPr>
      <w:r w:rsidRPr="00A33AF4">
        <w:rPr>
          <w:lang w:eastAsia="nl-NL"/>
        </w:rPr>
        <w:t>Purses shall not be carried into the passenger cabin</w:t>
      </w:r>
      <w:proofErr w:type="gramStart"/>
      <w:r>
        <w:rPr>
          <w:lang w:eastAsia="nl-NL"/>
        </w:rPr>
        <w:t xml:space="preserve">.  </w:t>
      </w:r>
      <w:proofErr w:type="gramEnd"/>
      <w:r>
        <w:rPr>
          <w:lang w:eastAsia="nl-NL"/>
        </w:rPr>
        <w:t xml:space="preserve">Purses </w:t>
      </w:r>
      <w:r w:rsidRPr="00A33AF4">
        <w:rPr>
          <w:lang w:eastAsia="nl-NL"/>
        </w:rPr>
        <w:t xml:space="preserve">should be suitable for use as baggage or packed </w:t>
      </w:r>
      <w:r w:rsidR="00F036E2">
        <w:rPr>
          <w:lang w:eastAsia="nl-NL"/>
        </w:rPr>
        <w:t>inside</w:t>
      </w:r>
      <w:r w:rsidRPr="00A33AF4">
        <w:rPr>
          <w:lang w:eastAsia="nl-NL"/>
        </w:rPr>
        <w:t xml:space="preserve"> other baggage</w:t>
      </w:r>
      <w:proofErr w:type="gramStart"/>
      <w:r w:rsidRPr="00A33AF4">
        <w:rPr>
          <w:lang w:eastAsia="nl-NL"/>
        </w:rPr>
        <w:t xml:space="preserve">. </w:t>
      </w:r>
      <w:r w:rsidR="00BD11CE">
        <w:rPr>
          <w:lang w:eastAsia="nl-NL"/>
        </w:rPr>
        <w:t xml:space="preserve"> </w:t>
      </w:r>
      <w:proofErr w:type="gramEnd"/>
      <w:r w:rsidR="00F036E2">
        <w:rPr>
          <w:lang w:eastAsia="nl-NL"/>
        </w:rPr>
        <w:t>Small valuable items (</w:t>
      </w:r>
      <w:proofErr w:type="gramStart"/>
      <w:r w:rsidR="00F036E2">
        <w:rPr>
          <w:lang w:eastAsia="nl-NL"/>
        </w:rPr>
        <w:t>e.g.</w:t>
      </w:r>
      <w:proofErr w:type="gramEnd"/>
      <w:r w:rsidR="00F036E2">
        <w:rPr>
          <w:lang w:eastAsia="nl-NL"/>
        </w:rPr>
        <w:t xml:space="preserve"> </w:t>
      </w:r>
      <w:r w:rsidRPr="00A33AF4">
        <w:rPr>
          <w:lang w:eastAsia="nl-NL"/>
        </w:rPr>
        <w:t xml:space="preserve">watches, wallets, etc.) </w:t>
      </w:r>
      <w:r w:rsidR="00BD11CE">
        <w:rPr>
          <w:lang w:eastAsia="nl-NL"/>
        </w:rPr>
        <w:t>may be</w:t>
      </w:r>
      <w:r w:rsidRPr="00A33AF4">
        <w:rPr>
          <w:lang w:eastAsia="nl-NL"/>
        </w:rPr>
        <w:t xml:space="preserve"> carried </w:t>
      </w:r>
      <w:r w:rsidR="00BD11CE">
        <w:rPr>
          <w:lang w:eastAsia="nl-NL"/>
        </w:rPr>
        <w:t xml:space="preserve">by passengers </w:t>
      </w:r>
      <w:r w:rsidR="00C02AB0">
        <w:rPr>
          <w:lang w:eastAsia="nl-NL"/>
        </w:rPr>
        <w:t xml:space="preserve">if adequately secured </w:t>
      </w:r>
      <w:r w:rsidR="002A4737">
        <w:rPr>
          <w:lang w:eastAsia="nl-NL"/>
        </w:rPr>
        <w:t xml:space="preserve">in a clothing pocket or </w:t>
      </w:r>
      <w:r w:rsidR="00C02AB0">
        <w:rPr>
          <w:lang w:eastAsia="nl-NL"/>
        </w:rPr>
        <w:t>on their person.</w:t>
      </w:r>
    </w:p>
    <w:p w14:paraId="4D385DF2" w14:textId="77777777" w:rsidR="00E00769" w:rsidRDefault="00E00769" w:rsidP="00CB2A54">
      <w:pPr>
        <w:rPr>
          <w:lang w:eastAsia="nl-NL"/>
        </w:rPr>
      </w:pPr>
    </w:p>
    <w:p w14:paraId="19B5E8A3" w14:textId="4E4FD8A1" w:rsidR="002A4737" w:rsidRDefault="008C36E1" w:rsidP="001E3E1B">
      <w:pPr>
        <w:pStyle w:val="Heading2"/>
      </w:pPr>
      <w:bookmarkStart w:id="75" w:name="_Toc168822663"/>
      <w:r>
        <w:t>Jackets and Sweaters</w:t>
      </w:r>
      <w:bookmarkEnd w:id="75"/>
    </w:p>
    <w:p w14:paraId="477AD758" w14:textId="6678E3EC" w:rsidR="008C36E1" w:rsidRDefault="00483A47" w:rsidP="008C36E1">
      <w:pPr>
        <w:rPr>
          <w:lang w:eastAsia="nl-NL"/>
        </w:rPr>
      </w:pPr>
      <w:r w:rsidRPr="00483A47">
        <w:rPr>
          <w:lang w:eastAsia="nl-NL"/>
        </w:rPr>
        <w:t xml:space="preserve">Jackets and sweaters shall </w:t>
      </w:r>
      <w:proofErr w:type="gramStart"/>
      <w:r w:rsidRPr="00483A47">
        <w:rPr>
          <w:lang w:eastAsia="nl-NL"/>
        </w:rPr>
        <w:t>be worn</w:t>
      </w:r>
      <w:proofErr w:type="gramEnd"/>
      <w:r w:rsidRPr="00483A47">
        <w:rPr>
          <w:lang w:eastAsia="nl-NL"/>
        </w:rPr>
        <w:t xml:space="preserve"> or placed in baggage; they may not be carried.</w:t>
      </w:r>
    </w:p>
    <w:p w14:paraId="6DF60102" w14:textId="77777777" w:rsidR="00E00769" w:rsidRDefault="00E00769" w:rsidP="008C36E1">
      <w:pPr>
        <w:rPr>
          <w:lang w:eastAsia="nl-NL"/>
        </w:rPr>
      </w:pPr>
    </w:p>
    <w:p w14:paraId="375D378A" w14:textId="0C372D68" w:rsidR="00483A47" w:rsidRDefault="00353A5D" w:rsidP="008A435F">
      <w:pPr>
        <w:pStyle w:val="Heading2"/>
      </w:pPr>
      <w:bookmarkStart w:id="76" w:name="_Toc168822664"/>
      <w:r>
        <w:t>Reading Material</w:t>
      </w:r>
      <w:r w:rsidR="009211FB">
        <w:t>s</w:t>
      </w:r>
      <w:bookmarkEnd w:id="76"/>
    </w:p>
    <w:p w14:paraId="46584AAE" w14:textId="687AE708" w:rsidR="0001739B" w:rsidRDefault="00D12E8D" w:rsidP="00B15685">
      <w:pPr>
        <w:rPr>
          <w:lang w:eastAsia="nl-NL"/>
        </w:rPr>
      </w:pPr>
      <w:r w:rsidRPr="00D12E8D">
        <w:rPr>
          <w:lang w:eastAsia="nl-NL"/>
        </w:rPr>
        <w:t xml:space="preserve">Reading material </w:t>
      </w:r>
      <w:r w:rsidR="00894B40">
        <w:rPr>
          <w:lang w:eastAsia="nl-NL"/>
        </w:rPr>
        <w:t xml:space="preserve">may be </w:t>
      </w:r>
      <w:r w:rsidRPr="00D12E8D">
        <w:rPr>
          <w:lang w:eastAsia="nl-NL"/>
        </w:rPr>
        <w:t>carried in the passenger cabin</w:t>
      </w:r>
      <w:r w:rsidR="000210C6">
        <w:rPr>
          <w:lang w:eastAsia="nl-NL"/>
        </w:rPr>
        <w:t xml:space="preserve"> if it is </w:t>
      </w:r>
      <w:r w:rsidRPr="00D12E8D">
        <w:rPr>
          <w:lang w:eastAsia="nl-NL"/>
        </w:rPr>
        <w:t>bound</w:t>
      </w:r>
      <w:r w:rsidR="001E4E03">
        <w:rPr>
          <w:lang w:eastAsia="nl-NL"/>
        </w:rPr>
        <w:t xml:space="preserve">, </w:t>
      </w:r>
      <w:r w:rsidRPr="00D12E8D">
        <w:rPr>
          <w:lang w:eastAsia="nl-NL"/>
        </w:rPr>
        <w:t>compact in size</w:t>
      </w:r>
      <w:r w:rsidR="000210C6">
        <w:rPr>
          <w:lang w:eastAsia="nl-NL"/>
        </w:rPr>
        <w:t>, and able to be secured in a clothing pocket</w:t>
      </w:r>
      <w:r w:rsidRPr="00D12E8D">
        <w:rPr>
          <w:lang w:eastAsia="nl-NL"/>
        </w:rPr>
        <w:t xml:space="preserve"> (</w:t>
      </w:r>
      <w:proofErr w:type="gramStart"/>
      <w:r w:rsidRPr="00D12E8D">
        <w:rPr>
          <w:lang w:eastAsia="nl-NL"/>
        </w:rPr>
        <w:t>e.g.</w:t>
      </w:r>
      <w:proofErr w:type="gramEnd"/>
      <w:r w:rsidRPr="00D12E8D">
        <w:rPr>
          <w:lang w:eastAsia="nl-NL"/>
        </w:rPr>
        <w:t xml:space="preserve"> </w:t>
      </w:r>
      <w:r w:rsidR="00BB04DF">
        <w:rPr>
          <w:lang w:eastAsia="nl-NL"/>
        </w:rPr>
        <w:t xml:space="preserve">small </w:t>
      </w:r>
      <w:r w:rsidRPr="00D12E8D">
        <w:rPr>
          <w:lang w:eastAsia="nl-NL"/>
        </w:rPr>
        <w:t>books, day planners, note pads).</w:t>
      </w:r>
    </w:p>
    <w:tbl>
      <w:tblPr>
        <w:tblStyle w:val="TableGrid"/>
        <w:tblW w:w="0" w:type="auto"/>
        <w:tblInd w:w="-5" w:type="dxa"/>
        <w:tblLook w:val="04A0" w:firstRow="1" w:lastRow="0" w:firstColumn="1" w:lastColumn="0" w:noHBand="0" w:noVBand="1"/>
      </w:tblPr>
      <w:tblGrid>
        <w:gridCol w:w="1170"/>
        <w:gridCol w:w="8545"/>
      </w:tblGrid>
      <w:tr w:rsidR="00BB04DF" w:rsidRPr="009E3851" w14:paraId="058B7267" w14:textId="77777777">
        <w:tc>
          <w:tcPr>
            <w:tcW w:w="1170" w:type="dxa"/>
          </w:tcPr>
          <w:p w14:paraId="3DBA5544" w14:textId="77777777" w:rsidR="00A538E5" w:rsidRDefault="00A538E5" w:rsidP="001068F5">
            <w:pPr>
              <w:spacing w:after="0"/>
              <w:rPr>
                <w:b/>
                <w:bCs/>
                <w:lang w:eastAsia="nl-NL"/>
              </w:rPr>
            </w:pPr>
            <w:r>
              <w:rPr>
                <w:b/>
                <w:bCs/>
                <w:lang w:eastAsia="nl-NL"/>
              </w:rPr>
              <w:t>Brazil</w:t>
            </w:r>
          </w:p>
          <w:p w14:paraId="4DF94879" w14:textId="77777777" w:rsidR="00A538E5" w:rsidRDefault="00A538E5" w:rsidP="001068F5">
            <w:pPr>
              <w:spacing w:after="0"/>
              <w:rPr>
                <w:b/>
                <w:bCs/>
                <w:lang w:eastAsia="nl-NL"/>
              </w:rPr>
            </w:pPr>
          </w:p>
          <w:p w14:paraId="4D09AD2B" w14:textId="3065D717" w:rsidR="00BB04DF" w:rsidRPr="009E3851" w:rsidRDefault="00BB04DF" w:rsidP="001068F5">
            <w:pPr>
              <w:spacing w:after="0"/>
              <w:rPr>
                <w:b/>
                <w:bCs/>
                <w:lang w:eastAsia="nl-NL"/>
              </w:rPr>
            </w:pPr>
            <w:r w:rsidRPr="009E3851">
              <w:rPr>
                <w:b/>
                <w:bCs/>
                <w:lang w:eastAsia="nl-NL"/>
              </w:rPr>
              <w:t>Trinidad &amp; Tobago</w:t>
            </w:r>
          </w:p>
        </w:tc>
        <w:tc>
          <w:tcPr>
            <w:tcW w:w="8545" w:type="dxa"/>
          </w:tcPr>
          <w:p w14:paraId="0745383F" w14:textId="13D85FEB" w:rsidR="00BB04DF" w:rsidRPr="009E3851" w:rsidRDefault="00A538E5" w:rsidP="00A538E5">
            <w:pPr>
              <w:spacing w:after="0"/>
              <w:rPr>
                <w:lang w:eastAsia="nl-NL"/>
              </w:rPr>
            </w:pPr>
            <w:r w:rsidRPr="00A538E5">
              <w:rPr>
                <w:lang w:eastAsia="nl-NL"/>
              </w:rPr>
              <w:t xml:space="preserve">Reading materials </w:t>
            </w:r>
            <w:proofErr w:type="gramStart"/>
            <w:r w:rsidRPr="00A538E5">
              <w:rPr>
                <w:lang w:eastAsia="nl-NL"/>
              </w:rPr>
              <w:t>are prohibited</w:t>
            </w:r>
            <w:proofErr w:type="gramEnd"/>
            <w:r w:rsidRPr="00A538E5">
              <w:rPr>
                <w:lang w:eastAsia="nl-NL"/>
              </w:rPr>
              <w:t xml:space="preserve"> by the </w:t>
            </w:r>
            <w:r w:rsidR="00EE3E2B">
              <w:rPr>
                <w:lang w:eastAsia="nl-NL"/>
              </w:rPr>
              <w:t>business unit</w:t>
            </w:r>
            <w:r w:rsidRPr="00A538E5">
              <w:rPr>
                <w:lang w:eastAsia="nl-NL"/>
              </w:rPr>
              <w:t xml:space="preserve"> from being carried in the passenger cabin</w:t>
            </w:r>
            <w:r>
              <w:rPr>
                <w:lang w:eastAsia="nl-NL"/>
              </w:rPr>
              <w:t xml:space="preserve"> </w:t>
            </w:r>
            <w:r w:rsidRPr="00A538E5">
              <w:rPr>
                <w:lang w:eastAsia="nl-NL"/>
              </w:rPr>
              <w:t>for offshore flights.</w:t>
            </w:r>
          </w:p>
        </w:tc>
      </w:tr>
    </w:tbl>
    <w:p w14:paraId="51B07EA8" w14:textId="77777777" w:rsidR="00BB04DF" w:rsidRDefault="00BB04DF" w:rsidP="00BB04DF"/>
    <w:p w14:paraId="13590812" w14:textId="77777777" w:rsidR="001D63FC" w:rsidRDefault="001D63FC" w:rsidP="00BB04DF"/>
    <w:p w14:paraId="30EF8857" w14:textId="0D0503B2" w:rsidR="009E3EBD" w:rsidRDefault="00DB0259" w:rsidP="00C9623E">
      <w:pPr>
        <w:pStyle w:val="Heading1"/>
      </w:pPr>
      <w:bookmarkStart w:id="77" w:name="_Toc168822665"/>
      <w:r>
        <w:t xml:space="preserve">Accommodations </w:t>
      </w:r>
      <w:r w:rsidR="00C16D34">
        <w:t xml:space="preserve">for </w:t>
      </w:r>
      <w:r w:rsidR="00D414A1">
        <w:t>Nursing Mothers</w:t>
      </w:r>
      <w:bookmarkEnd w:id="77"/>
    </w:p>
    <w:p w14:paraId="5FDE2C92" w14:textId="71C54564" w:rsidR="00FC7E4D" w:rsidRDefault="008D4B7D" w:rsidP="00137A12">
      <w:r>
        <w:t xml:space="preserve">Reasonable accommodations </w:t>
      </w:r>
      <w:r w:rsidR="00CC50FF">
        <w:t xml:space="preserve">can be made to support </w:t>
      </w:r>
      <w:r w:rsidR="002B1E85">
        <w:t>nursing mothers prior to offshore travel</w:t>
      </w:r>
      <w:proofErr w:type="gramStart"/>
      <w:r w:rsidR="00976784">
        <w:t xml:space="preserve">.  </w:t>
      </w:r>
      <w:proofErr w:type="gramEnd"/>
      <w:r w:rsidR="000D04FD">
        <w:t>Since a</w:t>
      </w:r>
      <w:r w:rsidR="006D7DC9">
        <w:t>ll situations are unique</w:t>
      </w:r>
      <w:r w:rsidR="000D04FD">
        <w:t xml:space="preserve">, advance coordination shall </w:t>
      </w:r>
      <w:proofErr w:type="gramStart"/>
      <w:r w:rsidR="000D04FD">
        <w:t>be</w:t>
      </w:r>
      <w:r w:rsidR="003E62CF">
        <w:t xml:space="preserve"> initiated</w:t>
      </w:r>
      <w:proofErr w:type="gramEnd"/>
      <w:r w:rsidR="003E62CF">
        <w:t xml:space="preserve"> by the </w:t>
      </w:r>
      <w:r w:rsidR="00522437">
        <w:t xml:space="preserve">nursing mother’s offshore </w:t>
      </w:r>
      <w:r w:rsidR="00CD4706">
        <w:t>business leader</w:t>
      </w:r>
      <w:r w:rsidR="0011464E">
        <w:t xml:space="preserve"> to the responsible business unit </w:t>
      </w:r>
      <w:r w:rsidR="00C16D34" w:rsidRPr="00C16D34">
        <w:t>Air Transport Technical Authority, Aviation Advisor, or Aviation Focal Point</w:t>
      </w:r>
      <w:r w:rsidR="00103D0B">
        <w:t>.</w:t>
      </w:r>
    </w:p>
    <w:p w14:paraId="7696A0B4" w14:textId="77777777" w:rsidR="00981418" w:rsidRDefault="00981418" w:rsidP="00137A12"/>
    <w:p w14:paraId="0E390353" w14:textId="2719BBE7" w:rsidR="005B03CE" w:rsidRDefault="005B03CE" w:rsidP="005B03CE">
      <w:pPr>
        <w:pStyle w:val="Heading1"/>
        <w:rPr>
          <w:lang w:eastAsia="nl-NL"/>
        </w:rPr>
      </w:pPr>
      <w:bookmarkStart w:id="78" w:name="_Toc168822666"/>
      <w:r>
        <w:rPr>
          <w:lang w:eastAsia="nl-NL"/>
        </w:rPr>
        <w:lastRenderedPageBreak/>
        <w:t>Hazardous Materials (Dangerous Goods)</w:t>
      </w:r>
      <w:bookmarkEnd w:id="78"/>
      <w:r w:rsidR="00623AB0">
        <w:rPr>
          <w:lang w:eastAsia="nl-NL"/>
        </w:rPr>
        <w:t xml:space="preserve"> </w:t>
      </w:r>
    </w:p>
    <w:p w14:paraId="2C090CDF" w14:textId="56ADE083" w:rsidR="00465A6E" w:rsidRDefault="00465A6E" w:rsidP="00465A6E">
      <w:pPr>
        <w:pStyle w:val="Heading2"/>
      </w:pPr>
      <w:bookmarkStart w:id="79" w:name="_Toc168822667"/>
      <w:r>
        <w:t>General</w:t>
      </w:r>
      <w:bookmarkEnd w:id="79"/>
    </w:p>
    <w:p w14:paraId="1A580A15" w14:textId="5A8B45FE" w:rsidR="00847A67" w:rsidRDefault="00851647" w:rsidP="00847A67">
      <w:pPr>
        <w:rPr>
          <w:lang w:eastAsia="nl-NL"/>
        </w:rPr>
      </w:pPr>
      <w:r>
        <w:rPr>
          <w:lang w:eastAsia="nl-NL"/>
        </w:rPr>
        <w:t xml:space="preserve">Hazardous Materials (Dangerous Goods) </w:t>
      </w:r>
      <w:proofErr w:type="gramStart"/>
      <w:r w:rsidR="00847A67">
        <w:rPr>
          <w:lang w:eastAsia="nl-NL"/>
        </w:rPr>
        <w:t>are referenced</w:t>
      </w:r>
      <w:proofErr w:type="gramEnd"/>
      <w:r w:rsidR="00847A67">
        <w:rPr>
          <w:lang w:eastAsia="nl-NL"/>
        </w:rPr>
        <w:t xml:space="preserve"> in the International Air Transportation Association (IATA) Dangerous Goods Regulations. National governments enforce regulations </w:t>
      </w:r>
      <w:r w:rsidR="005101B4">
        <w:rPr>
          <w:lang w:eastAsia="nl-NL"/>
        </w:rPr>
        <w:t>that apply to the</w:t>
      </w:r>
      <w:r w:rsidR="00847A67">
        <w:rPr>
          <w:lang w:eastAsia="nl-NL"/>
        </w:rPr>
        <w:t xml:space="preserve"> transport of </w:t>
      </w:r>
      <w:r w:rsidR="005101B4">
        <w:rPr>
          <w:lang w:eastAsia="nl-NL"/>
        </w:rPr>
        <w:t>H</w:t>
      </w:r>
      <w:r w:rsidR="00847A67">
        <w:rPr>
          <w:lang w:eastAsia="nl-NL"/>
        </w:rPr>
        <w:t xml:space="preserve">azardous </w:t>
      </w:r>
      <w:r w:rsidR="005101B4">
        <w:rPr>
          <w:lang w:eastAsia="nl-NL"/>
        </w:rPr>
        <w:t>M</w:t>
      </w:r>
      <w:r w:rsidR="00847A67">
        <w:rPr>
          <w:lang w:eastAsia="nl-NL"/>
        </w:rPr>
        <w:t xml:space="preserve">aterials </w:t>
      </w:r>
      <w:r w:rsidR="005101B4">
        <w:rPr>
          <w:lang w:eastAsia="nl-NL"/>
        </w:rPr>
        <w:t xml:space="preserve">(Dangerous Goods) </w:t>
      </w:r>
      <w:r w:rsidR="00847A67">
        <w:rPr>
          <w:lang w:eastAsia="nl-NL"/>
        </w:rPr>
        <w:t xml:space="preserve">on aircraft. </w:t>
      </w:r>
    </w:p>
    <w:p w14:paraId="4B90CC8B" w14:textId="30A362C4" w:rsidR="005B03CE" w:rsidRDefault="004C387C" w:rsidP="00847A67">
      <w:pPr>
        <w:rPr>
          <w:lang w:eastAsia="nl-NL"/>
        </w:rPr>
      </w:pPr>
      <w:r>
        <w:rPr>
          <w:lang w:eastAsia="nl-NL"/>
        </w:rPr>
        <w:t xml:space="preserve">Hazardous Materials (Dangerous Goods) </w:t>
      </w:r>
      <w:r w:rsidR="00847A67">
        <w:rPr>
          <w:lang w:eastAsia="nl-NL"/>
        </w:rPr>
        <w:t>may only be transported by air in accordance with national regulations</w:t>
      </w:r>
      <w:proofErr w:type="gramStart"/>
      <w:r w:rsidR="00784EE8">
        <w:rPr>
          <w:lang w:eastAsia="nl-NL"/>
        </w:rPr>
        <w:t xml:space="preserve">.  </w:t>
      </w:r>
      <w:proofErr w:type="gramEnd"/>
      <w:r w:rsidR="00784EE8">
        <w:rPr>
          <w:lang w:eastAsia="nl-NL"/>
        </w:rPr>
        <w:t>It</w:t>
      </w:r>
      <w:r w:rsidR="00847A67">
        <w:rPr>
          <w:lang w:eastAsia="nl-NL"/>
        </w:rPr>
        <w:t xml:space="preserve"> shall </w:t>
      </w:r>
      <w:proofErr w:type="gramStart"/>
      <w:r w:rsidR="00847A67">
        <w:rPr>
          <w:lang w:eastAsia="nl-NL"/>
        </w:rPr>
        <w:t>be properly packaged</w:t>
      </w:r>
      <w:proofErr w:type="gramEnd"/>
      <w:r w:rsidR="00784EE8">
        <w:rPr>
          <w:lang w:eastAsia="nl-NL"/>
        </w:rPr>
        <w:t>,</w:t>
      </w:r>
      <w:r w:rsidR="00847A67">
        <w:rPr>
          <w:lang w:eastAsia="nl-NL"/>
        </w:rPr>
        <w:t xml:space="preserve"> labeled</w:t>
      </w:r>
      <w:r w:rsidR="001623CF">
        <w:rPr>
          <w:lang w:eastAsia="nl-NL"/>
        </w:rPr>
        <w:t>, and transported</w:t>
      </w:r>
      <w:r w:rsidR="00847A67">
        <w:rPr>
          <w:lang w:eastAsia="nl-NL"/>
        </w:rPr>
        <w:t xml:space="preserve"> with </w:t>
      </w:r>
      <w:r w:rsidR="001623CF">
        <w:rPr>
          <w:lang w:eastAsia="nl-NL"/>
        </w:rPr>
        <w:t xml:space="preserve">the required </w:t>
      </w:r>
      <w:r w:rsidR="00847A67">
        <w:rPr>
          <w:lang w:eastAsia="nl-NL"/>
        </w:rPr>
        <w:t xml:space="preserve">documentation </w:t>
      </w:r>
      <w:r w:rsidR="00A206D5">
        <w:rPr>
          <w:lang w:eastAsia="nl-NL"/>
        </w:rPr>
        <w:t>as required by the governing regulations</w:t>
      </w:r>
      <w:r w:rsidR="00847A67">
        <w:rPr>
          <w:lang w:eastAsia="nl-NL"/>
        </w:rPr>
        <w:t xml:space="preserve">. Unauthorized </w:t>
      </w:r>
      <w:r w:rsidR="002D53F7">
        <w:rPr>
          <w:lang w:eastAsia="nl-NL"/>
        </w:rPr>
        <w:t>Hazardous Materials (D</w:t>
      </w:r>
      <w:r w:rsidR="00847A67">
        <w:rPr>
          <w:lang w:eastAsia="nl-NL"/>
        </w:rPr>
        <w:t xml:space="preserve">angerous </w:t>
      </w:r>
      <w:r w:rsidR="002D53F7">
        <w:rPr>
          <w:lang w:eastAsia="nl-NL"/>
        </w:rPr>
        <w:t>G</w:t>
      </w:r>
      <w:r w:rsidR="00847A67">
        <w:rPr>
          <w:lang w:eastAsia="nl-NL"/>
        </w:rPr>
        <w:t>oods</w:t>
      </w:r>
      <w:r w:rsidR="002D53F7">
        <w:rPr>
          <w:lang w:eastAsia="nl-NL"/>
        </w:rPr>
        <w:t xml:space="preserve">) </w:t>
      </w:r>
      <w:r w:rsidR="00847A67">
        <w:rPr>
          <w:lang w:eastAsia="nl-NL"/>
        </w:rPr>
        <w:t xml:space="preserve">delivered for shipment will </w:t>
      </w:r>
      <w:proofErr w:type="gramStart"/>
      <w:r w:rsidR="00847A67">
        <w:rPr>
          <w:lang w:eastAsia="nl-NL"/>
        </w:rPr>
        <w:t>be refused</w:t>
      </w:r>
      <w:proofErr w:type="gramEnd"/>
      <w:r w:rsidR="00847A67">
        <w:rPr>
          <w:lang w:eastAsia="nl-NL"/>
        </w:rPr>
        <w:t xml:space="preserve"> and returned, and the shipper will be reported to the country’s </w:t>
      </w:r>
      <w:r w:rsidR="0069190B">
        <w:rPr>
          <w:lang w:eastAsia="nl-NL"/>
        </w:rPr>
        <w:t xml:space="preserve">National </w:t>
      </w:r>
      <w:r w:rsidR="00847A67">
        <w:rPr>
          <w:lang w:eastAsia="nl-NL"/>
        </w:rPr>
        <w:t>Aviation Authority for action as required by national regulations.</w:t>
      </w:r>
    </w:p>
    <w:p w14:paraId="5C03F2E6" w14:textId="1BE727FE" w:rsidR="00A9541C" w:rsidRDefault="00851647" w:rsidP="00847A67">
      <w:pPr>
        <w:rPr>
          <w:lang w:eastAsia="nl-NL"/>
        </w:rPr>
      </w:pPr>
      <w:r w:rsidRPr="00851647">
        <w:rPr>
          <w:lang w:eastAsia="nl-NL"/>
        </w:rPr>
        <w:t xml:space="preserve">National </w:t>
      </w:r>
      <w:r w:rsidR="00A629FA">
        <w:rPr>
          <w:lang w:eastAsia="nl-NL"/>
        </w:rPr>
        <w:t xml:space="preserve">regulations and </w:t>
      </w:r>
      <w:r w:rsidRPr="00851647">
        <w:rPr>
          <w:lang w:eastAsia="nl-NL"/>
        </w:rPr>
        <w:t>enforcement bod</w:t>
      </w:r>
      <w:r w:rsidR="003D5825">
        <w:rPr>
          <w:lang w:eastAsia="nl-NL"/>
        </w:rPr>
        <w:t>ies</w:t>
      </w:r>
      <w:r w:rsidRPr="00851647">
        <w:rPr>
          <w:lang w:eastAsia="nl-NL"/>
        </w:rPr>
        <w:t xml:space="preserve"> </w:t>
      </w:r>
      <w:proofErr w:type="gramStart"/>
      <w:r w:rsidR="003D5825">
        <w:rPr>
          <w:lang w:eastAsia="nl-NL"/>
        </w:rPr>
        <w:t>are provided</w:t>
      </w:r>
      <w:proofErr w:type="gramEnd"/>
      <w:r w:rsidR="003D5825">
        <w:rPr>
          <w:lang w:eastAsia="nl-NL"/>
        </w:rPr>
        <w:t xml:space="preserve"> in the table below</w:t>
      </w:r>
      <w:r w:rsidR="00F031A7">
        <w:rPr>
          <w:lang w:eastAsia="nl-NL"/>
        </w:rPr>
        <w:t>.</w:t>
      </w:r>
    </w:p>
    <w:tbl>
      <w:tblPr>
        <w:tblStyle w:val="TableGrid"/>
        <w:tblW w:w="0" w:type="auto"/>
        <w:tblInd w:w="-5" w:type="dxa"/>
        <w:tblLook w:val="04A0" w:firstRow="1" w:lastRow="0" w:firstColumn="1" w:lastColumn="0" w:noHBand="0" w:noVBand="1"/>
      </w:tblPr>
      <w:tblGrid>
        <w:gridCol w:w="1170"/>
        <w:gridCol w:w="8545"/>
      </w:tblGrid>
      <w:tr w:rsidR="00F031A7" w:rsidRPr="00DD55FF" w14:paraId="61508595" w14:textId="77777777">
        <w:tc>
          <w:tcPr>
            <w:tcW w:w="1170" w:type="dxa"/>
          </w:tcPr>
          <w:p w14:paraId="59B5867E" w14:textId="58F5E85D" w:rsidR="00F031A7" w:rsidRPr="00DD55FF" w:rsidRDefault="00380853" w:rsidP="001068F5">
            <w:pPr>
              <w:spacing w:after="0"/>
              <w:rPr>
                <w:b/>
                <w:bCs/>
                <w:lang w:eastAsia="nl-NL"/>
              </w:rPr>
            </w:pPr>
            <w:r w:rsidRPr="00380853">
              <w:rPr>
                <w:b/>
                <w:bCs/>
                <w:lang w:eastAsia="nl-NL"/>
              </w:rPr>
              <w:t xml:space="preserve">United States </w:t>
            </w:r>
          </w:p>
          <w:p w14:paraId="23F587E3" w14:textId="77777777" w:rsidR="00F031A7" w:rsidRPr="00DD55FF" w:rsidRDefault="00F031A7" w:rsidP="001068F5">
            <w:pPr>
              <w:spacing w:after="0"/>
              <w:rPr>
                <w:b/>
                <w:bCs/>
                <w:lang w:eastAsia="nl-NL"/>
              </w:rPr>
            </w:pPr>
          </w:p>
        </w:tc>
        <w:tc>
          <w:tcPr>
            <w:tcW w:w="8545" w:type="dxa"/>
          </w:tcPr>
          <w:p w14:paraId="07508194" w14:textId="1EF6362F" w:rsidR="00F734A0" w:rsidRDefault="00F734A0" w:rsidP="00F031A7">
            <w:pPr>
              <w:spacing w:after="0"/>
              <w:rPr>
                <w:lang w:eastAsia="nl-NL"/>
              </w:rPr>
            </w:pPr>
            <w:r>
              <w:rPr>
                <w:lang w:eastAsia="nl-NL"/>
              </w:rPr>
              <w:t>Title 49 U.S. Code of Federal Regulations</w:t>
            </w:r>
          </w:p>
          <w:p w14:paraId="3D54C38F" w14:textId="3B152A43" w:rsidR="00927A90" w:rsidRPr="00927A90" w:rsidRDefault="00350233" w:rsidP="00BD0707">
            <w:pPr>
              <w:pStyle w:val="ListParagraph"/>
              <w:numPr>
                <w:ilvl w:val="4"/>
                <w:numId w:val="9"/>
              </w:numPr>
              <w:spacing w:after="0"/>
              <w:ind w:left="439" w:hanging="180"/>
              <w:rPr>
                <w:lang w:eastAsia="nl-NL"/>
              </w:rPr>
            </w:pPr>
            <w:r>
              <w:rPr>
                <w:lang w:eastAsia="nl-NL"/>
              </w:rPr>
              <w:t>Subchapter C (Hazardous Materials Regulations), Part</w:t>
            </w:r>
            <w:r w:rsidR="00A629FA">
              <w:rPr>
                <w:lang w:eastAsia="nl-NL"/>
              </w:rPr>
              <w:t>s</w:t>
            </w:r>
            <w:r>
              <w:rPr>
                <w:lang w:eastAsia="nl-NL"/>
              </w:rPr>
              <w:t xml:space="preserve"> 171-</w:t>
            </w:r>
            <w:r w:rsidR="00A629FA">
              <w:rPr>
                <w:lang w:eastAsia="nl-NL"/>
              </w:rPr>
              <w:t>180</w:t>
            </w:r>
          </w:p>
          <w:p w14:paraId="30C0974F" w14:textId="77777777" w:rsidR="00DD55FF" w:rsidRDefault="00961ECB" w:rsidP="00A629FA">
            <w:pPr>
              <w:spacing w:after="0"/>
              <w:ind w:left="252" w:hanging="252"/>
              <w:rPr>
                <w:lang w:eastAsia="nl-NL"/>
              </w:rPr>
            </w:pPr>
            <w:r w:rsidRPr="00961ECB">
              <w:rPr>
                <w:lang w:eastAsia="nl-NL"/>
              </w:rPr>
              <w:t>United States Department of Transportation</w:t>
            </w:r>
          </w:p>
          <w:p w14:paraId="24BF7DF9" w14:textId="07DAF86A" w:rsidR="00A629FA" w:rsidRPr="00A629FA" w:rsidRDefault="00A629FA" w:rsidP="00BD0707">
            <w:pPr>
              <w:pStyle w:val="ListParagraph"/>
              <w:numPr>
                <w:ilvl w:val="4"/>
                <w:numId w:val="9"/>
              </w:numPr>
              <w:spacing w:after="0"/>
              <w:ind w:left="439" w:hanging="180"/>
              <w:rPr>
                <w:lang w:eastAsia="nl-NL"/>
              </w:rPr>
            </w:pPr>
            <w:r>
              <w:rPr>
                <w:lang w:eastAsia="nl-NL"/>
              </w:rPr>
              <w:t>Federal Aviation Administration</w:t>
            </w:r>
          </w:p>
        </w:tc>
      </w:tr>
      <w:tr w:rsidR="003545EA" w:rsidRPr="00DD55FF" w14:paraId="47A2AA6F" w14:textId="77777777">
        <w:tc>
          <w:tcPr>
            <w:tcW w:w="1170" w:type="dxa"/>
          </w:tcPr>
          <w:p w14:paraId="3DA24E44" w14:textId="5D72B358" w:rsidR="003545EA" w:rsidRPr="00DD55FF" w:rsidRDefault="003545EA" w:rsidP="003545EA">
            <w:pPr>
              <w:spacing w:after="0"/>
              <w:rPr>
                <w:b/>
                <w:bCs/>
                <w:lang w:eastAsia="nl-NL"/>
              </w:rPr>
            </w:pPr>
            <w:r>
              <w:rPr>
                <w:b/>
                <w:bCs/>
                <w:lang w:eastAsia="nl-NL"/>
              </w:rPr>
              <w:t>Brazil</w:t>
            </w:r>
          </w:p>
        </w:tc>
        <w:tc>
          <w:tcPr>
            <w:tcW w:w="8545" w:type="dxa"/>
          </w:tcPr>
          <w:p w14:paraId="4C25A168" w14:textId="192E098D" w:rsidR="001C72BC" w:rsidRPr="00B96035" w:rsidRDefault="001C72BC" w:rsidP="004D76D8">
            <w:pPr>
              <w:spacing w:after="0"/>
              <w:contextualSpacing/>
              <w:jc w:val="left"/>
              <w:rPr>
                <w:b/>
                <w:bCs/>
                <w:color w:val="C00000"/>
                <w:lang w:eastAsia="nl-NL"/>
              </w:rPr>
            </w:pPr>
            <w:r w:rsidRPr="00B96035">
              <w:rPr>
                <w:lang w:eastAsia="nl-NL"/>
              </w:rPr>
              <w:t>Regulamento Brasileiro Da Aviação Civil (RBAC)</w:t>
            </w:r>
          </w:p>
          <w:p w14:paraId="178F07CB" w14:textId="77777777" w:rsidR="003545EA" w:rsidRPr="00B96035" w:rsidRDefault="001C72BC" w:rsidP="00BD0707">
            <w:pPr>
              <w:pStyle w:val="ListParagraph"/>
              <w:numPr>
                <w:ilvl w:val="4"/>
                <w:numId w:val="9"/>
              </w:numPr>
              <w:spacing w:after="0"/>
              <w:ind w:left="439" w:hanging="180"/>
              <w:rPr>
                <w:lang w:eastAsia="nl-NL"/>
              </w:rPr>
            </w:pPr>
            <w:r w:rsidRPr="00B96035">
              <w:rPr>
                <w:lang w:eastAsia="nl-NL"/>
              </w:rPr>
              <w:t>175: Transportation of Dangerous Goods in Civil Aircraft</w:t>
            </w:r>
          </w:p>
          <w:p w14:paraId="16A15E13" w14:textId="0CD505FF" w:rsidR="00085B2E" w:rsidRPr="00085B2E" w:rsidRDefault="00085B2E" w:rsidP="00085B2E">
            <w:pPr>
              <w:spacing w:after="0"/>
              <w:rPr>
                <w:lang w:eastAsia="nl-NL"/>
              </w:rPr>
            </w:pPr>
            <w:r w:rsidRPr="00B96035">
              <w:rPr>
                <w:lang w:eastAsia="nl-NL"/>
              </w:rPr>
              <w:t>Agência Nacional de Aviação Civil (ANAC)</w:t>
            </w:r>
          </w:p>
        </w:tc>
      </w:tr>
      <w:tr w:rsidR="00F031A7" w:rsidRPr="00DD55FF" w14:paraId="2181D730" w14:textId="77777777">
        <w:tc>
          <w:tcPr>
            <w:tcW w:w="1170" w:type="dxa"/>
          </w:tcPr>
          <w:p w14:paraId="4BEA26FA" w14:textId="45CAC7DB" w:rsidR="003545EA" w:rsidRPr="00DD55FF" w:rsidRDefault="00F031A7" w:rsidP="003545EA">
            <w:pPr>
              <w:spacing w:after="0"/>
              <w:rPr>
                <w:b/>
                <w:bCs/>
                <w:lang w:eastAsia="nl-NL"/>
              </w:rPr>
            </w:pPr>
            <w:r w:rsidRPr="00DD55FF">
              <w:rPr>
                <w:b/>
                <w:bCs/>
                <w:lang w:eastAsia="nl-NL"/>
              </w:rPr>
              <w:t>Canada</w:t>
            </w:r>
          </w:p>
          <w:p w14:paraId="49AE4E7C" w14:textId="13056935" w:rsidR="00F031A7" w:rsidRPr="00DD55FF" w:rsidRDefault="00F031A7" w:rsidP="001068F5">
            <w:pPr>
              <w:spacing w:after="0"/>
              <w:rPr>
                <w:b/>
                <w:bCs/>
                <w:lang w:eastAsia="nl-NL"/>
              </w:rPr>
            </w:pPr>
          </w:p>
        </w:tc>
        <w:tc>
          <w:tcPr>
            <w:tcW w:w="8545" w:type="dxa"/>
          </w:tcPr>
          <w:p w14:paraId="34C50CC9" w14:textId="77777777" w:rsidR="00DD55FF" w:rsidRDefault="004D76D8" w:rsidP="004D76D8">
            <w:pPr>
              <w:spacing w:after="0"/>
              <w:contextualSpacing/>
              <w:jc w:val="left"/>
              <w:rPr>
                <w:lang w:eastAsia="nl-NL"/>
              </w:rPr>
            </w:pPr>
            <w:r>
              <w:rPr>
                <w:lang w:eastAsia="nl-NL"/>
              </w:rPr>
              <w:t>Transportation of Dangerous Goods Regulations</w:t>
            </w:r>
          </w:p>
          <w:p w14:paraId="6E20A4DB" w14:textId="67F8CC72" w:rsidR="003545EA" w:rsidRPr="003545EA" w:rsidRDefault="003545EA" w:rsidP="00BD0707">
            <w:pPr>
              <w:pStyle w:val="ListParagraph"/>
              <w:numPr>
                <w:ilvl w:val="4"/>
                <w:numId w:val="9"/>
              </w:numPr>
              <w:spacing w:after="0"/>
              <w:ind w:left="439" w:hanging="180"/>
              <w:rPr>
                <w:lang w:eastAsia="nl-NL"/>
              </w:rPr>
            </w:pPr>
            <w:r>
              <w:rPr>
                <w:lang w:eastAsia="nl-NL"/>
              </w:rPr>
              <w:t>Part 12 - Air</w:t>
            </w:r>
          </w:p>
          <w:p w14:paraId="3BAAC62F" w14:textId="755FEBF8" w:rsidR="00DD55FF" w:rsidRPr="00DD55FF" w:rsidRDefault="003545EA" w:rsidP="004D76D8">
            <w:pPr>
              <w:spacing w:after="0"/>
              <w:contextualSpacing/>
              <w:jc w:val="left"/>
              <w:rPr>
                <w:lang w:eastAsia="nl-NL"/>
              </w:rPr>
            </w:pPr>
            <w:r>
              <w:rPr>
                <w:lang w:eastAsia="nl-NL"/>
              </w:rPr>
              <w:t>Transport Canada</w:t>
            </w:r>
          </w:p>
        </w:tc>
      </w:tr>
      <w:tr w:rsidR="00784063" w:rsidRPr="00DD55FF" w14:paraId="3EB32485" w14:textId="77777777">
        <w:tc>
          <w:tcPr>
            <w:tcW w:w="1170" w:type="dxa"/>
          </w:tcPr>
          <w:p w14:paraId="3A184C76" w14:textId="2A9E4BB1" w:rsidR="00784063" w:rsidRPr="0028701B" w:rsidRDefault="00784063" w:rsidP="003545EA">
            <w:pPr>
              <w:spacing w:after="0"/>
              <w:rPr>
                <w:b/>
                <w:bCs/>
                <w:lang w:eastAsia="nl-NL"/>
              </w:rPr>
            </w:pPr>
            <w:r w:rsidRPr="0028701B">
              <w:rPr>
                <w:b/>
                <w:bCs/>
                <w:lang w:eastAsia="nl-NL"/>
              </w:rPr>
              <w:t>Trinidad &amp; Tobago</w:t>
            </w:r>
          </w:p>
        </w:tc>
        <w:tc>
          <w:tcPr>
            <w:tcW w:w="8545" w:type="dxa"/>
          </w:tcPr>
          <w:p w14:paraId="444998A0" w14:textId="23965D08" w:rsidR="00784063" w:rsidRPr="0028701B" w:rsidRDefault="0028701B" w:rsidP="004D76D8">
            <w:pPr>
              <w:spacing w:after="0"/>
              <w:contextualSpacing/>
              <w:jc w:val="left"/>
              <w:rPr>
                <w:lang w:eastAsia="nl-NL"/>
              </w:rPr>
            </w:pPr>
            <w:r w:rsidRPr="0028701B">
              <w:rPr>
                <w:lang w:eastAsia="nl-NL"/>
              </w:rPr>
              <w:t>IATA Dangerous Good Regulations</w:t>
            </w:r>
          </w:p>
          <w:p w14:paraId="513A253B" w14:textId="1634B2B0" w:rsidR="00AC2226" w:rsidRPr="0028701B" w:rsidRDefault="00774FF2" w:rsidP="004D76D8">
            <w:pPr>
              <w:spacing w:after="0"/>
              <w:contextualSpacing/>
              <w:jc w:val="left"/>
              <w:rPr>
                <w:lang w:eastAsia="nl-NL"/>
              </w:rPr>
            </w:pPr>
            <w:r w:rsidRPr="0028701B">
              <w:rPr>
                <w:lang w:eastAsia="nl-NL"/>
              </w:rPr>
              <w:t>Trinidad and Tobago Civil Aviation Authority (TTCAA)</w:t>
            </w:r>
          </w:p>
        </w:tc>
      </w:tr>
    </w:tbl>
    <w:p w14:paraId="700053A3" w14:textId="77777777" w:rsidR="00F031A7" w:rsidRDefault="00F031A7" w:rsidP="00847A67">
      <w:pPr>
        <w:rPr>
          <w:lang w:eastAsia="nl-NL"/>
        </w:rPr>
      </w:pPr>
    </w:p>
    <w:p w14:paraId="559DB64B" w14:textId="73430BEF" w:rsidR="00465A6E" w:rsidRDefault="00C66BAE" w:rsidP="00465A6E">
      <w:pPr>
        <w:pStyle w:val="Heading2"/>
      </w:pPr>
      <w:bookmarkStart w:id="80" w:name="_Toc168822668"/>
      <w:r>
        <w:t>Shipper</w:t>
      </w:r>
      <w:r w:rsidR="00CF71D8">
        <w:t>’</w:t>
      </w:r>
      <w:r>
        <w:t>s</w:t>
      </w:r>
      <w:r w:rsidR="00542927">
        <w:t xml:space="preserve"> Responsibility</w:t>
      </w:r>
      <w:bookmarkEnd w:id="80"/>
    </w:p>
    <w:p w14:paraId="07A5C6AD" w14:textId="0E32D0CB" w:rsidR="00FF66CD" w:rsidRDefault="00D2533C" w:rsidP="00A17D3F">
      <w:pPr>
        <w:rPr>
          <w:lang w:eastAsia="nl-NL"/>
        </w:rPr>
      </w:pPr>
      <w:r>
        <w:rPr>
          <w:lang w:eastAsia="nl-NL"/>
        </w:rPr>
        <w:t>Shipper</w:t>
      </w:r>
      <w:r w:rsidR="00A15BBF">
        <w:rPr>
          <w:lang w:eastAsia="nl-NL"/>
        </w:rPr>
        <w:t xml:space="preserve">s shall comply with initial and recurrent Hazardous Materials (Dangerous Goods) training </w:t>
      </w:r>
      <w:r w:rsidR="00FF66CD">
        <w:rPr>
          <w:lang w:eastAsia="nl-NL"/>
        </w:rPr>
        <w:t>per the applicable national regulations.</w:t>
      </w:r>
    </w:p>
    <w:p w14:paraId="21FBC0E4" w14:textId="77777777" w:rsidR="00FF66CD" w:rsidRDefault="00FF66CD" w:rsidP="00FF66CD">
      <w:pPr>
        <w:rPr>
          <w:lang w:eastAsia="nl-NL"/>
        </w:rPr>
      </w:pPr>
      <w:r>
        <w:rPr>
          <w:lang w:eastAsia="nl-NL"/>
        </w:rPr>
        <w:t>Shippers shall comply with all applicable national regulations for shipping Hazardous Materials (Dangerous Goods)</w:t>
      </w:r>
      <w:proofErr w:type="gramStart"/>
      <w:r>
        <w:rPr>
          <w:lang w:eastAsia="nl-NL"/>
        </w:rPr>
        <w:t xml:space="preserve">.  </w:t>
      </w:r>
      <w:proofErr w:type="gramEnd"/>
    </w:p>
    <w:p w14:paraId="5240776F" w14:textId="413AAB10" w:rsidR="00FF66CD" w:rsidRDefault="0035571C" w:rsidP="00A17D3F">
      <w:pPr>
        <w:rPr>
          <w:lang w:eastAsia="nl-NL"/>
        </w:rPr>
      </w:pPr>
      <w:r>
        <w:rPr>
          <w:lang w:eastAsia="nl-NL"/>
        </w:rPr>
        <w:lastRenderedPageBreak/>
        <w:t xml:space="preserve">Shippers shall comply with </w:t>
      </w:r>
      <w:r w:rsidRPr="0035571C">
        <w:rPr>
          <w:lang w:eastAsia="nl-NL"/>
        </w:rPr>
        <w:t xml:space="preserve">all applicable national regulations for </w:t>
      </w:r>
      <w:r w:rsidR="00AE5E39">
        <w:rPr>
          <w:lang w:eastAsia="nl-NL"/>
        </w:rPr>
        <w:t xml:space="preserve">classification, </w:t>
      </w:r>
      <w:r w:rsidR="005770CC">
        <w:rPr>
          <w:lang w:eastAsia="nl-NL"/>
        </w:rPr>
        <w:t xml:space="preserve">packaging, labeling, and placarding </w:t>
      </w:r>
      <w:r w:rsidRPr="0035571C">
        <w:rPr>
          <w:lang w:eastAsia="nl-NL"/>
        </w:rPr>
        <w:t>Hazardous Materials (Dangerous Goods)</w:t>
      </w:r>
      <w:proofErr w:type="gramStart"/>
      <w:r w:rsidRPr="0035571C">
        <w:rPr>
          <w:lang w:eastAsia="nl-NL"/>
        </w:rPr>
        <w:t xml:space="preserve">.  </w:t>
      </w:r>
      <w:proofErr w:type="gramEnd"/>
    </w:p>
    <w:p w14:paraId="485213FE" w14:textId="77217066" w:rsidR="009C1870" w:rsidRDefault="009C1870" w:rsidP="00A17D3F">
      <w:pPr>
        <w:rPr>
          <w:lang w:eastAsia="nl-NL"/>
        </w:rPr>
      </w:pPr>
      <w:r>
        <w:rPr>
          <w:lang w:eastAsia="nl-NL"/>
        </w:rPr>
        <w:t xml:space="preserve">Only trained and qualified </w:t>
      </w:r>
      <w:r w:rsidR="00E46639">
        <w:rPr>
          <w:lang w:eastAsia="nl-NL"/>
        </w:rPr>
        <w:t>shippers shall sign the Shipper’s Declaration for Dangerous Goods</w:t>
      </w:r>
      <w:r w:rsidR="000270BF">
        <w:rPr>
          <w:lang w:eastAsia="nl-NL"/>
        </w:rPr>
        <w:t>.</w:t>
      </w:r>
    </w:p>
    <w:p w14:paraId="04D6FB4F" w14:textId="77777777" w:rsidR="00E00769" w:rsidRDefault="00E00769" w:rsidP="00A17D3F">
      <w:pPr>
        <w:rPr>
          <w:lang w:eastAsia="nl-NL"/>
        </w:rPr>
      </w:pPr>
    </w:p>
    <w:p w14:paraId="42499DDA" w14:textId="27D08D1E" w:rsidR="00EC3FC5" w:rsidRDefault="00EC3FC5" w:rsidP="00EC3FC5">
      <w:pPr>
        <w:pStyle w:val="Heading2"/>
      </w:pPr>
      <w:bookmarkStart w:id="81" w:name="_Toc168822669"/>
      <w:r>
        <w:t>Passenger’s Responsibility</w:t>
      </w:r>
      <w:bookmarkEnd w:id="81"/>
    </w:p>
    <w:p w14:paraId="2BF00B13" w14:textId="0271E86E" w:rsidR="00561823" w:rsidRDefault="00561823" w:rsidP="00561823">
      <w:pPr>
        <w:rPr>
          <w:lang w:eastAsia="nl-NL"/>
        </w:rPr>
      </w:pPr>
      <w:r>
        <w:rPr>
          <w:lang w:eastAsia="nl-NL"/>
        </w:rPr>
        <w:t xml:space="preserve">National </w:t>
      </w:r>
      <w:r w:rsidR="00963D1A">
        <w:rPr>
          <w:lang w:eastAsia="nl-NL"/>
        </w:rPr>
        <w:t xml:space="preserve">Hazardous Materials (Dangerous Goods) </w:t>
      </w:r>
      <w:r>
        <w:rPr>
          <w:lang w:eastAsia="nl-NL"/>
        </w:rPr>
        <w:t xml:space="preserve">regulations apply whether packages or </w:t>
      </w:r>
      <w:r w:rsidR="001210FF">
        <w:rPr>
          <w:lang w:eastAsia="nl-NL"/>
        </w:rPr>
        <w:t>baggage</w:t>
      </w:r>
      <w:r>
        <w:rPr>
          <w:lang w:eastAsia="nl-NL"/>
        </w:rPr>
        <w:t xml:space="preserve"> are carried onboard or checked</w:t>
      </w:r>
      <w:proofErr w:type="gramStart"/>
      <w:r>
        <w:rPr>
          <w:lang w:eastAsia="nl-NL"/>
        </w:rPr>
        <w:t>.</w:t>
      </w:r>
      <w:r w:rsidR="00B51592">
        <w:rPr>
          <w:lang w:eastAsia="nl-NL"/>
        </w:rPr>
        <w:t xml:space="preserve">  </w:t>
      </w:r>
      <w:proofErr w:type="gramEnd"/>
      <w:r>
        <w:rPr>
          <w:lang w:eastAsia="nl-NL"/>
        </w:rPr>
        <w:t xml:space="preserve">Passengers shall declare </w:t>
      </w:r>
      <w:r w:rsidR="00D407B4" w:rsidRPr="00D407B4">
        <w:rPr>
          <w:lang w:eastAsia="nl-NL"/>
        </w:rPr>
        <w:t xml:space="preserve">Hazardous Materials (Dangerous Goods) </w:t>
      </w:r>
      <w:r>
        <w:rPr>
          <w:lang w:eastAsia="nl-NL"/>
        </w:rPr>
        <w:t>at check-</w:t>
      </w:r>
      <w:proofErr w:type="gramStart"/>
      <w:r>
        <w:rPr>
          <w:lang w:eastAsia="nl-NL"/>
        </w:rPr>
        <w:t>in.</w:t>
      </w:r>
      <w:r w:rsidR="00D407B4">
        <w:rPr>
          <w:lang w:eastAsia="nl-NL"/>
        </w:rPr>
        <w:t xml:space="preserve">  </w:t>
      </w:r>
      <w:proofErr w:type="gramEnd"/>
      <w:r w:rsidR="00D407B4">
        <w:rPr>
          <w:lang w:eastAsia="nl-NL"/>
        </w:rPr>
        <w:t>When in doubt</w:t>
      </w:r>
      <w:r w:rsidR="004F770C">
        <w:rPr>
          <w:lang w:eastAsia="nl-NL"/>
        </w:rPr>
        <w:t xml:space="preserve">, passengers shall declare </w:t>
      </w:r>
      <w:r w:rsidR="008A5191">
        <w:rPr>
          <w:lang w:eastAsia="nl-NL"/>
        </w:rPr>
        <w:t xml:space="preserve">the contents </w:t>
      </w:r>
      <w:r w:rsidR="004F770C">
        <w:rPr>
          <w:lang w:eastAsia="nl-NL"/>
        </w:rPr>
        <w:t>and request clarification as required.</w:t>
      </w:r>
    </w:p>
    <w:p w14:paraId="6317D40C" w14:textId="3F8AE104" w:rsidR="00DD49A6" w:rsidRDefault="00561823" w:rsidP="00561823">
      <w:pPr>
        <w:rPr>
          <w:lang w:eastAsia="nl-NL"/>
        </w:rPr>
      </w:pPr>
      <w:r>
        <w:rPr>
          <w:lang w:eastAsia="nl-NL"/>
        </w:rPr>
        <w:t xml:space="preserve">Passengers shall prepare </w:t>
      </w:r>
      <w:r w:rsidR="004F770C">
        <w:rPr>
          <w:lang w:eastAsia="nl-NL"/>
        </w:rPr>
        <w:t xml:space="preserve">and pack </w:t>
      </w:r>
      <w:r>
        <w:rPr>
          <w:lang w:eastAsia="nl-NL"/>
        </w:rPr>
        <w:t xml:space="preserve">their own </w:t>
      </w:r>
      <w:r w:rsidR="008A5191">
        <w:rPr>
          <w:lang w:eastAsia="nl-NL"/>
        </w:rPr>
        <w:t>baggage</w:t>
      </w:r>
      <w:r>
        <w:rPr>
          <w:lang w:eastAsia="nl-NL"/>
        </w:rPr>
        <w:t xml:space="preserve"> and it shall remain under their control from packing to check-in. Passengers shall not embark items from other individuals in their personal </w:t>
      </w:r>
      <w:r w:rsidR="008A5191">
        <w:rPr>
          <w:lang w:eastAsia="nl-NL"/>
        </w:rPr>
        <w:t>baggage</w:t>
      </w:r>
      <w:r>
        <w:rPr>
          <w:lang w:eastAsia="nl-NL"/>
        </w:rPr>
        <w:t xml:space="preserve"> and shall not accept items from other individuals </w:t>
      </w:r>
      <w:r w:rsidR="00E77723">
        <w:rPr>
          <w:lang w:eastAsia="nl-NL"/>
        </w:rPr>
        <w:t>to include Dispatchers and cargo drivers</w:t>
      </w:r>
      <w:r>
        <w:rPr>
          <w:lang w:eastAsia="nl-NL"/>
        </w:rPr>
        <w:t xml:space="preserve"> to ensure no </w:t>
      </w:r>
      <w:r w:rsidR="00902379" w:rsidRPr="00902379">
        <w:rPr>
          <w:lang w:eastAsia="nl-NL"/>
        </w:rPr>
        <w:t xml:space="preserve">Hazardous Materials (Dangerous Goods) </w:t>
      </w:r>
      <w:r>
        <w:rPr>
          <w:lang w:eastAsia="nl-NL"/>
        </w:rPr>
        <w:t xml:space="preserve">or prohibited </w:t>
      </w:r>
      <w:r w:rsidR="00902379">
        <w:rPr>
          <w:lang w:eastAsia="nl-NL"/>
        </w:rPr>
        <w:t>items</w:t>
      </w:r>
      <w:r>
        <w:rPr>
          <w:lang w:eastAsia="nl-NL"/>
        </w:rPr>
        <w:t xml:space="preserve"> </w:t>
      </w:r>
      <w:proofErr w:type="gramStart"/>
      <w:r>
        <w:rPr>
          <w:lang w:eastAsia="nl-NL"/>
        </w:rPr>
        <w:t xml:space="preserve">are </w:t>
      </w:r>
      <w:r w:rsidR="00902379">
        <w:rPr>
          <w:lang w:eastAsia="nl-NL"/>
        </w:rPr>
        <w:t>transported</w:t>
      </w:r>
      <w:proofErr w:type="gramEnd"/>
      <w:r>
        <w:rPr>
          <w:lang w:eastAsia="nl-NL"/>
        </w:rPr>
        <w:t xml:space="preserve"> on the flight.</w:t>
      </w:r>
    </w:p>
    <w:p w14:paraId="135EA426" w14:textId="77777777" w:rsidR="00E00769" w:rsidRDefault="00E00769" w:rsidP="00561823">
      <w:pPr>
        <w:rPr>
          <w:lang w:eastAsia="nl-NL"/>
        </w:rPr>
      </w:pPr>
    </w:p>
    <w:p w14:paraId="1039E5D9" w14:textId="723F40A5" w:rsidR="00E14795" w:rsidRDefault="002B21C5" w:rsidP="00F7028A">
      <w:pPr>
        <w:pStyle w:val="Heading2"/>
      </w:pPr>
      <w:bookmarkStart w:id="82" w:name="_Toc168822670"/>
      <w:r>
        <w:t xml:space="preserve">Items that shall </w:t>
      </w:r>
      <w:proofErr w:type="gramStart"/>
      <w:r>
        <w:t>be declared</w:t>
      </w:r>
      <w:bookmarkEnd w:id="82"/>
      <w:proofErr w:type="gramEnd"/>
    </w:p>
    <w:p w14:paraId="373AEFF7" w14:textId="2D257065" w:rsidR="002B21C5" w:rsidRDefault="00FE1DD9" w:rsidP="002B21C5">
      <w:pPr>
        <w:rPr>
          <w:lang w:eastAsia="nl-NL"/>
        </w:rPr>
      </w:pPr>
      <w:r w:rsidRPr="00FE1DD9">
        <w:rPr>
          <w:lang w:eastAsia="nl-NL"/>
        </w:rPr>
        <w:t>T</w:t>
      </w:r>
      <w:r w:rsidR="0027115A">
        <w:rPr>
          <w:lang w:eastAsia="nl-NL"/>
        </w:rPr>
        <w:t xml:space="preserve">he transportation of the </w:t>
      </w:r>
      <w:r w:rsidR="00B3184C">
        <w:rPr>
          <w:lang w:eastAsia="nl-NL"/>
        </w:rPr>
        <w:t>items listed below</w:t>
      </w:r>
      <w:r w:rsidR="0027115A">
        <w:rPr>
          <w:lang w:eastAsia="nl-NL"/>
        </w:rPr>
        <w:t xml:space="preserve"> shall be coordinated in advance between the Logistics Coordinator</w:t>
      </w:r>
      <w:r w:rsidR="00B3184C">
        <w:rPr>
          <w:lang w:eastAsia="nl-NL"/>
        </w:rPr>
        <w:t>, Dispatcher, and Aircraft Operator</w:t>
      </w:r>
      <w:proofErr w:type="gramStart"/>
      <w:r w:rsidR="00B3184C">
        <w:rPr>
          <w:lang w:eastAsia="nl-NL"/>
        </w:rPr>
        <w:t xml:space="preserve">.  </w:t>
      </w:r>
      <w:proofErr w:type="gramEnd"/>
      <w:r w:rsidR="00EA1C74">
        <w:rPr>
          <w:lang w:eastAsia="nl-NL"/>
        </w:rPr>
        <w:t xml:space="preserve">During check-in, the items listed below shall </w:t>
      </w:r>
      <w:proofErr w:type="gramStart"/>
      <w:r w:rsidR="00EA1C74">
        <w:rPr>
          <w:lang w:eastAsia="nl-NL"/>
        </w:rPr>
        <w:t>be declared</w:t>
      </w:r>
      <w:proofErr w:type="gramEnd"/>
      <w:r w:rsidR="00EA1C74">
        <w:rPr>
          <w:lang w:eastAsia="nl-NL"/>
        </w:rPr>
        <w:t xml:space="preserve"> </w:t>
      </w:r>
      <w:r w:rsidR="009204A5">
        <w:rPr>
          <w:lang w:eastAsia="nl-NL"/>
        </w:rPr>
        <w:t>and processed through the Di</w:t>
      </w:r>
      <w:r w:rsidRPr="00FE1DD9">
        <w:rPr>
          <w:lang w:eastAsia="nl-NL"/>
        </w:rPr>
        <w:t>spatcher:</w:t>
      </w:r>
    </w:p>
    <w:p w14:paraId="56D33B9C" w14:textId="77777777" w:rsidR="00C8381D" w:rsidRPr="00C8381D" w:rsidRDefault="00C8381D" w:rsidP="00F02D90">
      <w:pPr>
        <w:pStyle w:val="ListParagraph"/>
        <w:numPr>
          <w:ilvl w:val="0"/>
          <w:numId w:val="21"/>
        </w:numPr>
        <w:spacing w:line="240" w:lineRule="auto"/>
        <w:contextualSpacing w:val="0"/>
      </w:pPr>
      <w:r w:rsidRPr="00C8381D">
        <w:t>Flammable gases, liquids, and solids</w:t>
      </w:r>
    </w:p>
    <w:p w14:paraId="00A2B341" w14:textId="77777777" w:rsidR="00C8381D" w:rsidRPr="00C8381D" w:rsidRDefault="00C8381D" w:rsidP="00F02D90">
      <w:pPr>
        <w:pStyle w:val="ListParagraph"/>
        <w:numPr>
          <w:ilvl w:val="0"/>
          <w:numId w:val="21"/>
        </w:numPr>
        <w:spacing w:line="240" w:lineRule="auto"/>
        <w:contextualSpacing w:val="0"/>
      </w:pPr>
      <w:r w:rsidRPr="00C8381D">
        <w:t>Corrosives and flammable corrosives</w:t>
      </w:r>
    </w:p>
    <w:p w14:paraId="7CC38772" w14:textId="77777777" w:rsidR="00C8381D" w:rsidRPr="00C8381D" w:rsidRDefault="00C8381D" w:rsidP="00F02D90">
      <w:pPr>
        <w:pStyle w:val="ListParagraph"/>
        <w:numPr>
          <w:ilvl w:val="0"/>
          <w:numId w:val="21"/>
        </w:numPr>
        <w:spacing w:line="240" w:lineRule="auto"/>
        <w:contextualSpacing w:val="0"/>
      </w:pPr>
      <w:r w:rsidRPr="00C8381D">
        <w:t>Poisons and toxic materials</w:t>
      </w:r>
    </w:p>
    <w:p w14:paraId="6C9FCFEC" w14:textId="77777777" w:rsidR="007D6E0A" w:rsidRDefault="00E26A8B" w:rsidP="00F02D90">
      <w:pPr>
        <w:pStyle w:val="ListParagraph"/>
        <w:numPr>
          <w:ilvl w:val="0"/>
          <w:numId w:val="21"/>
        </w:numPr>
        <w:spacing w:line="240" w:lineRule="auto"/>
        <w:contextualSpacing w:val="0"/>
      </w:pPr>
      <w:r>
        <w:t>Paint</w:t>
      </w:r>
    </w:p>
    <w:p w14:paraId="74302184" w14:textId="794547C2" w:rsidR="00C8381D" w:rsidRPr="00C8381D" w:rsidRDefault="00C8381D" w:rsidP="00F02D90">
      <w:pPr>
        <w:pStyle w:val="ListParagraph"/>
        <w:numPr>
          <w:ilvl w:val="0"/>
          <w:numId w:val="21"/>
        </w:numPr>
        <w:spacing w:line="240" w:lineRule="auto"/>
        <w:contextualSpacing w:val="0"/>
      </w:pPr>
      <w:r w:rsidRPr="00C8381D">
        <w:t>Oxidizers and organic peroxides</w:t>
      </w:r>
    </w:p>
    <w:p w14:paraId="7582A921" w14:textId="77777777" w:rsidR="00C8381D" w:rsidRPr="00C8381D" w:rsidRDefault="00C8381D" w:rsidP="00F02D90">
      <w:pPr>
        <w:pStyle w:val="ListParagraph"/>
        <w:numPr>
          <w:ilvl w:val="0"/>
          <w:numId w:val="21"/>
        </w:numPr>
        <w:spacing w:line="240" w:lineRule="auto"/>
        <w:contextualSpacing w:val="0"/>
      </w:pPr>
      <w:r w:rsidRPr="00C8381D">
        <w:t>Compressed gas</w:t>
      </w:r>
    </w:p>
    <w:p w14:paraId="309F51A6" w14:textId="77777777" w:rsidR="00C8381D" w:rsidRPr="00C8381D" w:rsidRDefault="00C8381D" w:rsidP="00F02D90">
      <w:pPr>
        <w:pStyle w:val="ListParagraph"/>
        <w:numPr>
          <w:ilvl w:val="0"/>
          <w:numId w:val="21"/>
        </w:numPr>
        <w:spacing w:line="240" w:lineRule="auto"/>
        <w:contextualSpacing w:val="0"/>
      </w:pPr>
      <w:r w:rsidRPr="00C8381D">
        <w:t>Dry ice</w:t>
      </w:r>
    </w:p>
    <w:p w14:paraId="6177008F" w14:textId="4C8B73B7" w:rsidR="00762793" w:rsidRDefault="00762793" w:rsidP="00F02D90">
      <w:pPr>
        <w:pStyle w:val="ListParagraph"/>
        <w:numPr>
          <w:ilvl w:val="0"/>
          <w:numId w:val="21"/>
        </w:numPr>
        <w:spacing w:line="240" w:lineRule="auto"/>
        <w:contextualSpacing w:val="0"/>
      </w:pPr>
      <w:r>
        <w:t>Batteries</w:t>
      </w:r>
      <w:r w:rsidR="00E7126A">
        <w:t xml:space="preserve"> &amp; battery power banks</w:t>
      </w:r>
    </w:p>
    <w:p w14:paraId="6B0C0E1E" w14:textId="5B297B96" w:rsidR="00C8381D" w:rsidRPr="00C8381D" w:rsidRDefault="00C8381D" w:rsidP="00F02D90">
      <w:pPr>
        <w:pStyle w:val="ListParagraph"/>
        <w:numPr>
          <w:ilvl w:val="0"/>
          <w:numId w:val="21"/>
        </w:numPr>
        <w:spacing w:line="240" w:lineRule="auto"/>
        <w:contextualSpacing w:val="0"/>
      </w:pPr>
      <w:r w:rsidRPr="00C8381D">
        <w:lastRenderedPageBreak/>
        <w:t xml:space="preserve">Magnetic materials </w:t>
      </w:r>
    </w:p>
    <w:p w14:paraId="4886734F" w14:textId="5F29F8A3" w:rsidR="00C8381D" w:rsidRDefault="00C8381D" w:rsidP="00F02D90">
      <w:pPr>
        <w:pStyle w:val="ListParagraph"/>
        <w:numPr>
          <w:ilvl w:val="0"/>
          <w:numId w:val="21"/>
        </w:numPr>
        <w:spacing w:line="240" w:lineRule="auto"/>
        <w:contextualSpacing w:val="0"/>
      </w:pPr>
      <w:r w:rsidRPr="00C8381D">
        <w:t>Radioactive material</w:t>
      </w:r>
      <w:r w:rsidR="00762793">
        <w:t>s</w:t>
      </w:r>
    </w:p>
    <w:p w14:paraId="30A99612" w14:textId="1E40038E" w:rsidR="00397402" w:rsidRPr="00CE709D" w:rsidRDefault="00397402" w:rsidP="00F02D90">
      <w:pPr>
        <w:pStyle w:val="ListParagraph"/>
        <w:numPr>
          <w:ilvl w:val="0"/>
          <w:numId w:val="21"/>
        </w:numPr>
        <w:spacing w:line="240" w:lineRule="auto"/>
        <w:contextualSpacing w:val="0"/>
      </w:pPr>
      <w:r w:rsidRPr="00CE709D">
        <w:t>Oils, greases, paints, or solvents</w:t>
      </w:r>
    </w:p>
    <w:p w14:paraId="4FBDBFEC" w14:textId="5D80A9F2" w:rsidR="00A812E3" w:rsidRPr="00CE709D" w:rsidRDefault="00A812E3" w:rsidP="00F02D90">
      <w:pPr>
        <w:pStyle w:val="ListParagraph"/>
        <w:numPr>
          <w:ilvl w:val="0"/>
          <w:numId w:val="21"/>
        </w:numPr>
        <w:spacing w:line="240" w:lineRule="auto"/>
        <w:contextualSpacing w:val="0"/>
      </w:pPr>
      <w:r w:rsidRPr="00CE709D">
        <w:t>Acids</w:t>
      </w:r>
    </w:p>
    <w:p w14:paraId="44219766" w14:textId="3DB29D76" w:rsidR="00A812E3" w:rsidRPr="00CE709D" w:rsidRDefault="00A812E3" w:rsidP="00F02D90">
      <w:pPr>
        <w:pStyle w:val="ListParagraph"/>
        <w:numPr>
          <w:ilvl w:val="0"/>
          <w:numId w:val="21"/>
        </w:numPr>
        <w:spacing w:line="240" w:lineRule="auto"/>
        <w:contextualSpacing w:val="0"/>
      </w:pPr>
      <w:r w:rsidRPr="00CE709D">
        <w:t>Adhesives or Epoxy resins</w:t>
      </w:r>
    </w:p>
    <w:p w14:paraId="55EF4EBB" w14:textId="7C6EB3D0" w:rsidR="0041640A" w:rsidRPr="00CE709D" w:rsidRDefault="0041640A" w:rsidP="00F02D90">
      <w:pPr>
        <w:pStyle w:val="ListParagraph"/>
        <w:numPr>
          <w:ilvl w:val="0"/>
          <w:numId w:val="21"/>
        </w:numPr>
        <w:spacing w:line="240" w:lineRule="auto"/>
        <w:contextualSpacing w:val="0"/>
      </w:pPr>
      <w:r w:rsidRPr="00CE709D">
        <w:t>Self-lighting propane torch</w:t>
      </w:r>
    </w:p>
    <w:p w14:paraId="20B1EC22" w14:textId="76EC95D5" w:rsidR="0011566E" w:rsidRPr="00CE709D" w:rsidRDefault="0011566E" w:rsidP="00F02D90">
      <w:pPr>
        <w:pStyle w:val="ListParagraph"/>
        <w:numPr>
          <w:ilvl w:val="0"/>
          <w:numId w:val="21"/>
        </w:numPr>
        <w:spacing w:line="240" w:lineRule="auto"/>
        <w:contextualSpacing w:val="0"/>
      </w:pPr>
      <w:r w:rsidRPr="00CE709D">
        <w:t>Mercury</w:t>
      </w:r>
    </w:p>
    <w:p w14:paraId="03213875" w14:textId="008F0CFC" w:rsidR="001A39C9" w:rsidRPr="00245FC8" w:rsidRDefault="001A39C9" w:rsidP="00F02D90">
      <w:pPr>
        <w:pStyle w:val="ListParagraph"/>
        <w:numPr>
          <w:ilvl w:val="0"/>
          <w:numId w:val="21"/>
        </w:numPr>
        <w:spacing w:line="240" w:lineRule="auto"/>
        <w:contextualSpacing w:val="0"/>
      </w:pPr>
      <w:r w:rsidRPr="00245FC8">
        <w:t xml:space="preserve">Aerosols (other than </w:t>
      </w:r>
      <w:r w:rsidR="00390249" w:rsidRPr="00245FC8">
        <w:t xml:space="preserve">medicinal and </w:t>
      </w:r>
      <w:r w:rsidRPr="00245FC8">
        <w:t xml:space="preserve">small toiletry </w:t>
      </w:r>
      <w:r w:rsidR="00390249" w:rsidRPr="00245FC8">
        <w:t>articles</w:t>
      </w:r>
      <w:r w:rsidRPr="00245FC8">
        <w:t>)</w:t>
      </w:r>
      <w:r w:rsidR="001F1179" w:rsidRPr="00245FC8">
        <w:rPr>
          <w:b/>
          <w:bCs/>
          <w:color w:val="C00000"/>
        </w:rPr>
        <w:t xml:space="preserve"> </w:t>
      </w:r>
    </w:p>
    <w:p w14:paraId="5AA63632" w14:textId="41697AA9" w:rsidR="00A76CA0" w:rsidRDefault="00A76CA0" w:rsidP="00F02D90">
      <w:pPr>
        <w:pStyle w:val="ListParagraph"/>
        <w:numPr>
          <w:ilvl w:val="0"/>
          <w:numId w:val="21"/>
        </w:numPr>
        <w:spacing w:line="240" w:lineRule="auto"/>
        <w:contextualSpacing w:val="0"/>
      </w:pPr>
      <w:r>
        <w:t>Other items that could potentially be Hazardous Materials (Dangerous Goods)</w:t>
      </w:r>
      <w:proofErr w:type="gramStart"/>
      <w:r w:rsidR="00130541">
        <w:t xml:space="preserve">.  </w:t>
      </w:r>
      <w:proofErr w:type="gramEnd"/>
      <w:r w:rsidR="00130541">
        <w:t>When in doubt, declare the items at check-in.</w:t>
      </w:r>
    </w:p>
    <w:p w14:paraId="6948B5CB" w14:textId="77777777" w:rsidR="00417498" w:rsidRPr="00C8381D" w:rsidRDefault="00417498" w:rsidP="003120B5">
      <w:pPr>
        <w:pStyle w:val="ListParagraph"/>
        <w:numPr>
          <w:ilvl w:val="0"/>
          <w:numId w:val="0"/>
        </w:numPr>
        <w:ind w:left="720"/>
      </w:pPr>
    </w:p>
    <w:p w14:paraId="17F8ABE4" w14:textId="4693A871" w:rsidR="00D322A2" w:rsidRDefault="00A80F48" w:rsidP="00A80F48">
      <w:pPr>
        <w:pStyle w:val="Heading2"/>
      </w:pPr>
      <w:bookmarkStart w:id="83" w:name="_Toc168822671"/>
      <w:r>
        <w:t>Refusal of Shipment</w:t>
      </w:r>
      <w:r w:rsidR="00F30BD1">
        <w:t xml:space="preserve"> / Refusal of Transport by Air</w:t>
      </w:r>
      <w:bookmarkEnd w:id="83"/>
    </w:p>
    <w:p w14:paraId="19A274C4" w14:textId="022A0C60" w:rsidR="00AC6CC2" w:rsidRDefault="00977A01" w:rsidP="00A80F48">
      <w:pPr>
        <w:rPr>
          <w:lang w:eastAsia="nl-NL"/>
        </w:rPr>
      </w:pPr>
      <w:r>
        <w:rPr>
          <w:lang w:eastAsia="nl-NL"/>
        </w:rPr>
        <w:t xml:space="preserve">Hazardous Materials (Dangerous Goods) that </w:t>
      </w:r>
      <w:proofErr w:type="gramStart"/>
      <w:r w:rsidR="00ED54AA">
        <w:rPr>
          <w:lang w:eastAsia="nl-NL"/>
        </w:rPr>
        <w:t xml:space="preserve">are not </w:t>
      </w:r>
      <w:r w:rsidR="00AE5E39">
        <w:rPr>
          <w:lang w:eastAsia="nl-NL"/>
        </w:rPr>
        <w:t>classified</w:t>
      </w:r>
      <w:proofErr w:type="gramEnd"/>
      <w:r w:rsidR="00AE5E39">
        <w:rPr>
          <w:lang w:eastAsia="nl-NL"/>
        </w:rPr>
        <w:t xml:space="preserve">, </w:t>
      </w:r>
      <w:r w:rsidR="00ED54AA">
        <w:rPr>
          <w:lang w:eastAsia="nl-NL"/>
        </w:rPr>
        <w:t>packaged, labeled, placarded, and</w:t>
      </w:r>
      <w:r w:rsidR="00E07EE7">
        <w:rPr>
          <w:lang w:eastAsia="nl-NL"/>
        </w:rPr>
        <w:t xml:space="preserve">/or accompanied with a </w:t>
      </w:r>
      <w:r w:rsidR="00A04BB4">
        <w:rPr>
          <w:lang w:eastAsia="nl-NL"/>
        </w:rPr>
        <w:t xml:space="preserve">fully </w:t>
      </w:r>
      <w:r w:rsidR="00BF5558">
        <w:rPr>
          <w:lang w:eastAsia="nl-NL"/>
        </w:rPr>
        <w:t xml:space="preserve">and legibly </w:t>
      </w:r>
      <w:r w:rsidR="00A04BB4">
        <w:rPr>
          <w:lang w:eastAsia="nl-NL"/>
        </w:rPr>
        <w:t xml:space="preserve">completed Shipper’s Declaration for Dangerous </w:t>
      </w:r>
      <w:r w:rsidR="00AE5E39">
        <w:rPr>
          <w:lang w:eastAsia="nl-NL"/>
        </w:rPr>
        <w:t xml:space="preserve">Goods </w:t>
      </w:r>
      <w:r w:rsidR="0002543D">
        <w:rPr>
          <w:lang w:eastAsia="nl-NL"/>
        </w:rPr>
        <w:t xml:space="preserve">in accordance with national regulations </w:t>
      </w:r>
      <w:r w:rsidR="00AE5E39">
        <w:rPr>
          <w:lang w:eastAsia="nl-NL"/>
        </w:rPr>
        <w:t>shall</w:t>
      </w:r>
      <w:r w:rsidR="0002543D">
        <w:rPr>
          <w:lang w:eastAsia="nl-NL"/>
        </w:rPr>
        <w:t xml:space="preserve"> be refused </w:t>
      </w:r>
      <w:r w:rsidR="00AC6CC2">
        <w:rPr>
          <w:lang w:eastAsia="nl-NL"/>
        </w:rPr>
        <w:t>and returned.</w:t>
      </w:r>
    </w:p>
    <w:p w14:paraId="2E9973C6" w14:textId="7A4EE2F9" w:rsidR="00E83FC9" w:rsidRDefault="00E83FC9" w:rsidP="00A80F48">
      <w:pPr>
        <w:rPr>
          <w:lang w:eastAsia="nl-NL"/>
        </w:rPr>
      </w:pPr>
      <w:r>
        <w:rPr>
          <w:lang w:eastAsia="nl-NL"/>
        </w:rPr>
        <w:t>All Hazardous Material</w:t>
      </w:r>
      <w:r w:rsidR="0052464A">
        <w:rPr>
          <w:lang w:eastAsia="nl-NL"/>
        </w:rPr>
        <w:t>s</w:t>
      </w:r>
      <w:r>
        <w:rPr>
          <w:lang w:eastAsia="nl-NL"/>
        </w:rPr>
        <w:t xml:space="preserve"> (Dangerous Goods) </w:t>
      </w:r>
      <w:r w:rsidR="0052464A" w:rsidRPr="0052464A">
        <w:rPr>
          <w:lang w:eastAsia="nl-NL"/>
        </w:rPr>
        <w:t xml:space="preserve">shall be listed on the manifest </w:t>
      </w:r>
      <w:r w:rsidR="0052464A">
        <w:rPr>
          <w:lang w:eastAsia="nl-NL"/>
        </w:rPr>
        <w:t>and</w:t>
      </w:r>
      <w:r w:rsidR="00DE6415">
        <w:rPr>
          <w:lang w:eastAsia="nl-NL"/>
        </w:rPr>
        <w:t xml:space="preserve"> </w:t>
      </w:r>
      <w:r w:rsidR="0052464A" w:rsidRPr="0052464A">
        <w:rPr>
          <w:lang w:eastAsia="nl-NL"/>
        </w:rPr>
        <w:t xml:space="preserve">accompanied by </w:t>
      </w:r>
      <w:r w:rsidR="00DE6415">
        <w:rPr>
          <w:lang w:eastAsia="nl-NL"/>
        </w:rPr>
        <w:t>the required</w:t>
      </w:r>
      <w:r w:rsidR="0052464A" w:rsidRPr="0052464A">
        <w:rPr>
          <w:lang w:eastAsia="nl-NL"/>
        </w:rPr>
        <w:t xml:space="preserve"> documentation for the pilot’s review and acceptance</w:t>
      </w:r>
      <w:proofErr w:type="gramStart"/>
      <w:r w:rsidR="0052464A" w:rsidRPr="0052464A">
        <w:rPr>
          <w:lang w:eastAsia="nl-NL"/>
        </w:rPr>
        <w:t xml:space="preserve">.  </w:t>
      </w:r>
      <w:proofErr w:type="gramEnd"/>
    </w:p>
    <w:p w14:paraId="7CF35EFA" w14:textId="334B9894" w:rsidR="00BF4E33" w:rsidRDefault="00AC6CC2" w:rsidP="00A80F48">
      <w:pPr>
        <w:rPr>
          <w:lang w:eastAsia="nl-NL"/>
        </w:rPr>
      </w:pPr>
      <w:r>
        <w:rPr>
          <w:lang w:eastAsia="nl-NL"/>
        </w:rPr>
        <w:t xml:space="preserve">The </w:t>
      </w:r>
      <w:r w:rsidR="00C81223">
        <w:rPr>
          <w:lang w:eastAsia="nl-NL"/>
        </w:rPr>
        <w:t>Aircraft Operator/</w:t>
      </w:r>
      <w:r>
        <w:rPr>
          <w:lang w:eastAsia="nl-NL"/>
        </w:rPr>
        <w:t xml:space="preserve">Pilot-in-Command </w:t>
      </w:r>
      <w:r w:rsidR="008A1515">
        <w:rPr>
          <w:lang w:eastAsia="nl-NL"/>
        </w:rPr>
        <w:t xml:space="preserve">has final authority </w:t>
      </w:r>
      <w:r w:rsidR="00C30E2D">
        <w:rPr>
          <w:lang w:eastAsia="nl-NL"/>
        </w:rPr>
        <w:t xml:space="preserve">on the transportation </w:t>
      </w:r>
      <w:r w:rsidR="00542927">
        <w:rPr>
          <w:lang w:eastAsia="nl-NL"/>
        </w:rPr>
        <w:t xml:space="preserve">of </w:t>
      </w:r>
      <w:r w:rsidR="00C21213">
        <w:rPr>
          <w:lang w:eastAsia="nl-NL"/>
        </w:rPr>
        <w:t xml:space="preserve">all </w:t>
      </w:r>
      <w:r w:rsidR="00542927">
        <w:rPr>
          <w:lang w:eastAsia="nl-NL"/>
        </w:rPr>
        <w:t>hazardous cargo.</w:t>
      </w:r>
      <w:r w:rsidR="0002543D">
        <w:rPr>
          <w:lang w:eastAsia="nl-NL"/>
        </w:rPr>
        <w:t xml:space="preserve"> </w:t>
      </w:r>
    </w:p>
    <w:p w14:paraId="6D2C869E" w14:textId="77777777" w:rsidR="00F311B4" w:rsidRDefault="00F311B4" w:rsidP="00A80F48">
      <w:pPr>
        <w:rPr>
          <w:lang w:eastAsia="nl-NL"/>
        </w:rPr>
      </w:pPr>
    </w:p>
    <w:p w14:paraId="5FEDCA63" w14:textId="77777777" w:rsidR="003B6600" w:rsidRDefault="003B6600" w:rsidP="00A45DCD">
      <w:pPr>
        <w:pStyle w:val="Heading2"/>
      </w:pPr>
      <w:bookmarkStart w:id="84" w:name="_Toc168822672"/>
      <w:r>
        <w:t>Violations and Penalties</w:t>
      </w:r>
      <w:bookmarkEnd w:id="84"/>
    </w:p>
    <w:p w14:paraId="35BDFB12" w14:textId="1634686C" w:rsidR="00F43360" w:rsidRDefault="00F43360" w:rsidP="003B6600">
      <w:r>
        <w:t xml:space="preserve">Violations of </w:t>
      </w:r>
      <w:r w:rsidR="00DC7E92">
        <w:t xml:space="preserve">national Hazardous Materials (Dangerous Goods) regulations </w:t>
      </w:r>
      <w:r w:rsidR="00CF2C13">
        <w:t xml:space="preserve">may result </w:t>
      </w:r>
      <w:r w:rsidR="00972426">
        <w:t xml:space="preserve">in severe </w:t>
      </w:r>
      <w:r w:rsidR="00B7722A">
        <w:t xml:space="preserve">civil and criminal </w:t>
      </w:r>
      <w:r w:rsidR="00A96D9D">
        <w:t xml:space="preserve">penalties to include </w:t>
      </w:r>
      <w:r w:rsidR="00845818">
        <w:t>fines and imprisonment</w:t>
      </w:r>
      <w:r w:rsidR="00A44E8F">
        <w:t>.</w:t>
      </w:r>
    </w:p>
    <w:p w14:paraId="1EEC1CB5" w14:textId="6E225258" w:rsidR="00A80F48" w:rsidRPr="00A80F48" w:rsidRDefault="00AE5E39" w:rsidP="003B6600">
      <w:r>
        <w:t xml:space="preserve"> </w:t>
      </w:r>
    </w:p>
    <w:p w14:paraId="36338CFD" w14:textId="318B0856" w:rsidR="0084072E" w:rsidRDefault="0084072E" w:rsidP="0084072E">
      <w:pPr>
        <w:pStyle w:val="Heading1"/>
        <w:rPr>
          <w:lang w:eastAsia="nl-NL"/>
        </w:rPr>
      </w:pPr>
      <w:bookmarkStart w:id="85" w:name="_Toc168822673"/>
      <w:r>
        <w:rPr>
          <w:lang w:eastAsia="nl-NL"/>
        </w:rPr>
        <w:lastRenderedPageBreak/>
        <w:t>Hazardous Materials (Dangerous Goods) – Batteries</w:t>
      </w:r>
      <w:bookmarkEnd w:id="85"/>
    </w:p>
    <w:p w14:paraId="014630EA" w14:textId="5A26E470" w:rsidR="0084072E" w:rsidRDefault="008024E0" w:rsidP="0084072E">
      <w:pPr>
        <w:rPr>
          <w:lang w:eastAsia="nl-NL"/>
        </w:rPr>
      </w:pPr>
      <w:r w:rsidRPr="008024E0">
        <w:rPr>
          <w:lang w:eastAsia="nl-NL"/>
        </w:rPr>
        <w:t xml:space="preserve">All battery types </w:t>
      </w:r>
      <w:r w:rsidR="00D71E23">
        <w:rPr>
          <w:lang w:eastAsia="nl-NL"/>
        </w:rPr>
        <w:t xml:space="preserve">to include </w:t>
      </w:r>
      <w:r w:rsidR="00D05EB5">
        <w:rPr>
          <w:lang w:eastAsia="nl-NL"/>
        </w:rPr>
        <w:t xml:space="preserve">battery power banks </w:t>
      </w:r>
      <w:r>
        <w:rPr>
          <w:lang w:eastAsia="nl-NL"/>
        </w:rPr>
        <w:t xml:space="preserve">shall </w:t>
      </w:r>
      <w:proofErr w:type="gramStart"/>
      <w:r>
        <w:rPr>
          <w:lang w:eastAsia="nl-NL"/>
        </w:rPr>
        <w:t>be declared</w:t>
      </w:r>
      <w:proofErr w:type="gramEnd"/>
      <w:r>
        <w:rPr>
          <w:lang w:eastAsia="nl-NL"/>
        </w:rPr>
        <w:t xml:space="preserve"> during check-</w:t>
      </w:r>
      <w:r w:rsidR="009B7B97">
        <w:rPr>
          <w:lang w:eastAsia="nl-NL"/>
        </w:rPr>
        <w:t>i</w:t>
      </w:r>
      <w:r>
        <w:rPr>
          <w:lang w:eastAsia="nl-NL"/>
        </w:rPr>
        <w:t xml:space="preserve">n </w:t>
      </w:r>
      <w:r w:rsidR="009B7B97">
        <w:rPr>
          <w:lang w:eastAsia="nl-NL"/>
        </w:rPr>
        <w:t xml:space="preserve">and shall be transported in </w:t>
      </w:r>
      <w:r w:rsidRPr="008024E0">
        <w:rPr>
          <w:lang w:eastAsia="nl-NL"/>
        </w:rPr>
        <w:t>accordance with national regulations</w:t>
      </w:r>
      <w:r w:rsidR="009B7B97">
        <w:rPr>
          <w:lang w:eastAsia="nl-NL"/>
        </w:rPr>
        <w:t xml:space="preserve"> applicable to Hazardous Materials (Dangerous Goods).</w:t>
      </w:r>
    </w:p>
    <w:p w14:paraId="30A091C1" w14:textId="77777777" w:rsidR="00E00769" w:rsidRDefault="00E00769" w:rsidP="0084072E">
      <w:pPr>
        <w:rPr>
          <w:lang w:eastAsia="nl-NL"/>
        </w:rPr>
      </w:pPr>
    </w:p>
    <w:p w14:paraId="766643DC" w14:textId="00F49C09" w:rsidR="00D05EB5" w:rsidRDefault="00BB1FDC" w:rsidP="00BB1FDC">
      <w:pPr>
        <w:pStyle w:val="Heading2"/>
      </w:pPr>
      <w:bookmarkStart w:id="86" w:name="_Toc168822674"/>
      <w:r>
        <w:t xml:space="preserve">Transport by Air </w:t>
      </w:r>
      <w:r w:rsidR="00544B83">
        <w:t>-</w:t>
      </w:r>
      <w:r w:rsidR="00514A39">
        <w:t xml:space="preserve"> Checked Baggage</w:t>
      </w:r>
      <w:bookmarkEnd w:id="86"/>
    </w:p>
    <w:p w14:paraId="4512940F" w14:textId="2DFFD5B8" w:rsidR="000D2091" w:rsidRDefault="006003BB" w:rsidP="000D2091">
      <w:pPr>
        <w:rPr>
          <w:lang w:eastAsia="nl-NL"/>
        </w:rPr>
      </w:pPr>
      <w:r>
        <w:rPr>
          <w:lang w:eastAsia="nl-NL"/>
        </w:rPr>
        <w:t>Portable electronic devices</w:t>
      </w:r>
      <w:r w:rsidR="000D2091">
        <w:rPr>
          <w:lang w:eastAsia="nl-NL"/>
        </w:rPr>
        <w:t xml:space="preserve"> containing typical dry cell batteries, lithium metal, or lithium</w:t>
      </w:r>
      <w:r w:rsidR="00CE3A3B">
        <w:rPr>
          <w:lang w:eastAsia="nl-NL"/>
        </w:rPr>
        <w:t>-</w:t>
      </w:r>
      <w:r w:rsidR="000D2091">
        <w:rPr>
          <w:lang w:eastAsia="nl-NL"/>
        </w:rPr>
        <w:t>ion batteries (AA, AAA, C, D, button cell, camera batteries, laptop batteries, etc.) where the battery is in the equipment such as laptop</w:t>
      </w:r>
      <w:r w:rsidR="00CE3A3B">
        <w:rPr>
          <w:lang w:eastAsia="nl-NL"/>
        </w:rPr>
        <w:t xml:space="preserve"> computers</w:t>
      </w:r>
      <w:r w:rsidR="000D2091">
        <w:rPr>
          <w:lang w:eastAsia="nl-NL"/>
        </w:rPr>
        <w:t xml:space="preserve">, cameras, electronics, data loggers, tablets, drones, etc. are allowed in passenger baggage.  These devices </w:t>
      </w:r>
      <w:r w:rsidR="00E64E2D">
        <w:rPr>
          <w:lang w:eastAsia="nl-NL"/>
        </w:rPr>
        <w:t>shall</w:t>
      </w:r>
      <w:r w:rsidR="000D2091">
        <w:rPr>
          <w:lang w:eastAsia="nl-NL"/>
        </w:rPr>
        <w:t xml:space="preserve"> </w:t>
      </w:r>
      <w:proofErr w:type="gramStart"/>
      <w:r w:rsidR="000D2091">
        <w:rPr>
          <w:lang w:eastAsia="nl-NL"/>
        </w:rPr>
        <w:t>be properly declared</w:t>
      </w:r>
      <w:proofErr w:type="gramEnd"/>
      <w:r w:rsidR="000D2091">
        <w:rPr>
          <w:lang w:eastAsia="nl-NL"/>
        </w:rPr>
        <w:t xml:space="preserve"> upon check-in and authorized by the </w:t>
      </w:r>
      <w:r w:rsidR="00E64E2D">
        <w:rPr>
          <w:lang w:eastAsia="nl-NL"/>
        </w:rPr>
        <w:t>A</w:t>
      </w:r>
      <w:r w:rsidR="000D2091">
        <w:rPr>
          <w:lang w:eastAsia="nl-NL"/>
        </w:rPr>
        <w:t>ir</w:t>
      </w:r>
      <w:r w:rsidR="00E64E2D">
        <w:rPr>
          <w:lang w:eastAsia="nl-NL"/>
        </w:rPr>
        <w:t>craft O</w:t>
      </w:r>
      <w:r w:rsidR="000D2091">
        <w:rPr>
          <w:lang w:eastAsia="nl-NL"/>
        </w:rPr>
        <w:t xml:space="preserve">perator for flight. </w:t>
      </w:r>
    </w:p>
    <w:p w14:paraId="0A8EE3CB" w14:textId="14CC3366" w:rsidR="000D2091" w:rsidRDefault="000D2091" w:rsidP="000D2091">
      <w:pPr>
        <w:rPr>
          <w:lang w:eastAsia="nl-NL"/>
        </w:rPr>
      </w:pPr>
      <w:r>
        <w:rPr>
          <w:lang w:eastAsia="nl-NL"/>
        </w:rPr>
        <w:t xml:space="preserve">When portable electronic devices powered by lithium batteries are in passenger baggage, they </w:t>
      </w:r>
      <w:r w:rsidR="00433BAE">
        <w:rPr>
          <w:lang w:eastAsia="nl-NL"/>
        </w:rPr>
        <w:t>shall</w:t>
      </w:r>
      <w:r>
        <w:rPr>
          <w:lang w:eastAsia="nl-NL"/>
        </w:rPr>
        <w:t xml:space="preserve"> be completely </w:t>
      </w:r>
      <w:r w:rsidR="007C651B">
        <w:rPr>
          <w:lang w:eastAsia="nl-NL"/>
        </w:rPr>
        <w:t>powered</w:t>
      </w:r>
      <w:r>
        <w:rPr>
          <w:lang w:eastAsia="nl-NL"/>
        </w:rPr>
        <w:t xml:space="preserve"> </w:t>
      </w:r>
      <w:r w:rsidR="00433BAE">
        <w:rPr>
          <w:lang w:eastAsia="nl-NL"/>
        </w:rPr>
        <w:t>OFF</w:t>
      </w:r>
      <w:r>
        <w:rPr>
          <w:lang w:eastAsia="nl-NL"/>
        </w:rPr>
        <w:t xml:space="preserve"> and protected to prevent unintentional activation or damage</w:t>
      </w:r>
      <w:proofErr w:type="gramStart"/>
      <w:r>
        <w:rPr>
          <w:lang w:eastAsia="nl-NL"/>
        </w:rPr>
        <w:t xml:space="preserve">.  </w:t>
      </w:r>
      <w:proofErr w:type="gramEnd"/>
      <w:r>
        <w:rPr>
          <w:lang w:eastAsia="nl-NL"/>
        </w:rPr>
        <w:t>In electronic devices capable of generating extreme heat</w:t>
      </w:r>
      <w:r w:rsidR="00997993">
        <w:rPr>
          <w:lang w:eastAsia="nl-NL"/>
        </w:rPr>
        <w:t>,</w:t>
      </w:r>
      <w:r>
        <w:rPr>
          <w:lang w:eastAsia="nl-NL"/>
        </w:rPr>
        <w:t xml:space="preserve"> the heating elements </w:t>
      </w:r>
      <w:r w:rsidR="00997993">
        <w:rPr>
          <w:lang w:eastAsia="nl-NL"/>
        </w:rPr>
        <w:t>shall</w:t>
      </w:r>
      <w:r>
        <w:rPr>
          <w:lang w:eastAsia="nl-NL"/>
        </w:rPr>
        <w:t xml:space="preserve"> </w:t>
      </w:r>
      <w:proofErr w:type="gramStart"/>
      <w:r>
        <w:rPr>
          <w:lang w:eastAsia="nl-NL"/>
        </w:rPr>
        <w:t>be mitigated</w:t>
      </w:r>
      <w:proofErr w:type="gramEnd"/>
      <w:r>
        <w:rPr>
          <w:lang w:eastAsia="nl-NL"/>
        </w:rPr>
        <w:t xml:space="preserve"> by removal of the heating element, battery, or other components.</w:t>
      </w:r>
    </w:p>
    <w:p w14:paraId="05EA1154" w14:textId="0BB1057F" w:rsidR="000D2091" w:rsidRDefault="00FD6B3B" w:rsidP="000D2091">
      <w:pPr>
        <w:rPr>
          <w:lang w:eastAsia="nl-NL"/>
        </w:rPr>
      </w:pPr>
      <w:r>
        <w:rPr>
          <w:lang w:eastAsia="nl-NL"/>
        </w:rPr>
        <w:t>Unless specifically authorized by Hazardous Materials (Dangerous Goods) regulations</w:t>
      </w:r>
      <w:r w:rsidR="00001E37">
        <w:rPr>
          <w:lang w:eastAsia="nl-NL"/>
        </w:rPr>
        <w:t xml:space="preserve"> and approved by the </w:t>
      </w:r>
      <w:r w:rsidR="00C06BBC">
        <w:rPr>
          <w:lang w:eastAsia="nl-NL"/>
        </w:rPr>
        <w:t xml:space="preserve">Aircraft Operator and </w:t>
      </w:r>
      <w:r w:rsidR="00001E37">
        <w:rPr>
          <w:lang w:eastAsia="nl-NL"/>
        </w:rPr>
        <w:t>responsible business unit Air Transport Technical Authority (TA1/TA2), s</w:t>
      </w:r>
      <w:r w:rsidR="000D2091">
        <w:rPr>
          <w:lang w:eastAsia="nl-NL"/>
        </w:rPr>
        <w:t xml:space="preserve">pare (uninstalled) lithium metal and </w:t>
      </w:r>
      <w:r w:rsidR="000D2091" w:rsidRPr="00333D61">
        <w:rPr>
          <w:lang w:eastAsia="nl-NL"/>
        </w:rPr>
        <w:t>lithium</w:t>
      </w:r>
      <w:r w:rsidR="00491876" w:rsidRPr="00333D61">
        <w:rPr>
          <w:lang w:eastAsia="nl-NL"/>
        </w:rPr>
        <w:t>-</w:t>
      </w:r>
      <w:r w:rsidR="000D2091" w:rsidRPr="00333D61">
        <w:rPr>
          <w:lang w:eastAsia="nl-NL"/>
        </w:rPr>
        <w:t>ion</w:t>
      </w:r>
      <w:r w:rsidR="006F3391" w:rsidRPr="00333D61">
        <w:rPr>
          <w:lang w:eastAsia="nl-NL"/>
        </w:rPr>
        <w:t>/polymer</w:t>
      </w:r>
      <w:r w:rsidR="000D2091" w:rsidRPr="00333D61">
        <w:rPr>
          <w:lang w:eastAsia="nl-NL"/>
        </w:rPr>
        <w:t xml:space="preserve"> batteries are prohibited in checked passenger baggage </w:t>
      </w:r>
      <w:r w:rsidR="007B0CFF" w:rsidRPr="00333D61">
        <w:rPr>
          <w:lang w:eastAsia="nl-NL"/>
        </w:rPr>
        <w:t xml:space="preserve">(including external battery packs) </w:t>
      </w:r>
      <w:r w:rsidR="000D2091" w:rsidRPr="00333D61">
        <w:rPr>
          <w:lang w:eastAsia="nl-NL"/>
        </w:rPr>
        <w:t>due</w:t>
      </w:r>
      <w:r w:rsidR="000D2091">
        <w:rPr>
          <w:lang w:eastAsia="nl-NL"/>
        </w:rPr>
        <w:t xml:space="preserve"> to </w:t>
      </w:r>
      <w:r w:rsidR="00491876">
        <w:rPr>
          <w:lang w:eastAsia="nl-NL"/>
        </w:rPr>
        <w:t xml:space="preserve">the </w:t>
      </w:r>
      <w:r w:rsidR="000D2091">
        <w:rPr>
          <w:lang w:eastAsia="nl-NL"/>
        </w:rPr>
        <w:t>risk of thermal runaway</w:t>
      </w:r>
      <w:proofErr w:type="gramStart"/>
      <w:r w:rsidR="000D2091">
        <w:rPr>
          <w:lang w:eastAsia="nl-NL"/>
        </w:rPr>
        <w:t xml:space="preserve">.  </w:t>
      </w:r>
      <w:proofErr w:type="gramEnd"/>
      <w:r w:rsidR="000D2091">
        <w:rPr>
          <w:lang w:eastAsia="nl-NL"/>
        </w:rPr>
        <w:t>All lithium</w:t>
      </w:r>
      <w:r w:rsidR="00491876">
        <w:rPr>
          <w:lang w:eastAsia="nl-NL"/>
        </w:rPr>
        <w:t>-</w:t>
      </w:r>
      <w:r w:rsidR="000D2091">
        <w:rPr>
          <w:lang w:eastAsia="nl-NL"/>
        </w:rPr>
        <w:t>ion batteries are capable of overheating and undergoing thermal runaway without warning</w:t>
      </w:r>
      <w:proofErr w:type="gramStart"/>
      <w:r w:rsidR="000D2091">
        <w:rPr>
          <w:lang w:eastAsia="nl-NL"/>
        </w:rPr>
        <w:t xml:space="preserve">.  </w:t>
      </w:r>
      <w:proofErr w:type="gramEnd"/>
      <w:r w:rsidR="000D2091">
        <w:rPr>
          <w:lang w:eastAsia="nl-NL"/>
        </w:rPr>
        <w:t>This can occur as a result of the battery being damaged, overheated, exposed to water, overcharged, improperly packed, or defective</w:t>
      </w:r>
      <w:proofErr w:type="gramStart"/>
      <w:r w:rsidR="000D2091">
        <w:rPr>
          <w:lang w:eastAsia="nl-NL"/>
        </w:rPr>
        <w:t xml:space="preserve">.  </w:t>
      </w:r>
      <w:proofErr w:type="gramEnd"/>
      <w:r w:rsidR="000D2091">
        <w:rPr>
          <w:lang w:eastAsia="nl-NL"/>
        </w:rPr>
        <w:t xml:space="preserve">  </w:t>
      </w:r>
    </w:p>
    <w:p w14:paraId="0C224F42" w14:textId="33CEEAE4" w:rsidR="00514A39" w:rsidRDefault="000D2091" w:rsidP="000D2091">
      <w:pPr>
        <w:rPr>
          <w:lang w:eastAsia="nl-NL"/>
        </w:rPr>
      </w:pPr>
      <w:r>
        <w:rPr>
          <w:lang w:eastAsia="nl-NL"/>
        </w:rPr>
        <w:t xml:space="preserve">Damaged or recalled batteries and battery-powered devices, which are likely to create sparks or generate a dangerous evolution of heat </w:t>
      </w:r>
      <w:r w:rsidR="001E126F">
        <w:rPr>
          <w:lang w:eastAsia="nl-NL"/>
        </w:rPr>
        <w:t>shall</w:t>
      </w:r>
      <w:r>
        <w:rPr>
          <w:lang w:eastAsia="nl-NL"/>
        </w:rPr>
        <w:t xml:space="preserve"> not </w:t>
      </w:r>
      <w:proofErr w:type="gramStart"/>
      <w:r>
        <w:rPr>
          <w:lang w:eastAsia="nl-NL"/>
        </w:rPr>
        <w:t>be carried</w:t>
      </w:r>
      <w:proofErr w:type="gramEnd"/>
      <w:r>
        <w:rPr>
          <w:lang w:eastAsia="nl-NL"/>
        </w:rPr>
        <w:t xml:space="preserve"> aboard an aircraft.</w:t>
      </w:r>
    </w:p>
    <w:p w14:paraId="4F075726" w14:textId="77777777" w:rsidR="00E00769" w:rsidRDefault="00E00769" w:rsidP="000D2091">
      <w:pPr>
        <w:rPr>
          <w:lang w:eastAsia="nl-NL"/>
        </w:rPr>
      </w:pPr>
    </w:p>
    <w:p w14:paraId="78EE639D" w14:textId="70C370AC" w:rsidR="001E126F" w:rsidRDefault="00B94892" w:rsidP="00B94892">
      <w:pPr>
        <w:pStyle w:val="Heading2"/>
      </w:pPr>
      <w:bookmarkStart w:id="87" w:name="_Toc168822675"/>
      <w:r>
        <w:t xml:space="preserve">Transport by Air </w:t>
      </w:r>
      <w:r w:rsidR="00544B83">
        <w:t>–</w:t>
      </w:r>
      <w:r>
        <w:t xml:space="preserve"> </w:t>
      </w:r>
      <w:r w:rsidR="00544B83">
        <w:t>Carry-on Baggage</w:t>
      </w:r>
      <w:bookmarkEnd w:id="87"/>
    </w:p>
    <w:p w14:paraId="3DAF888F" w14:textId="77777777" w:rsidR="00F3075F" w:rsidRDefault="00F27C1B" w:rsidP="00A354F2">
      <w:pPr>
        <w:spacing w:after="0"/>
        <w:rPr>
          <w:lang w:eastAsia="nl-NL"/>
        </w:rPr>
      </w:pPr>
      <w:r w:rsidRPr="00F3075F">
        <w:rPr>
          <w:u w:val="single"/>
          <w:lang w:eastAsia="nl-NL"/>
        </w:rPr>
        <w:t>Helicopters (onshore or offshore)</w:t>
      </w:r>
    </w:p>
    <w:p w14:paraId="430A3363" w14:textId="5FE9A056" w:rsidR="00F75A7E" w:rsidRDefault="006407F9" w:rsidP="00A354F2">
      <w:pPr>
        <w:spacing w:after="0"/>
        <w:rPr>
          <w:lang w:eastAsia="nl-NL"/>
        </w:rPr>
      </w:pPr>
      <w:r>
        <w:rPr>
          <w:lang w:eastAsia="nl-NL"/>
        </w:rPr>
        <w:t xml:space="preserve">Carry-on baggage </w:t>
      </w:r>
      <w:proofErr w:type="gramStart"/>
      <w:r>
        <w:rPr>
          <w:lang w:eastAsia="nl-NL"/>
        </w:rPr>
        <w:t>is not authorized</w:t>
      </w:r>
      <w:proofErr w:type="gramEnd"/>
      <w:r>
        <w:rPr>
          <w:lang w:eastAsia="nl-NL"/>
        </w:rPr>
        <w:t xml:space="preserve"> </w:t>
      </w:r>
      <w:r w:rsidR="00F75A7E">
        <w:rPr>
          <w:lang w:eastAsia="nl-NL"/>
        </w:rPr>
        <w:t xml:space="preserve">on routine </w:t>
      </w:r>
      <w:r w:rsidR="009D700E">
        <w:rPr>
          <w:lang w:eastAsia="nl-NL"/>
        </w:rPr>
        <w:t xml:space="preserve">helicopter </w:t>
      </w:r>
      <w:r w:rsidR="00F75A7E">
        <w:rPr>
          <w:lang w:eastAsia="nl-NL"/>
        </w:rPr>
        <w:t>passenger flights.</w:t>
      </w:r>
    </w:p>
    <w:p w14:paraId="449566B8" w14:textId="77777777" w:rsidR="00296622" w:rsidRDefault="00296622" w:rsidP="007D4B48">
      <w:pPr>
        <w:spacing w:after="0"/>
        <w:rPr>
          <w:lang w:eastAsia="nl-NL"/>
        </w:rPr>
      </w:pPr>
    </w:p>
    <w:p w14:paraId="40B01250" w14:textId="186DAC5F" w:rsidR="008640B6" w:rsidRDefault="007D4B48" w:rsidP="007D4B48">
      <w:pPr>
        <w:spacing w:after="0"/>
        <w:rPr>
          <w:lang w:eastAsia="nl-NL"/>
        </w:rPr>
      </w:pPr>
      <w:r w:rsidRPr="006F38ED">
        <w:rPr>
          <w:lang w:eastAsia="nl-NL"/>
        </w:rPr>
        <w:t xml:space="preserve">On rare occasions when the loading of </w:t>
      </w:r>
      <w:r w:rsidR="00296622" w:rsidRPr="006F38ED">
        <w:rPr>
          <w:lang w:eastAsia="nl-NL"/>
        </w:rPr>
        <w:t>baggage</w:t>
      </w:r>
      <w:r w:rsidRPr="006F38ED">
        <w:rPr>
          <w:lang w:eastAsia="nl-NL"/>
        </w:rPr>
        <w:t xml:space="preserve"> or cargo in the helicopter cabin is required to support unique Shell business unit requirements, </w:t>
      </w:r>
      <w:r w:rsidR="00C90524" w:rsidRPr="006F38ED">
        <w:rPr>
          <w:lang w:eastAsia="nl-NL"/>
        </w:rPr>
        <w:t xml:space="preserve">and it </w:t>
      </w:r>
      <w:r w:rsidR="00391812" w:rsidRPr="006F38ED">
        <w:rPr>
          <w:lang w:eastAsia="nl-NL"/>
        </w:rPr>
        <w:t>can be</w:t>
      </w:r>
      <w:r w:rsidR="00C90524" w:rsidRPr="006F38ED">
        <w:rPr>
          <w:lang w:eastAsia="nl-NL"/>
        </w:rPr>
        <w:t xml:space="preserve"> conducted </w:t>
      </w:r>
      <w:r w:rsidR="00391812" w:rsidRPr="006F38ED">
        <w:rPr>
          <w:lang w:eastAsia="nl-NL"/>
        </w:rPr>
        <w:t>in compliance with Hazardous Materials (Dangerous Goods) regulations</w:t>
      </w:r>
      <w:r w:rsidR="00CE406C" w:rsidRPr="006F38ED">
        <w:rPr>
          <w:lang w:eastAsia="nl-NL"/>
        </w:rPr>
        <w:t xml:space="preserve">, </w:t>
      </w:r>
      <w:r w:rsidRPr="006F38ED">
        <w:rPr>
          <w:lang w:eastAsia="nl-NL"/>
        </w:rPr>
        <w:t>approval may be granted on a case-by-case basis by the responsible business unit Air Transport Technical Authority (TA1/TA2).</w:t>
      </w:r>
      <w:r>
        <w:rPr>
          <w:lang w:eastAsia="nl-NL"/>
        </w:rPr>
        <w:t xml:space="preserve">  </w:t>
      </w:r>
    </w:p>
    <w:p w14:paraId="6F820699" w14:textId="77777777" w:rsidR="007476A7" w:rsidRDefault="007476A7" w:rsidP="007D4B48">
      <w:pPr>
        <w:spacing w:after="0"/>
        <w:rPr>
          <w:lang w:eastAsia="nl-NL"/>
        </w:rPr>
      </w:pPr>
    </w:p>
    <w:p w14:paraId="3E0283F4" w14:textId="77777777" w:rsidR="00A354F2" w:rsidRDefault="00A354F2" w:rsidP="00A354F2">
      <w:pPr>
        <w:spacing w:after="0"/>
        <w:rPr>
          <w:lang w:eastAsia="nl-NL"/>
        </w:rPr>
      </w:pPr>
    </w:p>
    <w:p w14:paraId="31CEA701" w14:textId="0ACEFE99" w:rsidR="009009F6" w:rsidRPr="00112E63" w:rsidRDefault="00F3075F" w:rsidP="00A83CA8">
      <w:pPr>
        <w:spacing w:after="0"/>
        <w:rPr>
          <w:u w:val="single"/>
          <w:lang w:eastAsia="nl-NL"/>
        </w:rPr>
      </w:pPr>
      <w:r w:rsidRPr="00112E63">
        <w:rPr>
          <w:u w:val="single"/>
          <w:lang w:eastAsia="nl-NL"/>
        </w:rPr>
        <w:t>Fix</w:t>
      </w:r>
      <w:r w:rsidR="009009F6" w:rsidRPr="00112E63">
        <w:rPr>
          <w:u w:val="single"/>
          <w:lang w:eastAsia="nl-NL"/>
        </w:rPr>
        <w:t>ed Wing</w:t>
      </w:r>
      <w:r w:rsidR="003C12FF">
        <w:rPr>
          <w:u w:val="single"/>
          <w:lang w:eastAsia="nl-NL"/>
        </w:rPr>
        <w:t xml:space="preserve"> Aircraft</w:t>
      </w:r>
    </w:p>
    <w:p w14:paraId="4D8D7C14" w14:textId="77777777" w:rsidR="000A571E" w:rsidRDefault="002B7CEC" w:rsidP="00745A9C">
      <w:pPr>
        <w:rPr>
          <w:lang w:eastAsia="nl-NL"/>
        </w:rPr>
      </w:pPr>
      <w:r w:rsidRPr="00FD0CD7">
        <w:rPr>
          <w:lang w:eastAsia="nl-NL"/>
        </w:rPr>
        <w:t>Limited quantities of spare (uninstalled) lithium</w:t>
      </w:r>
      <w:r w:rsidR="00713496" w:rsidRPr="00FD0CD7">
        <w:rPr>
          <w:lang w:eastAsia="nl-NL"/>
        </w:rPr>
        <w:t>-</w:t>
      </w:r>
      <w:r w:rsidRPr="00FD0CD7">
        <w:rPr>
          <w:lang w:eastAsia="nl-NL"/>
        </w:rPr>
        <w:t xml:space="preserve">ion and lithium metal </w:t>
      </w:r>
      <w:r w:rsidR="000D5A66" w:rsidRPr="00FD0CD7">
        <w:rPr>
          <w:lang w:eastAsia="nl-NL"/>
        </w:rPr>
        <w:t>batteries,</w:t>
      </w:r>
      <w:r w:rsidRPr="00FD0CD7">
        <w:rPr>
          <w:lang w:eastAsia="nl-NL"/>
        </w:rPr>
        <w:t xml:space="preserve"> such as cell phone battery charging cases, rechargeable and non-rechargeable lithium batteries, laptop batteries, power banks, external batteries, drone batteries, and portable rechargers; </w:t>
      </w:r>
      <w:r w:rsidR="00112E63">
        <w:rPr>
          <w:lang w:eastAsia="nl-NL"/>
        </w:rPr>
        <w:t xml:space="preserve">in </w:t>
      </w:r>
      <w:r w:rsidR="00A92A79" w:rsidRPr="004E646B">
        <w:rPr>
          <w:lang w:eastAsia="nl-NL"/>
        </w:rPr>
        <w:t>carry-on baggage</w:t>
      </w:r>
      <w:r w:rsidR="00CE0CBD" w:rsidRPr="004E646B">
        <w:rPr>
          <w:lang w:eastAsia="nl-NL"/>
        </w:rPr>
        <w:t xml:space="preserve"> </w:t>
      </w:r>
      <w:r w:rsidRPr="00FD0CD7">
        <w:rPr>
          <w:lang w:eastAsia="nl-NL"/>
        </w:rPr>
        <w:t xml:space="preserve">provided they are properly declared upon check-in and authorized by the </w:t>
      </w:r>
      <w:r w:rsidR="003C02AF" w:rsidRPr="00FD0CD7">
        <w:rPr>
          <w:lang w:eastAsia="nl-NL"/>
        </w:rPr>
        <w:t>Aircraft O</w:t>
      </w:r>
      <w:r w:rsidRPr="00FD0CD7">
        <w:rPr>
          <w:lang w:eastAsia="nl-NL"/>
        </w:rPr>
        <w:t>perator for flight.</w:t>
      </w:r>
    </w:p>
    <w:p w14:paraId="24AE0C81" w14:textId="7734D91A" w:rsidR="002B7CEC" w:rsidRPr="0014645C" w:rsidRDefault="002E1575" w:rsidP="00745A9C">
      <w:pPr>
        <w:rPr>
          <w:lang w:eastAsia="nl-NL"/>
        </w:rPr>
      </w:pPr>
      <w:r w:rsidRPr="0014645C">
        <w:rPr>
          <w:lang w:eastAsia="nl-NL"/>
        </w:rPr>
        <w:t>Any</w:t>
      </w:r>
      <w:r w:rsidR="002B7CEC" w:rsidRPr="0014645C">
        <w:rPr>
          <w:lang w:eastAsia="nl-NL"/>
        </w:rPr>
        <w:t xml:space="preserve"> spare lithium batteries </w:t>
      </w:r>
      <w:r w:rsidRPr="0014645C">
        <w:rPr>
          <w:lang w:eastAsia="nl-NL"/>
        </w:rPr>
        <w:t xml:space="preserve">permitted to go </w:t>
      </w:r>
      <w:r w:rsidR="003D222D">
        <w:rPr>
          <w:lang w:eastAsia="nl-NL"/>
        </w:rPr>
        <w:t xml:space="preserve">on </w:t>
      </w:r>
      <w:r w:rsidR="00745A9C">
        <w:rPr>
          <w:lang w:eastAsia="nl-NL"/>
        </w:rPr>
        <w:t xml:space="preserve">the </w:t>
      </w:r>
      <w:r w:rsidR="0014645C" w:rsidRPr="0014645C">
        <w:rPr>
          <w:lang w:eastAsia="nl-NL"/>
        </w:rPr>
        <w:t>aircraft</w:t>
      </w:r>
      <w:r w:rsidR="002B7CEC" w:rsidRPr="0014645C">
        <w:rPr>
          <w:lang w:eastAsia="nl-NL"/>
        </w:rPr>
        <w:t xml:space="preserve"> </w:t>
      </w:r>
      <w:r w:rsidR="00A55CF9" w:rsidRPr="0014645C">
        <w:rPr>
          <w:lang w:eastAsia="nl-NL"/>
        </w:rPr>
        <w:t>shall</w:t>
      </w:r>
      <w:r w:rsidR="002B7CEC" w:rsidRPr="0014645C">
        <w:rPr>
          <w:lang w:eastAsia="nl-NL"/>
        </w:rPr>
        <w:t xml:space="preserve"> be kept with the passenger in the aircraft cabin and </w:t>
      </w:r>
      <w:r w:rsidR="006C1395" w:rsidRPr="0014645C">
        <w:rPr>
          <w:lang w:eastAsia="nl-NL"/>
        </w:rPr>
        <w:t>shall</w:t>
      </w:r>
      <w:r w:rsidR="002B7CEC" w:rsidRPr="0014645C">
        <w:rPr>
          <w:lang w:eastAsia="nl-NL"/>
        </w:rPr>
        <w:t xml:space="preserve"> be </w:t>
      </w:r>
      <w:r w:rsidR="009E6026" w:rsidRPr="0014645C">
        <w:rPr>
          <w:lang w:eastAsia="nl-NL"/>
        </w:rPr>
        <w:t xml:space="preserve">safely </w:t>
      </w:r>
      <w:r w:rsidR="002B7CEC" w:rsidRPr="0014645C">
        <w:rPr>
          <w:lang w:eastAsia="nl-NL"/>
        </w:rPr>
        <w:t xml:space="preserve">secured in the </w:t>
      </w:r>
      <w:r w:rsidR="003500F3" w:rsidRPr="0014645C">
        <w:rPr>
          <w:lang w:eastAsia="nl-NL"/>
        </w:rPr>
        <w:t>carry-on bag</w:t>
      </w:r>
      <w:r w:rsidR="002B7CEC" w:rsidRPr="0014645C">
        <w:rPr>
          <w:lang w:eastAsia="nl-NL"/>
        </w:rPr>
        <w:t xml:space="preserve"> at all times</w:t>
      </w:r>
      <w:proofErr w:type="gramStart"/>
      <w:r w:rsidR="002B7CEC" w:rsidRPr="0014645C">
        <w:rPr>
          <w:lang w:eastAsia="nl-NL"/>
        </w:rPr>
        <w:t xml:space="preserve">.  </w:t>
      </w:r>
      <w:proofErr w:type="gramEnd"/>
    </w:p>
    <w:p w14:paraId="7A55A266" w14:textId="361B5E04" w:rsidR="002B7CEC" w:rsidRPr="003D222D" w:rsidRDefault="002B7CEC" w:rsidP="00D57E6A">
      <w:pPr>
        <w:rPr>
          <w:lang w:eastAsia="nl-NL"/>
        </w:rPr>
      </w:pPr>
      <w:r w:rsidRPr="003D222D">
        <w:rPr>
          <w:lang w:eastAsia="nl-NL"/>
        </w:rPr>
        <w:t xml:space="preserve">Battery terminals (usually the ends) must </w:t>
      </w:r>
      <w:proofErr w:type="gramStart"/>
      <w:r w:rsidRPr="003D222D">
        <w:rPr>
          <w:lang w:eastAsia="nl-NL"/>
        </w:rPr>
        <w:t>be protected</w:t>
      </w:r>
      <w:proofErr w:type="gramEnd"/>
      <w:r w:rsidRPr="003D222D">
        <w:rPr>
          <w:lang w:eastAsia="nl-NL"/>
        </w:rPr>
        <w:t xml:space="preserve"> from short circuit (i.e., the terminals must not come in contact with other metal). </w:t>
      </w:r>
      <w:r w:rsidR="00D57E6A" w:rsidRPr="003D222D">
        <w:rPr>
          <w:lang w:eastAsia="nl-NL"/>
        </w:rPr>
        <w:t xml:space="preserve">To prevent short circuits, keep spare batteries in their original packaging, a battery case, or a separate pouch or pocket. Make sure loose batteries </w:t>
      </w:r>
      <w:proofErr w:type="gramStart"/>
      <w:r w:rsidR="00D57E6A" w:rsidRPr="003D222D">
        <w:rPr>
          <w:lang w:eastAsia="nl-NL"/>
        </w:rPr>
        <w:t>can’t</w:t>
      </w:r>
      <w:proofErr w:type="gramEnd"/>
      <w:r w:rsidR="00D57E6A" w:rsidRPr="003D222D">
        <w:rPr>
          <w:lang w:eastAsia="nl-NL"/>
        </w:rPr>
        <w:t xml:space="preserve"> move around. Placing tape over the terminals of unpackaged batteries also helps to insulate them from short circuit</w:t>
      </w:r>
      <w:r w:rsidRPr="003D222D">
        <w:rPr>
          <w:lang w:eastAsia="nl-NL"/>
        </w:rPr>
        <w:t>.</w:t>
      </w:r>
    </w:p>
    <w:p w14:paraId="4962DFA9" w14:textId="5ABDA3AD" w:rsidR="002B7CEC" w:rsidRPr="008A15A1" w:rsidRDefault="002B7CEC" w:rsidP="002B7CEC">
      <w:pPr>
        <w:rPr>
          <w:lang w:eastAsia="nl-NL"/>
        </w:rPr>
      </w:pPr>
      <w:r w:rsidRPr="008A15A1">
        <w:rPr>
          <w:lang w:eastAsia="nl-NL"/>
        </w:rPr>
        <w:t>Uninstalled, loose, or spare lithium</w:t>
      </w:r>
      <w:r w:rsidR="00A93589" w:rsidRPr="008A15A1">
        <w:rPr>
          <w:lang w:eastAsia="nl-NL"/>
        </w:rPr>
        <w:t>-</w:t>
      </w:r>
      <w:r w:rsidRPr="008A15A1">
        <w:rPr>
          <w:lang w:eastAsia="nl-NL"/>
        </w:rPr>
        <w:t xml:space="preserve">ion batteries associated with e-cigarettes are prohibited and </w:t>
      </w:r>
      <w:r w:rsidR="00985E30" w:rsidRPr="008A15A1">
        <w:rPr>
          <w:lang w:eastAsia="nl-NL"/>
        </w:rPr>
        <w:t>shall not</w:t>
      </w:r>
      <w:r w:rsidRPr="008A15A1">
        <w:rPr>
          <w:lang w:eastAsia="nl-NL"/>
        </w:rPr>
        <w:t xml:space="preserve"> be packed in checked baggage or carried by the passenger in the cabin</w:t>
      </w:r>
      <w:proofErr w:type="gramStart"/>
      <w:r w:rsidRPr="008A15A1">
        <w:rPr>
          <w:lang w:eastAsia="nl-NL"/>
        </w:rPr>
        <w:t xml:space="preserve">.  </w:t>
      </w:r>
      <w:proofErr w:type="gramEnd"/>
    </w:p>
    <w:p w14:paraId="1FA16E16" w14:textId="115F4FDC" w:rsidR="002B7CEC" w:rsidRPr="008A15A1" w:rsidRDefault="002B7CEC" w:rsidP="002B7CEC">
      <w:pPr>
        <w:rPr>
          <w:lang w:eastAsia="nl-NL"/>
        </w:rPr>
      </w:pPr>
      <w:r w:rsidRPr="008A15A1">
        <w:rPr>
          <w:lang w:eastAsia="nl-NL"/>
        </w:rPr>
        <w:t xml:space="preserve">Passengers </w:t>
      </w:r>
      <w:r w:rsidR="00985E30" w:rsidRPr="008A15A1">
        <w:rPr>
          <w:lang w:eastAsia="nl-NL"/>
        </w:rPr>
        <w:t>shall</w:t>
      </w:r>
      <w:r w:rsidRPr="008A15A1">
        <w:rPr>
          <w:lang w:eastAsia="nl-NL"/>
        </w:rPr>
        <w:t xml:space="preserve"> notify aircrew immediately if their lithium battery or device is overheating, expanding, smoking, or burning</w:t>
      </w:r>
      <w:proofErr w:type="gramStart"/>
      <w:r w:rsidRPr="008A15A1">
        <w:rPr>
          <w:lang w:eastAsia="nl-NL"/>
        </w:rPr>
        <w:t xml:space="preserve">.  </w:t>
      </w:r>
      <w:proofErr w:type="gramEnd"/>
      <w:r w:rsidR="008E59D4">
        <w:rPr>
          <w:lang w:eastAsia="nl-NL"/>
        </w:rPr>
        <w:t>Fire containment bags are available on Shell-contracted aircraft in the Americas.</w:t>
      </w:r>
    </w:p>
    <w:p w14:paraId="1A141B68" w14:textId="6A104198" w:rsidR="00B45BB5" w:rsidRDefault="002B7CEC" w:rsidP="0084072E">
      <w:pPr>
        <w:rPr>
          <w:lang w:eastAsia="nl-NL"/>
        </w:rPr>
      </w:pPr>
      <w:r w:rsidRPr="008F0170">
        <w:rPr>
          <w:lang w:eastAsia="nl-NL"/>
        </w:rPr>
        <w:t xml:space="preserve">Contact </w:t>
      </w:r>
      <w:r w:rsidR="00B45BB5" w:rsidRPr="008F0170">
        <w:rPr>
          <w:lang w:eastAsia="nl-NL"/>
        </w:rPr>
        <w:t xml:space="preserve">an </w:t>
      </w:r>
      <w:r w:rsidRPr="008F0170">
        <w:rPr>
          <w:lang w:eastAsia="nl-NL"/>
        </w:rPr>
        <w:t>Americas-Air Transport</w:t>
      </w:r>
      <w:r w:rsidR="00B45BB5" w:rsidRPr="008F0170">
        <w:rPr>
          <w:lang w:eastAsia="nl-NL"/>
        </w:rPr>
        <w:t xml:space="preserve"> Technical Authority (TA1/TA2)</w:t>
      </w:r>
      <w:r w:rsidRPr="008F0170">
        <w:rPr>
          <w:lang w:eastAsia="nl-NL"/>
        </w:rPr>
        <w:t xml:space="preserve"> for further guidance regarding the carriage of batteries</w:t>
      </w:r>
      <w:r w:rsidR="00B45BB5" w:rsidRPr="008F0170">
        <w:rPr>
          <w:lang w:eastAsia="nl-NL"/>
        </w:rPr>
        <w:t xml:space="preserve"> aboard aircraft.</w:t>
      </w:r>
    </w:p>
    <w:p w14:paraId="4F94D5B4" w14:textId="77777777" w:rsidR="00D537CE" w:rsidRDefault="00D537CE" w:rsidP="0084072E">
      <w:pPr>
        <w:rPr>
          <w:lang w:eastAsia="nl-NL"/>
        </w:rPr>
      </w:pPr>
    </w:p>
    <w:p w14:paraId="7372A1AE" w14:textId="77777777" w:rsidR="00C477C2" w:rsidRDefault="00C477C2" w:rsidP="0084072E">
      <w:pPr>
        <w:rPr>
          <w:lang w:eastAsia="nl-NL"/>
        </w:rPr>
      </w:pPr>
    </w:p>
    <w:p w14:paraId="263B0F81" w14:textId="77777777" w:rsidR="00C477C2" w:rsidRPr="0084072E" w:rsidRDefault="00C477C2" w:rsidP="0084072E">
      <w:pPr>
        <w:rPr>
          <w:lang w:eastAsia="nl-NL"/>
        </w:rPr>
      </w:pPr>
    </w:p>
    <w:p w14:paraId="22B09689" w14:textId="2F8D887C" w:rsidR="00623AB0" w:rsidRDefault="00623AB0" w:rsidP="00623AB0">
      <w:pPr>
        <w:pStyle w:val="Heading1"/>
        <w:rPr>
          <w:lang w:eastAsia="nl-NL"/>
        </w:rPr>
      </w:pPr>
      <w:bookmarkStart w:id="88" w:name="_Toc168822676"/>
      <w:r>
        <w:rPr>
          <w:lang w:eastAsia="nl-NL"/>
        </w:rPr>
        <w:lastRenderedPageBreak/>
        <w:t>Hazardous M</w:t>
      </w:r>
      <w:r w:rsidR="0058650F">
        <w:rPr>
          <w:lang w:eastAsia="nl-NL"/>
        </w:rPr>
        <w:t>a</w:t>
      </w:r>
      <w:r>
        <w:rPr>
          <w:lang w:eastAsia="nl-NL"/>
        </w:rPr>
        <w:t>terials (Dangerous Goods) – Magnetic Materials</w:t>
      </w:r>
      <w:bookmarkEnd w:id="88"/>
    </w:p>
    <w:p w14:paraId="64DBBD9A" w14:textId="77777777" w:rsidR="00DD55FF" w:rsidRPr="00DD55FF" w:rsidRDefault="00DD55FF" w:rsidP="00DD55FF">
      <w:r w:rsidRPr="00DD55FF">
        <w:t xml:space="preserve">The carriage of magnetic materials </w:t>
      </w:r>
      <w:proofErr w:type="gramStart"/>
      <w:r w:rsidRPr="00DD55FF">
        <w:t>is prohibited</w:t>
      </w:r>
      <w:proofErr w:type="gramEnd"/>
      <w:r w:rsidRPr="00DD55FF">
        <w:t xml:space="preserve"> for flights under Instrument Flight Rules (IFR).</w:t>
      </w:r>
    </w:p>
    <w:p w14:paraId="5D05A4B8" w14:textId="77777777" w:rsidR="00DD55FF" w:rsidRPr="00DD55FF" w:rsidRDefault="00DD55FF" w:rsidP="00DD55FF">
      <w:r w:rsidRPr="00DD55FF">
        <w:t xml:space="preserve">With prior coordination with the Dispatcher and Aircraft Operator, the carriage of magnetic materials may </w:t>
      </w:r>
      <w:proofErr w:type="gramStart"/>
      <w:r w:rsidRPr="00DD55FF">
        <w:t>be authorized</w:t>
      </w:r>
      <w:proofErr w:type="gramEnd"/>
      <w:r w:rsidRPr="00DD55FF">
        <w:t xml:space="preserve"> under Visual Flight Rules (VFR) in accordance with Hazardous Materials (Dangerous Goods) requirements.</w:t>
      </w:r>
    </w:p>
    <w:p w14:paraId="3C8D16A3" w14:textId="77777777" w:rsidR="00DD55FF" w:rsidRPr="00DD55FF" w:rsidRDefault="00DD55FF" w:rsidP="00DD55FF">
      <w:r w:rsidRPr="00DD55FF">
        <w:t xml:space="preserve">It is the shipper’s responsibility to declare all magnetic materials at check-in and provide the required documentation that verifies the magnetic materials comply with Hazardous Materials Regulations (Dangerous Goods Regulations) </w:t>
      </w:r>
    </w:p>
    <w:p w14:paraId="0BAA455B" w14:textId="77777777" w:rsidR="00DD55FF" w:rsidRPr="00DD55FF" w:rsidRDefault="00DD55FF" w:rsidP="00DD55FF">
      <w:r w:rsidRPr="00DD55FF">
        <w:t>When the required documentation, packaging, and labeling has been satisfactorily presented and accepted by the Dispatcher and Aircraft Operator, air transport under VFR may be possible</w:t>
      </w:r>
      <w:proofErr w:type="gramStart"/>
      <w:r w:rsidRPr="00DD55FF">
        <w:t xml:space="preserve">.  </w:t>
      </w:r>
      <w:proofErr w:type="gramEnd"/>
      <w:r w:rsidRPr="00DD55FF">
        <w:t xml:space="preserve">However, </w:t>
      </w:r>
      <w:proofErr w:type="gramStart"/>
      <w:r w:rsidRPr="00DD55FF">
        <w:t>actual</w:t>
      </w:r>
      <w:proofErr w:type="gramEnd"/>
      <w:r w:rsidRPr="00DD55FF">
        <w:t xml:space="preserve"> and forecasted weather conditions will determine if the flight can be conducted under VFR at the time of scheduled air transport.</w:t>
      </w:r>
      <w:bookmarkStart w:id="89" w:name="_Hlk166920517"/>
    </w:p>
    <w:tbl>
      <w:tblPr>
        <w:tblStyle w:val="TableGrid"/>
        <w:tblW w:w="0" w:type="auto"/>
        <w:tblInd w:w="-5" w:type="dxa"/>
        <w:tblLook w:val="04A0" w:firstRow="1" w:lastRow="0" w:firstColumn="1" w:lastColumn="0" w:noHBand="0" w:noVBand="1"/>
      </w:tblPr>
      <w:tblGrid>
        <w:gridCol w:w="1170"/>
        <w:gridCol w:w="8545"/>
      </w:tblGrid>
      <w:tr w:rsidR="00DD55FF" w:rsidRPr="00DD55FF" w14:paraId="1C28273C" w14:textId="77777777">
        <w:tc>
          <w:tcPr>
            <w:tcW w:w="1170" w:type="dxa"/>
          </w:tcPr>
          <w:p w14:paraId="380BC26E" w14:textId="341FC8E1" w:rsidR="00DD55FF" w:rsidRPr="00DD55FF" w:rsidRDefault="00380853" w:rsidP="00DD55FF">
            <w:pPr>
              <w:spacing w:after="0"/>
              <w:rPr>
                <w:b/>
                <w:bCs/>
                <w:lang w:eastAsia="nl-NL"/>
              </w:rPr>
            </w:pPr>
            <w:r w:rsidRPr="00380853">
              <w:rPr>
                <w:b/>
                <w:bCs/>
                <w:lang w:eastAsia="nl-NL"/>
              </w:rPr>
              <w:t xml:space="preserve">United States </w:t>
            </w:r>
          </w:p>
          <w:p w14:paraId="362EC5B0" w14:textId="77777777" w:rsidR="00DD55FF" w:rsidRPr="00DD55FF" w:rsidRDefault="00DD55FF" w:rsidP="00DD55FF">
            <w:pPr>
              <w:spacing w:after="0"/>
              <w:rPr>
                <w:b/>
                <w:bCs/>
                <w:lang w:eastAsia="nl-NL"/>
              </w:rPr>
            </w:pPr>
          </w:p>
        </w:tc>
        <w:tc>
          <w:tcPr>
            <w:tcW w:w="8545" w:type="dxa"/>
          </w:tcPr>
          <w:p w14:paraId="3B62AE9B" w14:textId="77777777" w:rsidR="00DD55FF" w:rsidRPr="00DD55FF" w:rsidRDefault="00DD55FF" w:rsidP="00DD55FF">
            <w:pPr>
              <w:spacing w:after="0"/>
              <w:rPr>
                <w:u w:val="single"/>
                <w:lang w:eastAsia="nl-NL"/>
              </w:rPr>
            </w:pPr>
            <w:r w:rsidRPr="00DD55FF">
              <w:rPr>
                <w:u w:val="single"/>
                <w:lang w:eastAsia="nl-NL"/>
              </w:rPr>
              <w:t>49 CFR Hazardous Materials Regulations (173.21 Forbidden materials and packages)</w:t>
            </w:r>
          </w:p>
          <w:p w14:paraId="53D13697" w14:textId="77777777" w:rsidR="00DD55FF" w:rsidRPr="00DD55FF" w:rsidRDefault="00DD55FF" w:rsidP="00A37374">
            <w:pPr>
              <w:spacing w:after="120"/>
              <w:rPr>
                <w:lang w:eastAsia="nl-NL"/>
              </w:rPr>
            </w:pPr>
            <w:r w:rsidRPr="00DD55FF">
              <w:rPr>
                <w:lang w:eastAsia="nl-NL"/>
              </w:rPr>
              <w:t xml:space="preserve">For carriage by aircraft, any package which has a magnetic field of more than 0.00525 gauss measured at 4.5 m (15 feet) from any surface of the package </w:t>
            </w:r>
            <w:proofErr w:type="gramStart"/>
            <w:r w:rsidRPr="00DD55FF">
              <w:rPr>
                <w:lang w:eastAsia="nl-NL"/>
              </w:rPr>
              <w:t>is prohibited</w:t>
            </w:r>
            <w:proofErr w:type="gramEnd"/>
            <w:r w:rsidRPr="00DD55FF">
              <w:rPr>
                <w:lang w:eastAsia="nl-NL"/>
              </w:rPr>
              <w:t>.</w:t>
            </w:r>
          </w:p>
        </w:tc>
      </w:tr>
      <w:tr w:rsidR="00DD55FF" w:rsidRPr="00DD55FF" w14:paraId="1F5C0529" w14:textId="77777777">
        <w:tc>
          <w:tcPr>
            <w:tcW w:w="1170" w:type="dxa"/>
          </w:tcPr>
          <w:p w14:paraId="4B75DD3F" w14:textId="77777777" w:rsidR="00DD55FF" w:rsidRPr="00DD55FF" w:rsidRDefault="00DD55FF" w:rsidP="00DD55FF">
            <w:pPr>
              <w:spacing w:after="0"/>
              <w:rPr>
                <w:b/>
                <w:bCs/>
                <w:lang w:eastAsia="nl-NL"/>
              </w:rPr>
            </w:pPr>
            <w:r w:rsidRPr="00DD55FF">
              <w:rPr>
                <w:b/>
                <w:bCs/>
                <w:lang w:eastAsia="nl-NL"/>
              </w:rPr>
              <w:t>Brazil</w:t>
            </w:r>
          </w:p>
          <w:p w14:paraId="03B5996D" w14:textId="77777777" w:rsidR="00DD55FF" w:rsidRPr="00DD55FF" w:rsidRDefault="00DD55FF" w:rsidP="00DD55FF">
            <w:pPr>
              <w:spacing w:after="0"/>
              <w:rPr>
                <w:b/>
                <w:bCs/>
                <w:lang w:eastAsia="nl-NL"/>
              </w:rPr>
            </w:pPr>
          </w:p>
          <w:p w14:paraId="68CB8E69" w14:textId="77777777" w:rsidR="00DD55FF" w:rsidRPr="00DD55FF" w:rsidRDefault="00DD55FF" w:rsidP="00DD55FF">
            <w:pPr>
              <w:spacing w:after="0"/>
              <w:rPr>
                <w:b/>
                <w:bCs/>
                <w:lang w:eastAsia="nl-NL"/>
              </w:rPr>
            </w:pPr>
            <w:r w:rsidRPr="00DD55FF">
              <w:rPr>
                <w:b/>
                <w:bCs/>
                <w:lang w:eastAsia="nl-NL"/>
              </w:rPr>
              <w:t>Canada</w:t>
            </w:r>
          </w:p>
          <w:p w14:paraId="64234B9A" w14:textId="77777777" w:rsidR="00DD55FF" w:rsidRPr="00DD55FF" w:rsidRDefault="00DD55FF" w:rsidP="00DD55FF">
            <w:pPr>
              <w:spacing w:after="0"/>
              <w:rPr>
                <w:b/>
                <w:bCs/>
                <w:lang w:eastAsia="nl-NL"/>
              </w:rPr>
            </w:pPr>
          </w:p>
          <w:p w14:paraId="39183DA5" w14:textId="77777777" w:rsidR="00DD55FF" w:rsidRPr="00DD55FF" w:rsidRDefault="00DD55FF" w:rsidP="00DD55FF">
            <w:pPr>
              <w:spacing w:after="0"/>
              <w:rPr>
                <w:b/>
                <w:bCs/>
                <w:lang w:eastAsia="nl-NL"/>
              </w:rPr>
            </w:pPr>
            <w:r w:rsidRPr="00DD55FF">
              <w:rPr>
                <w:b/>
                <w:bCs/>
                <w:lang w:eastAsia="nl-NL"/>
              </w:rPr>
              <w:t>Trinidad &amp; Tobago</w:t>
            </w:r>
          </w:p>
        </w:tc>
        <w:tc>
          <w:tcPr>
            <w:tcW w:w="8545" w:type="dxa"/>
          </w:tcPr>
          <w:p w14:paraId="7201AF97" w14:textId="77777777" w:rsidR="00DD55FF" w:rsidRPr="00DD55FF" w:rsidRDefault="00DD55FF" w:rsidP="00DD55FF">
            <w:pPr>
              <w:spacing w:after="0"/>
              <w:ind w:left="250" w:hanging="250"/>
              <w:rPr>
                <w:u w:val="single"/>
                <w:lang w:eastAsia="nl-NL"/>
              </w:rPr>
            </w:pPr>
            <w:r w:rsidRPr="00DD55FF">
              <w:rPr>
                <w:u w:val="single"/>
                <w:lang w:eastAsia="nl-NL"/>
              </w:rPr>
              <w:t>IATA Dangerous Goods Regulations</w:t>
            </w:r>
          </w:p>
          <w:p w14:paraId="45BA2D17" w14:textId="77777777" w:rsidR="00DD55FF" w:rsidRPr="00DD55FF" w:rsidRDefault="00DD55FF" w:rsidP="00DD55FF">
            <w:pPr>
              <w:spacing w:after="0"/>
              <w:ind w:left="250" w:hanging="250"/>
              <w:rPr>
                <w:lang w:eastAsia="nl-NL"/>
              </w:rPr>
            </w:pPr>
            <w:r w:rsidRPr="00DD55FF">
              <w:rPr>
                <w:lang w:eastAsia="nl-NL"/>
              </w:rPr>
              <w:t xml:space="preserve">Magnetized material will only </w:t>
            </w:r>
            <w:proofErr w:type="gramStart"/>
            <w:r w:rsidRPr="00DD55FF">
              <w:rPr>
                <w:lang w:eastAsia="nl-NL"/>
              </w:rPr>
              <w:t>be accepted</w:t>
            </w:r>
            <w:proofErr w:type="gramEnd"/>
            <w:r w:rsidRPr="00DD55FF">
              <w:rPr>
                <w:lang w:eastAsia="nl-NL"/>
              </w:rPr>
              <w:t xml:space="preserve"> when:</w:t>
            </w:r>
          </w:p>
          <w:p w14:paraId="1260A14D" w14:textId="77777777" w:rsidR="00DD55FF" w:rsidRPr="00E65236" w:rsidRDefault="00DD55FF" w:rsidP="00E65236">
            <w:pPr>
              <w:pStyle w:val="ListParagraph"/>
              <w:numPr>
                <w:ilvl w:val="0"/>
                <w:numId w:val="51"/>
              </w:numPr>
              <w:spacing w:after="120"/>
              <w:ind w:left="523" w:hanging="270"/>
              <w:rPr>
                <w:lang w:eastAsia="nl-NL"/>
              </w:rPr>
            </w:pPr>
            <w:r w:rsidRPr="00E65236">
              <w:rPr>
                <w:lang w:eastAsia="nl-NL"/>
              </w:rPr>
              <w:t xml:space="preserve">Devices such as magnetrons and light meters have </w:t>
            </w:r>
            <w:proofErr w:type="gramStart"/>
            <w:r w:rsidRPr="00E65236">
              <w:rPr>
                <w:lang w:eastAsia="nl-NL"/>
              </w:rPr>
              <w:t>been packed</w:t>
            </w:r>
            <w:proofErr w:type="gramEnd"/>
            <w:r w:rsidRPr="00E65236">
              <w:rPr>
                <w:lang w:eastAsia="nl-NL"/>
              </w:rPr>
              <w:t xml:space="preserve"> so that the polarities of the individual units oppose one another.</w:t>
            </w:r>
          </w:p>
          <w:p w14:paraId="2018C790" w14:textId="77777777" w:rsidR="00DD55FF" w:rsidRPr="00E575BB" w:rsidRDefault="00DD55FF" w:rsidP="00E575BB">
            <w:pPr>
              <w:pStyle w:val="ListParagraph"/>
              <w:numPr>
                <w:ilvl w:val="0"/>
                <w:numId w:val="51"/>
              </w:numPr>
              <w:spacing w:after="120"/>
              <w:ind w:left="523" w:hanging="270"/>
              <w:rPr>
                <w:lang w:eastAsia="nl-NL"/>
              </w:rPr>
            </w:pPr>
            <w:r w:rsidRPr="00E575BB">
              <w:rPr>
                <w:lang w:eastAsia="nl-NL"/>
              </w:rPr>
              <w:t>Permanent magnets, where possible, have keeper bars installed.</w:t>
            </w:r>
          </w:p>
          <w:p w14:paraId="71ACA8D0" w14:textId="77777777" w:rsidR="00DD55FF" w:rsidRPr="00922EC6" w:rsidRDefault="00DD55FF" w:rsidP="00922EC6">
            <w:pPr>
              <w:pStyle w:val="ListParagraph"/>
              <w:numPr>
                <w:ilvl w:val="0"/>
                <w:numId w:val="52"/>
              </w:numPr>
              <w:spacing w:after="0"/>
              <w:ind w:left="523" w:hanging="270"/>
              <w:rPr>
                <w:lang w:eastAsia="nl-NL"/>
              </w:rPr>
            </w:pPr>
            <w:r w:rsidRPr="00922EC6">
              <w:rPr>
                <w:lang w:eastAsia="nl-NL"/>
              </w:rPr>
              <w:t>The magnetic field strength at a distance of 4.6 m (15 feet) from any point on the surface of the assembled consignment:</w:t>
            </w:r>
          </w:p>
          <w:p w14:paraId="07D53B09" w14:textId="77777777" w:rsidR="00DD55FF" w:rsidRPr="00DD55FF" w:rsidRDefault="00DD55FF" w:rsidP="00922EC6">
            <w:pPr>
              <w:numPr>
                <w:ilvl w:val="0"/>
                <w:numId w:val="19"/>
              </w:numPr>
              <w:spacing w:after="120"/>
              <w:ind w:left="793" w:hanging="270"/>
              <w:rPr>
                <w:lang w:eastAsia="nl-NL"/>
              </w:rPr>
            </w:pPr>
            <w:r w:rsidRPr="00DD55FF">
              <w:rPr>
                <w:lang w:eastAsia="nl-NL"/>
              </w:rPr>
              <w:t>Does not exceed 0.418 A/m (0.00525 gauss), or</w:t>
            </w:r>
          </w:p>
          <w:p w14:paraId="1A468B55" w14:textId="77777777" w:rsidR="00DD55FF" w:rsidRPr="00DD55FF" w:rsidRDefault="00DD55FF" w:rsidP="00922EC6">
            <w:pPr>
              <w:numPr>
                <w:ilvl w:val="0"/>
                <w:numId w:val="19"/>
              </w:numPr>
              <w:spacing w:after="0"/>
              <w:ind w:left="793" w:hanging="270"/>
              <w:contextualSpacing/>
              <w:jc w:val="left"/>
              <w:rPr>
                <w:lang w:eastAsia="nl-NL"/>
              </w:rPr>
            </w:pPr>
            <w:r w:rsidRPr="00DD55FF">
              <w:rPr>
                <w:lang w:eastAsia="nl-NL"/>
              </w:rPr>
              <w:t>Produces a magnetic compass deflection of 2 degrees or less.</w:t>
            </w:r>
          </w:p>
        </w:tc>
      </w:tr>
      <w:bookmarkEnd w:id="89"/>
    </w:tbl>
    <w:p w14:paraId="7AB6DFE9" w14:textId="77777777" w:rsidR="00DD55FF" w:rsidRDefault="00DD55FF" w:rsidP="0084072E">
      <w:pPr>
        <w:rPr>
          <w:lang w:eastAsia="nl-NL"/>
        </w:rPr>
      </w:pPr>
    </w:p>
    <w:p w14:paraId="2D979293" w14:textId="77777777" w:rsidR="00D811AB" w:rsidRDefault="00D811AB" w:rsidP="0084072E">
      <w:pPr>
        <w:rPr>
          <w:lang w:eastAsia="nl-NL"/>
        </w:rPr>
      </w:pPr>
    </w:p>
    <w:p w14:paraId="4C143BE3" w14:textId="72D26727" w:rsidR="0001467A" w:rsidRPr="00AB002A" w:rsidRDefault="00FE3CA8" w:rsidP="004B784C">
      <w:pPr>
        <w:pStyle w:val="Heading1"/>
      </w:pPr>
      <w:r>
        <w:lastRenderedPageBreak/>
        <w:t xml:space="preserve"> </w:t>
      </w:r>
      <w:bookmarkStart w:id="90" w:name="_Toc168822677"/>
      <w:r w:rsidR="0001467A" w:rsidRPr="00AB002A">
        <w:t>Cargo Requirements (General)</w:t>
      </w:r>
      <w:bookmarkEnd w:id="90"/>
    </w:p>
    <w:p w14:paraId="179B99DE" w14:textId="0FE3B547" w:rsidR="0001467A" w:rsidRDefault="009520FB" w:rsidP="009520FB">
      <w:pPr>
        <w:pStyle w:val="Heading2"/>
      </w:pPr>
      <w:bookmarkStart w:id="91" w:name="_Toc168822678"/>
      <w:r w:rsidRPr="009520FB">
        <w:t>Coordinating Cargo Shipments</w:t>
      </w:r>
      <w:bookmarkEnd w:id="91"/>
    </w:p>
    <w:p w14:paraId="220352D5" w14:textId="37FE0B9A" w:rsidR="00E325DC" w:rsidRDefault="00E325DC" w:rsidP="00E325DC">
      <w:pPr>
        <w:rPr>
          <w:lang w:eastAsia="nl-NL"/>
        </w:rPr>
      </w:pPr>
      <w:r>
        <w:rPr>
          <w:lang w:eastAsia="nl-NL"/>
        </w:rPr>
        <w:t xml:space="preserve">Cargo shipped by air shall be coordinated between the Logistics Coordinator and the appropriate origin/destination </w:t>
      </w:r>
      <w:r w:rsidR="0074396A">
        <w:rPr>
          <w:lang w:eastAsia="nl-NL"/>
        </w:rPr>
        <w:t xml:space="preserve">airport or </w:t>
      </w:r>
      <w:r>
        <w:rPr>
          <w:lang w:eastAsia="nl-NL"/>
        </w:rPr>
        <w:t>heliport Dispatcher before cargo will be accepted for shipment</w:t>
      </w:r>
      <w:proofErr w:type="gramStart"/>
      <w:r>
        <w:rPr>
          <w:lang w:eastAsia="nl-NL"/>
        </w:rPr>
        <w:t>.</w:t>
      </w:r>
      <w:r w:rsidR="009B1B56">
        <w:rPr>
          <w:lang w:eastAsia="nl-NL"/>
        </w:rPr>
        <w:t xml:space="preserve">  </w:t>
      </w:r>
      <w:proofErr w:type="gramEnd"/>
      <w:r>
        <w:rPr>
          <w:lang w:eastAsia="nl-NL"/>
        </w:rPr>
        <w:t xml:space="preserve">Cargo shipment priority will be determined by the Logistics Coordinator and the </w:t>
      </w:r>
      <w:r w:rsidR="00C67AA6">
        <w:rPr>
          <w:lang w:eastAsia="nl-NL"/>
        </w:rPr>
        <w:t>D</w:t>
      </w:r>
      <w:r>
        <w:rPr>
          <w:lang w:eastAsia="nl-NL"/>
        </w:rPr>
        <w:t>ispatcher</w:t>
      </w:r>
      <w:proofErr w:type="gramStart"/>
      <w:r>
        <w:rPr>
          <w:lang w:eastAsia="nl-NL"/>
        </w:rPr>
        <w:t xml:space="preserve">. </w:t>
      </w:r>
      <w:r w:rsidR="00E24297">
        <w:rPr>
          <w:lang w:eastAsia="nl-NL"/>
        </w:rPr>
        <w:t xml:space="preserve"> </w:t>
      </w:r>
      <w:proofErr w:type="gramEnd"/>
      <w:r>
        <w:rPr>
          <w:lang w:eastAsia="nl-NL"/>
        </w:rPr>
        <w:t xml:space="preserve">For all cargo to be transported </w:t>
      </w:r>
      <w:r w:rsidR="00703BB1">
        <w:rPr>
          <w:lang w:eastAsia="nl-NL"/>
        </w:rPr>
        <w:t>by air</w:t>
      </w:r>
      <w:r>
        <w:rPr>
          <w:lang w:eastAsia="nl-NL"/>
        </w:rPr>
        <w:t xml:space="preserve">, the Logistics Coordinator will provide the Dispatcher with the appropriate </w:t>
      </w:r>
      <w:r w:rsidR="00B27390">
        <w:rPr>
          <w:lang w:eastAsia="nl-NL"/>
        </w:rPr>
        <w:t>b</w:t>
      </w:r>
      <w:r>
        <w:rPr>
          <w:lang w:eastAsia="nl-NL"/>
        </w:rPr>
        <w:t xml:space="preserve">usiness </w:t>
      </w:r>
      <w:r w:rsidR="00B27390">
        <w:rPr>
          <w:lang w:eastAsia="nl-NL"/>
        </w:rPr>
        <w:t>u</w:t>
      </w:r>
      <w:r>
        <w:rPr>
          <w:lang w:eastAsia="nl-NL"/>
        </w:rPr>
        <w:t>nit material shipment request form</w:t>
      </w:r>
      <w:proofErr w:type="gramStart"/>
      <w:r>
        <w:rPr>
          <w:lang w:eastAsia="nl-NL"/>
        </w:rPr>
        <w:t xml:space="preserve">.  </w:t>
      </w:r>
      <w:proofErr w:type="gramEnd"/>
      <w:r>
        <w:rPr>
          <w:lang w:eastAsia="nl-NL"/>
        </w:rPr>
        <w:t xml:space="preserve">Once the form is received, the Dispatcher will make cargo reservations for all outbound cargo </w:t>
      </w:r>
      <w:r w:rsidR="00D4635A">
        <w:rPr>
          <w:lang w:eastAsia="nl-NL"/>
        </w:rPr>
        <w:t>(onshore to offshore</w:t>
      </w:r>
      <w:r w:rsidR="009526D4">
        <w:rPr>
          <w:lang w:eastAsia="nl-NL"/>
        </w:rPr>
        <w:t xml:space="preserve">) </w:t>
      </w:r>
      <w:r>
        <w:rPr>
          <w:lang w:eastAsia="nl-NL"/>
        </w:rPr>
        <w:t xml:space="preserve">in the appropriate </w:t>
      </w:r>
      <w:proofErr w:type="gramStart"/>
      <w:r>
        <w:rPr>
          <w:lang w:eastAsia="nl-NL"/>
        </w:rPr>
        <w:t>logistics</w:t>
      </w:r>
      <w:proofErr w:type="gramEnd"/>
      <w:r>
        <w:rPr>
          <w:lang w:eastAsia="nl-NL"/>
        </w:rPr>
        <w:t xml:space="preserve"> management system (e.g. Helipass</w:t>
      </w:r>
      <w:r w:rsidR="00891845">
        <w:rPr>
          <w:lang w:eastAsia="nl-NL"/>
        </w:rPr>
        <w:t xml:space="preserve">, Star, </w:t>
      </w:r>
      <w:r w:rsidR="00E263E1">
        <w:rPr>
          <w:lang w:eastAsia="nl-NL"/>
        </w:rPr>
        <w:t xml:space="preserve">Vantage, </w:t>
      </w:r>
      <w:r w:rsidR="00891845">
        <w:rPr>
          <w:lang w:eastAsia="nl-NL"/>
        </w:rPr>
        <w:t>etc.</w:t>
      </w:r>
      <w:r>
        <w:rPr>
          <w:lang w:eastAsia="nl-NL"/>
        </w:rPr>
        <w:t>).</w:t>
      </w:r>
    </w:p>
    <w:p w14:paraId="711EBE2A" w14:textId="23CA520B" w:rsidR="00E325DC" w:rsidRDefault="00E325DC" w:rsidP="00E325DC">
      <w:pPr>
        <w:rPr>
          <w:lang w:eastAsia="nl-NL"/>
        </w:rPr>
      </w:pPr>
      <w:r>
        <w:rPr>
          <w:lang w:eastAsia="nl-NL"/>
        </w:rPr>
        <w:t>For inbound cargo</w:t>
      </w:r>
      <w:r w:rsidR="00BD7439">
        <w:rPr>
          <w:lang w:eastAsia="nl-NL"/>
        </w:rPr>
        <w:t xml:space="preserve"> (offshore to onshore)</w:t>
      </w:r>
      <w:r>
        <w:rPr>
          <w:lang w:eastAsia="nl-NL"/>
        </w:rPr>
        <w:t xml:space="preserve">, a reservation for that cargo </w:t>
      </w:r>
      <w:r w:rsidR="00BD7439">
        <w:rPr>
          <w:lang w:eastAsia="nl-NL"/>
        </w:rPr>
        <w:t>shall</w:t>
      </w:r>
      <w:r>
        <w:rPr>
          <w:lang w:eastAsia="nl-NL"/>
        </w:rPr>
        <w:t xml:space="preserve"> be entered into the reservation/manifesting system (</w:t>
      </w:r>
      <w:proofErr w:type="gramStart"/>
      <w:r>
        <w:rPr>
          <w:lang w:eastAsia="nl-NL"/>
        </w:rPr>
        <w:t>e.g.</w:t>
      </w:r>
      <w:proofErr w:type="gramEnd"/>
      <w:r>
        <w:rPr>
          <w:lang w:eastAsia="nl-NL"/>
        </w:rPr>
        <w:t xml:space="preserve"> Helipass</w:t>
      </w:r>
      <w:r w:rsidR="00891845">
        <w:rPr>
          <w:lang w:eastAsia="nl-NL"/>
        </w:rPr>
        <w:t xml:space="preserve">, Star, </w:t>
      </w:r>
      <w:r w:rsidR="00E263E1">
        <w:rPr>
          <w:lang w:eastAsia="nl-NL"/>
        </w:rPr>
        <w:t xml:space="preserve">Vantage, </w:t>
      </w:r>
      <w:r w:rsidR="00891845">
        <w:rPr>
          <w:lang w:eastAsia="nl-NL"/>
        </w:rPr>
        <w:t>etc.</w:t>
      </w:r>
      <w:r>
        <w:rPr>
          <w:lang w:eastAsia="nl-NL"/>
        </w:rPr>
        <w:t xml:space="preserve">) by the Logistics Coordinator. </w:t>
      </w:r>
      <w:r w:rsidR="009526D4">
        <w:rPr>
          <w:lang w:eastAsia="nl-NL"/>
        </w:rPr>
        <w:t xml:space="preserve"> </w:t>
      </w:r>
      <w:r>
        <w:rPr>
          <w:lang w:eastAsia="nl-NL"/>
        </w:rPr>
        <w:t xml:space="preserve">No cargo will </w:t>
      </w:r>
      <w:proofErr w:type="gramStart"/>
      <w:r>
        <w:rPr>
          <w:lang w:eastAsia="nl-NL"/>
        </w:rPr>
        <w:t>be released</w:t>
      </w:r>
      <w:proofErr w:type="gramEnd"/>
      <w:r>
        <w:rPr>
          <w:lang w:eastAsia="nl-NL"/>
        </w:rPr>
        <w:t xml:space="preserve"> for shipment from the offshore location to the onshore heliport until the appropriate form is received </w:t>
      </w:r>
      <w:r w:rsidR="005F773F">
        <w:rPr>
          <w:lang w:eastAsia="nl-NL"/>
        </w:rPr>
        <w:t xml:space="preserve">and accepted </w:t>
      </w:r>
      <w:r>
        <w:rPr>
          <w:lang w:eastAsia="nl-NL"/>
        </w:rPr>
        <w:t xml:space="preserve">by the </w:t>
      </w:r>
      <w:r w:rsidR="005F773F">
        <w:rPr>
          <w:lang w:eastAsia="nl-NL"/>
        </w:rPr>
        <w:t>D</w:t>
      </w:r>
      <w:r>
        <w:rPr>
          <w:lang w:eastAsia="nl-NL"/>
        </w:rPr>
        <w:t>ispatcher.</w:t>
      </w:r>
    </w:p>
    <w:p w14:paraId="0C3ED139" w14:textId="418E2D3F" w:rsidR="009520FB" w:rsidRDefault="00E325DC" w:rsidP="00E325DC">
      <w:pPr>
        <w:rPr>
          <w:lang w:eastAsia="nl-NL"/>
        </w:rPr>
      </w:pPr>
      <w:r>
        <w:rPr>
          <w:lang w:eastAsia="nl-NL"/>
        </w:rPr>
        <w:t xml:space="preserve">Cargo </w:t>
      </w:r>
      <w:r w:rsidR="005F773F">
        <w:rPr>
          <w:lang w:eastAsia="nl-NL"/>
        </w:rPr>
        <w:t xml:space="preserve">that </w:t>
      </w:r>
      <w:proofErr w:type="gramStart"/>
      <w:r w:rsidR="005F773F">
        <w:rPr>
          <w:lang w:eastAsia="nl-NL"/>
        </w:rPr>
        <w:t>is not accompanied</w:t>
      </w:r>
      <w:proofErr w:type="gramEnd"/>
      <w:r w:rsidR="005F773F">
        <w:rPr>
          <w:lang w:eastAsia="nl-NL"/>
        </w:rPr>
        <w:t xml:space="preserve"> by the</w:t>
      </w:r>
      <w:r>
        <w:rPr>
          <w:lang w:eastAsia="nl-NL"/>
        </w:rPr>
        <w:t xml:space="preserve"> </w:t>
      </w:r>
      <w:r w:rsidR="00B5468E">
        <w:rPr>
          <w:lang w:eastAsia="nl-NL"/>
        </w:rPr>
        <w:t xml:space="preserve">appropriate </w:t>
      </w:r>
      <w:r w:rsidR="00900745" w:rsidRPr="00900745">
        <w:rPr>
          <w:lang w:eastAsia="nl-NL"/>
        </w:rPr>
        <w:t>material shipment request form</w:t>
      </w:r>
      <w:r>
        <w:rPr>
          <w:lang w:eastAsia="nl-NL"/>
        </w:rPr>
        <w:t xml:space="preserve"> </w:t>
      </w:r>
      <w:r w:rsidR="00B5468E">
        <w:rPr>
          <w:lang w:eastAsia="nl-NL"/>
        </w:rPr>
        <w:t>a</w:t>
      </w:r>
      <w:r>
        <w:rPr>
          <w:lang w:eastAsia="nl-NL"/>
        </w:rPr>
        <w:t xml:space="preserve">nd has </w:t>
      </w:r>
      <w:r w:rsidR="00B5468E">
        <w:rPr>
          <w:lang w:eastAsia="nl-NL"/>
        </w:rPr>
        <w:t>not</w:t>
      </w:r>
      <w:r>
        <w:rPr>
          <w:lang w:eastAsia="nl-NL"/>
        </w:rPr>
        <w:t xml:space="preserve"> been previously coordinated will be rejected.</w:t>
      </w:r>
    </w:p>
    <w:p w14:paraId="22B65F6B" w14:textId="77777777" w:rsidR="00E00769" w:rsidRDefault="00E00769" w:rsidP="00E325DC">
      <w:pPr>
        <w:rPr>
          <w:lang w:eastAsia="nl-NL"/>
        </w:rPr>
      </w:pPr>
    </w:p>
    <w:p w14:paraId="54E38E68" w14:textId="4C7361FC" w:rsidR="00C162AE" w:rsidRDefault="00C162AE" w:rsidP="00C162AE">
      <w:pPr>
        <w:pStyle w:val="Heading2"/>
      </w:pPr>
      <w:bookmarkStart w:id="92" w:name="_Toc168822679"/>
      <w:r>
        <w:t>Agile</w:t>
      </w:r>
      <w:r w:rsidR="00203D7F">
        <w:t xml:space="preserve"> Cargo</w:t>
      </w:r>
      <w:r>
        <w:t xml:space="preserve"> or Hot Cargo</w:t>
      </w:r>
      <w:bookmarkEnd w:id="92"/>
      <w:r>
        <w:t xml:space="preserve"> </w:t>
      </w:r>
    </w:p>
    <w:p w14:paraId="1CFC028D" w14:textId="1727D4D3" w:rsidR="00121A42" w:rsidRDefault="00121A42" w:rsidP="00121A42">
      <w:pPr>
        <w:rPr>
          <w:lang w:eastAsia="nl-NL"/>
        </w:rPr>
      </w:pPr>
      <w:r w:rsidRPr="00121A42">
        <w:rPr>
          <w:lang w:eastAsia="nl-NL"/>
        </w:rPr>
        <w:t xml:space="preserve">All </w:t>
      </w:r>
      <w:r>
        <w:rPr>
          <w:lang w:eastAsia="nl-NL"/>
        </w:rPr>
        <w:t>Agile Cargo/</w:t>
      </w:r>
      <w:r w:rsidRPr="00121A42">
        <w:rPr>
          <w:lang w:eastAsia="nl-NL"/>
        </w:rPr>
        <w:t xml:space="preserve">Hot Cargo shall </w:t>
      </w:r>
      <w:proofErr w:type="gramStart"/>
      <w:r w:rsidRPr="00121A42">
        <w:rPr>
          <w:lang w:eastAsia="nl-NL"/>
        </w:rPr>
        <w:t>be coordinated</w:t>
      </w:r>
      <w:proofErr w:type="gramEnd"/>
      <w:r w:rsidRPr="00121A42">
        <w:rPr>
          <w:lang w:eastAsia="nl-NL"/>
        </w:rPr>
        <w:t xml:space="preserve"> through the Logistics </w:t>
      </w:r>
      <w:r w:rsidR="006D109E" w:rsidRPr="00121A42">
        <w:rPr>
          <w:lang w:eastAsia="nl-NL"/>
        </w:rPr>
        <w:t>Coordinator and</w:t>
      </w:r>
      <w:r w:rsidRPr="00121A42">
        <w:rPr>
          <w:lang w:eastAsia="nl-NL"/>
        </w:rPr>
        <w:t xml:space="preserve"> will necessitate a material shipment request form to be submitted to the Dispatcher. The </w:t>
      </w:r>
      <w:r w:rsidR="007473B2">
        <w:rPr>
          <w:lang w:eastAsia="nl-NL"/>
        </w:rPr>
        <w:t>Agile Cargo/</w:t>
      </w:r>
      <w:r w:rsidRPr="00121A42">
        <w:rPr>
          <w:lang w:eastAsia="nl-NL"/>
        </w:rPr>
        <w:t xml:space="preserve">Hot Cargo item shall only </w:t>
      </w:r>
      <w:proofErr w:type="gramStart"/>
      <w:r w:rsidRPr="00121A42">
        <w:rPr>
          <w:lang w:eastAsia="nl-NL"/>
        </w:rPr>
        <w:t>be shipped</w:t>
      </w:r>
      <w:proofErr w:type="gramEnd"/>
      <w:r w:rsidRPr="00121A42">
        <w:rPr>
          <w:lang w:eastAsia="nl-NL"/>
        </w:rPr>
        <w:t xml:space="preserve"> after the appropriate paperwork is filled out </w:t>
      </w:r>
      <w:r w:rsidR="007473B2">
        <w:rPr>
          <w:lang w:eastAsia="nl-NL"/>
        </w:rPr>
        <w:t xml:space="preserve">completely </w:t>
      </w:r>
      <w:r w:rsidRPr="00121A42">
        <w:rPr>
          <w:lang w:eastAsia="nl-NL"/>
        </w:rPr>
        <w:t xml:space="preserve">and the material shipment request form is received </w:t>
      </w:r>
      <w:r w:rsidR="007473B2">
        <w:rPr>
          <w:lang w:eastAsia="nl-NL"/>
        </w:rPr>
        <w:t xml:space="preserve">and accepted </w:t>
      </w:r>
      <w:r w:rsidRPr="00121A42">
        <w:rPr>
          <w:lang w:eastAsia="nl-NL"/>
        </w:rPr>
        <w:t>by the Dispatcher.</w:t>
      </w:r>
    </w:p>
    <w:p w14:paraId="13130FFF" w14:textId="77777777" w:rsidR="00E00769" w:rsidRDefault="00E00769" w:rsidP="00121A42">
      <w:pPr>
        <w:rPr>
          <w:lang w:eastAsia="nl-NL"/>
        </w:rPr>
      </w:pPr>
    </w:p>
    <w:p w14:paraId="6E5A2E76" w14:textId="211A9A89" w:rsidR="00060E35" w:rsidRDefault="001E0D86" w:rsidP="001E0D86">
      <w:pPr>
        <w:pStyle w:val="Heading2"/>
      </w:pPr>
      <w:bookmarkStart w:id="93" w:name="_Toc168822680"/>
      <w:r>
        <w:t>Accompanied Cargo</w:t>
      </w:r>
      <w:bookmarkEnd w:id="93"/>
    </w:p>
    <w:p w14:paraId="6F511B18" w14:textId="7B808061" w:rsidR="001E0D86" w:rsidRDefault="001E0D86" w:rsidP="001E0D86">
      <w:pPr>
        <w:rPr>
          <w:lang w:eastAsia="nl-NL"/>
        </w:rPr>
      </w:pPr>
      <w:r w:rsidRPr="001E0D86">
        <w:rPr>
          <w:lang w:eastAsia="nl-NL"/>
        </w:rPr>
        <w:t>All accompanied cargo will be treated as baggage, and if the accompanying passenger is removed from the flight, the</w:t>
      </w:r>
      <w:r>
        <w:rPr>
          <w:lang w:eastAsia="nl-NL"/>
        </w:rPr>
        <w:t>n the</w:t>
      </w:r>
      <w:r w:rsidRPr="001E0D86">
        <w:rPr>
          <w:lang w:eastAsia="nl-NL"/>
        </w:rPr>
        <w:t xml:space="preserve"> personal cargo will also be removed from the flight</w:t>
      </w:r>
      <w:proofErr w:type="gramStart"/>
      <w:r w:rsidRPr="001E0D86">
        <w:rPr>
          <w:lang w:eastAsia="nl-NL"/>
        </w:rPr>
        <w:t xml:space="preserve">. </w:t>
      </w:r>
      <w:r w:rsidR="00657A73">
        <w:rPr>
          <w:lang w:eastAsia="nl-NL"/>
        </w:rPr>
        <w:t xml:space="preserve"> </w:t>
      </w:r>
      <w:proofErr w:type="gramEnd"/>
      <w:r w:rsidRPr="001E0D86">
        <w:rPr>
          <w:lang w:eastAsia="nl-NL"/>
        </w:rPr>
        <w:t xml:space="preserve">Personal cargo will </w:t>
      </w:r>
      <w:r w:rsidR="00657A73">
        <w:rPr>
          <w:lang w:eastAsia="nl-NL"/>
        </w:rPr>
        <w:t>not</w:t>
      </w:r>
      <w:r w:rsidRPr="001E0D86">
        <w:rPr>
          <w:lang w:eastAsia="nl-NL"/>
        </w:rPr>
        <w:t xml:space="preserve"> require a </w:t>
      </w:r>
      <w:r w:rsidR="00657A73">
        <w:rPr>
          <w:lang w:eastAsia="nl-NL"/>
        </w:rPr>
        <w:t xml:space="preserve">completed </w:t>
      </w:r>
      <w:r w:rsidRPr="001E0D86">
        <w:rPr>
          <w:lang w:eastAsia="nl-NL"/>
        </w:rPr>
        <w:t xml:space="preserve">material shipment request form because </w:t>
      </w:r>
      <w:r w:rsidR="00657A73">
        <w:rPr>
          <w:lang w:eastAsia="nl-NL"/>
        </w:rPr>
        <w:t xml:space="preserve">it will </w:t>
      </w:r>
      <w:proofErr w:type="gramStart"/>
      <w:r w:rsidR="00657A73">
        <w:rPr>
          <w:lang w:eastAsia="nl-NL"/>
        </w:rPr>
        <w:t>be</w:t>
      </w:r>
      <w:r w:rsidRPr="001E0D86">
        <w:rPr>
          <w:lang w:eastAsia="nl-NL"/>
        </w:rPr>
        <w:t xml:space="preserve"> treated</w:t>
      </w:r>
      <w:proofErr w:type="gramEnd"/>
      <w:r w:rsidRPr="001E0D86">
        <w:rPr>
          <w:lang w:eastAsia="nl-NL"/>
        </w:rPr>
        <w:t xml:space="preserve"> as baggage. For such cargo, the passenger is personally responsible for proper documentation. Such packages must meet all applicable packaging requirements for </w:t>
      </w:r>
      <w:r w:rsidR="00446F78">
        <w:rPr>
          <w:lang w:eastAsia="nl-NL"/>
        </w:rPr>
        <w:t>transport by air</w:t>
      </w:r>
      <w:r w:rsidRPr="001E0D86">
        <w:rPr>
          <w:lang w:eastAsia="nl-NL"/>
        </w:rPr>
        <w:t xml:space="preserve"> or it will be rejected for air transportation</w:t>
      </w:r>
      <w:proofErr w:type="gramStart"/>
      <w:r w:rsidRPr="001E0D86">
        <w:rPr>
          <w:lang w:eastAsia="nl-NL"/>
        </w:rPr>
        <w:t>.</w:t>
      </w:r>
      <w:r w:rsidR="00711812">
        <w:rPr>
          <w:lang w:eastAsia="nl-NL"/>
        </w:rPr>
        <w:t xml:space="preserve">  </w:t>
      </w:r>
      <w:proofErr w:type="gramEnd"/>
      <w:r w:rsidR="00711812">
        <w:rPr>
          <w:lang w:eastAsia="nl-NL"/>
        </w:rPr>
        <w:t>This includes required Hazardous Material (Dangerous Goods) paperwork</w:t>
      </w:r>
      <w:r w:rsidR="00CE3507">
        <w:rPr>
          <w:lang w:eastAsia="nl-NL"/>
        </w:rPr>
        <w:t xml:space="preserve"> and packaging</w:t>
      </w:r>
      <w:r w:rsidR="000979A7">
        <w:rPr>
          <w:lang w:eastAsia="nl-NL"/>
        </w:rPr>
        <w:t xml:space="preserve"> if required.</w:t>
      </w:r>
    </w:p>
    <w:p w14:paraId="2CB77F89" w14:textId="3E6FBCC3" w:rsidR="004F213A" w:rsidRDefault="00F544EC" w:rsidP="004F213A">
      <w:pPr>
        <w:pStyle w:val="Heading2"/>
      </w:pPr>
      <w:bookmarkStart w:id="94" w:name="_Toc168822681"/>
      <w:r>
        <w:lastRenderedPageBreak/>
        <w:t>Business Mail and Paperwork</w:t>
      </w:r>
      <w:bookmarkEnd w:id="94"/>
    </w:p>
    <w:p w14:paraId="7FCA4912" w14:textId="2D6A1751" w:rsidR="00F544EC" w:rsidRDefault="00BE796B" w:rsidP="00F544EC">
      <w:pPr>
        <w:rPr>
          <w:lang w:eastAsia="nl-NL"/>
        </w:rPr>
      </w:pPr>
      <w:r>
        <w:rPr>
          <w:lang w:eastAsia="nl-NL"/>
        </w:rPr>
        <w:t>Business</w:t>
      </w:r>
      <w:r w:rsidRPr="00BE796B">
        <w:rPr>
          <w:lang w:eastAsia="nl-NL"/>
        </w:rPr>
        <w:t xml:space="preserve"> mail</w:t>
      </w:r>
      <w:r>
        <w:rPr>
          <w:lang w:eastAsia="nl-NL"/>
        </w:rPr>
        <w:t xml:space="preserve"> and </w:t>
      </w:r>
      <w:r w:rsidRPr="00BE796B">
        <w:rPr>
          <w:lang w:eastAsia="nl-NL"/>
        </w:rPr>
        <w:t xml:space="preserve">paperwork </w:t>
      </w:r>
      <w:r w:rsidR="00C14043">
        <w:rPr>
          <w:lang w:eastAsia="nl-NL"/>
        </w:rPr>
        <w:t>includes</w:t>
      </w:r>
      <w:r w:rsidRPr="00BE796B">
        <w:rPr>
          <w:lang w:eastAsia="nl-NL"/>
        </w:rPr>
        <w:t xml:space="preserve"> official business letters and documents </w:t>
      </w:r>
      <w:r w:rsidR="009644FA">
        <w:rPr>
          <w:lang w:eastAsia="nl-NL"/>
        </w:rPr>
        <w:t>necessary to run and maintain the business</w:t>
      </w:r>
      <w:proofErr w:type="gramStart"/>
      <w:r w:rsidR="009644FA">
        <w:rPr>
          <w:lang w:eastAsia="nl-NL"/>
        </w:rPr>
        <w:t xml:space="preserve">.  </w:t>
      </w:r>
      <w:proofErr w:type="gramEnd"/>
      <w:r w:rsidR="009644FA">
        <w:rPr>
          <w:lang w:eastAsia="nl-NL"/>
        </w:rPr>
        <w:t>It d</w:t>
      </w:r>
      <w:r w:rsidRPr="00BE796B">
        <w:rPr>
          <w:lang w:eastAsia="nl-NL"/>
        </w:rPr>
        <w:t xml:space="preserve">oes </w:t>
      </w:r>
      <w:r w:rsidR="009644FA">
        <w:rPr>
          <w:lang w:eastAsia="nl-NL"/>
        </w:rPr>
        <w:t>not</w:t>
      </w:r>
      <w:r w:rsidRPr="00BE796B">
        <w:rPr>
          <w:lang w:eastAsia="nl-NL"/>
        </w:rPr>
        <w:t xml:space="preserve"> include any personal packages. All business mail</w:t>
      </w:r>
      <w:r w:rsidR="009644FA">
        <w:rPr>
          <w:lang w:eastAsia="nl-NL"/>
        </w:rPr>
        <w:t xml:space="preserve"> and </w:t>
      </w:r>
      <w:r w:rsidRPr="00BE796B">
        <w:rPr>
          <w:lang w:eastAsia="nl-NL"/>
        </w:rPr>
        <w:t xml:space="preserve">paperwork shipments are exempt from the cargo shipping rules mentioned above and </w:t>
      </w:r>
      <w:r w:rsidR="0080584F">
        <w:rPr>
          <w:lang w:eastAsia="nl-NL"/>
        </w:rPr>
        <w:t>do</w:t>
      </w:r>
      <w:r w:rsidRPr="00BE796B">
        <w:rPr>
          <w:lang w:eastAsia="nl-NL"/>
        </w:rPr>
        <w:t xml:space="preserve"> not require a material shipment request form</w:t>
      </w:r>
      <w:proofErr w:type="gramStart"/>
      <w:r w:rsidRPr="00BE796B">
        <w:rPr>
          <w:lang w:eastAsia="nl-NL"/>
        </w:rPr>
        <w:t xml:space="preserve">. </w:t>
      </w:r>
      <w:r w:rsidR="00306683">
        <w:rPr>
          <w:lang w:eastAsia="nl-NL"/>
        </w:rPr>
        <w:t xml:space="preserve"> </w:t>
      </w:r>
      <w:proofErr w:type="gramEnd"/>
    </w:p>
    <w:p w14:paraId="29F86B91" w14:textId="77777777" w:rsidR="00E00769" w:rsidRDefault="00E00769" w:rsidP="00F544EC">
      <w:pPr>
        <w:rPr>
          <w:lang w:eastAsia="nl-NL"/>
        </w:rPr>
      </w:pPr>
    </w:p>
    <w:p w14:paraId="7CA63A61" w14:textId="788550C1" w:rsidR="000C48B5" w:rsidRPr="00F544EC" w:rsidRDefault="000C48B5" w:rsidP="000C48B5">
      <w:pPr>
        <w:pStyle w:val="Heading2"/>
      </w:pPr>
      <w:bookmarkStart w:id="95" w:name="_Toc168822682"/>
      <w:r>
        <w:t>Personal Mail</w:t>
      </w:r>
      <w:r w:rsidR="00EC6DE9">
        <w:t xml:space="preserve"> and</w:t>
      </w:r>
      <w:r>
        <w:t xml:space="preserve"> Packag</w:t>
      </w:r>
      <w:r w:rsidR="00291B8B">
        <w:t>es</w:t>
      </w:r>
      <w:bookmarkEnd w:id="95"/>
    </w:p>
    <w:p w14:paraId="57008B43" w14:textId="6380D6EA" w:rsidR="00F5784C" w:rsidRDefault="00291B8B" w:rsidP="00510F7B">
      <w:pPr>
        <w:rPr>
          <w:lang w:eastAsia="nl-NL"/>
        </w:rPr>
      </w:pPr>
      <w:r>
        <w:rPr>
          <w:lang w:eastAsia="nl-NL"/>
        </w:rPr>
        <w:t>Personnel shall not have person</w:t>
      </w:r>
      <w:r w:rsidR="00AF1580">
        <w:rPr>
          <w:lang w:eastAsia="nl-NL"/>
        </w:rPr>
        <w:t>a</w:t>
      </w:r>
      <w:r>
        <w:rPr>
          <w:lang w:eastAsia="nl-NL"/>
        </w:rPr>
        <w:t xml:space="preserve">l </w:t>
      </w:r>
      <w:r w:rsidR="009A7749">
        <w:rPr>
          <w:lang w:eastAsia="nl-NL"/>
        </w:rPr>
        <w:t>mail and</w:t>
      </w:r>
      <w:r w:rsidR="002A59DF">
        <w:rPr>
          <w:lang w:eastAsia="nl-NL"/>
        </w:rPr>
        <w:t>/or</w:t>
      </w:r>
      <w:r w:rsidR="009A7749">
        <w:rPr>
          <w:lang w:eastAsia="nl-NL"/>
        </w:rPr>
        <w:t xml:space="preserve"> packages </w:t>
      </w:r>
      <w:r>
        <w:rPr>
          <w:lang w:eastAsia="nl-NL"/>
        </w:rPr>
        <w:t xml:space="preserve">sent to the heliport </w:t>
      </w:r>
      <w:r w:rsidR="002E0724">
        <w:rPr>
          <w:lang w:eastAsia="nl-NL"/>
        </w:rPr>
        <w:t>for</w:t>
      </w:r>
      <w:r>
        <w:rPr>
          <w:lang w:eastAsia="nl-NL"/>
        </w:rPr>
        <w:t xml:space="preserve"> follow-on transportation </w:t>
      </w:r>
      <w:r w:rsidR="002E0724">
        <w:rPr>
          <w:lang w:eastAsia="nl-NL"/>
        </w:rPr>
        <w:t>by</w:t>
      </w:r>
      <w:r>
        <w:rPr>
          <w:lang w:eastAsia="nl-NL"/>
        </w:rPr>
        <w:t xml:space="preserve"> air to an offshore facility</w:t>
      </w:r>
      <w:proofErr w:type="gramStart"/>
      <w:r>
        <w:rPr>
          <w:lang w:eastAsia="nl-NL"/>
        </w:rPr>
        <w:t xml:space="preserve">.  </w:t>
      </w:r>
      <w:proofErr w:type="gramEnd"/>
      <w:r>
        <w:rPr>
          <w:lang w:eastAsia="nl-NL"/>
        </w:rPr>
        <w:t xml:space="preserve">Personal </w:t>
      </w:r>
      <w:r w:rsidR="0061114C">
        <w:rPr>
          <w:lang w:eastAsia="nl-NL"/>
        </w:rPr>
        <w:t>mail and packages</w:t>
      </w:r>
      <w:r>
        <w:rPr>
          <w:lang w:eastAsia="nl-NL"/>
        </w:rPr>
        <w:t xml:space="preserve"> will be rejected </w:t>
      </w:r>
      <w:r w:rsidR="00AD0741">
        <w:rPr>
          <w:lang w:eastAsia="nl-NL"/>
        </w:rPr>
        <w:t>and returned to</w:t>
      </w:r>
      <w:r w:rsidR="00D100DC">
        <w:rPr>
          <w:lang w:eastAsia="nl-NL"/>
        </w:rPr>
        <w:t xml:space="preserve"> the</w:t>
      </w:r>
      <w:r w:rsidR="00AD0741">
        <w:rPr>
          <w:lang w:eastAsia="nl-NL"/>
        </w:rPr>
        <w:t xml:space="preserve"> </w:t>
      </w:r>
      <w:r w:rsidR="002A59DF">
        <w:rPr>
          <w:lang w:eastAsia="nl-NL"/>
        </w:rPr>
        <w:t>sender</w:t>
      </w:r>
      <w:r w:rsidR="007476A7">
        <w:rPr>
          <w:lang w:eastAsia="nl-NL"/>
        </w:rPr>
        <w:t xml:space="preserve"> (</w:t>
      </w:r>
      <w:proofErr w:type="gramStart"/>
      <w:r w:rsidR="007476A7">
        <w:rPr>
          <w:lang w:eastAsia="nl-NL"/>
        </w:rPr>
        <w:t>e.</w:t>
      </w:r>
      <w:r w:rsidR="00510F7B">
        <w:rPr>
          <w:lang w:eastAsia="nl-NL"/>
        </w:rPr>
        <w:t>g.</w:t>
      </w:r>
      <w:proofErr w:type="gramEnd"/>
      <w:r w:rsidR="00F5784C">
        <w:rPr>
          <w:lang w:eastAsia="nl-NL"/>
        </w:rPr>
        <w:t xml:space="preserve"> </w:t>
      </w:r>
      <w:r w:rsidR="007476A7">
        <w:rPr>
          <w:lang w:eastAsia="nl-NL"/>
        </w:rPr>
        <w:t>c</w:t>
      </w:r>
      <w:r w:rsidR="00300DA3">
        <w:rPr>
          <w:lang w:eastAsia="nl-NL"/>
        </w:rPr>
        <w:t xml:space="preserve">igarettes, clothing, shampoo, body wash, </w:t>
      </w:r>
      <w:r w:rsidR="00510F7B">
        <w:rPr>
          <w:lang w:eastAsia="nl-NL"/>
        </w:rPr>
        <w:t>Amazon deliveries, etc.</w:t>
      </w:r>
      <w:r w:rsidR="007476A7">
        <w:rPr>
          <w:lang w:eastAsia="nl-NL"/>
        </w:rPr>
        <w:t>).</w:t>
      </w:r>
    </w:p>
    <w:p w14:paraId="496D443C" w14:textId="77777777" w:rsidR="00321647" w:rsidRDefault="00321647" w:rsidP="00510F7B">
      <w:pPr>
        <w:rPr>
          <w:lang w:eastAsia="nl-NL"/>
        </w:rPr>
      </w:pPr>
    </w:p>
    <w:p w14:paraId="0DB9D0C7" w14:textId="4A1E12E9" w:rsidR="00694E62" w:rsidRPr="00AB002A" w:rsidRDefault="004D2F00" w:rsidP="00694E62">
      <w:pPr>
        <w:pStyle w:val="Heading1"/>
      </w:pPr>
      <w:bookmarkStart w:id="96" w:name="_Toc168822683"/>
      <w:r w:rsidRPr="00AB002A">
        <w:t>Passenger, Baggage, and Cargo</w:t>
      </w:r>
      <w:r w:rsidR="001D124D">
        <w:t xml:space="preserve"> Weights</w:t>
      </w:r>
      <w:bookmarkEnd w:id="96"/>
      <w:r w:rsidR="001D124D">
        <w:t xml:space="preserve"> </w:t>
      </w:r>
    </w:p>
    <w:p w14:paraId="21AD1A0C" w14:textId="39906688" w:rsidR="00023A22" w:rsidRDefault="00035B8C" w:rsidP="00023A22">
      <w:pPr>
        <w:pStyle w:val="Heading2"/>
      </w:pPr>
      <w:bookmarkStart w:id="97" w:name="_Toc168822684"/>
      <w:r>
        <w:t xml:space="preserve">Weigh-in </w:t>
      </w:r>
      <w:r w:rsidR="00E7428D">
        <w:t xml:space="preserve">/ </w:t>
      </w:r>
      <w:r w:rsidR="00023A22">
        <w:t>Actual Weights</w:t>
      </w:r>
      <w:bookmarkEnd w:id="97"/>
    </w:p>
    <w:p w14:paraId="7BDD517A" w14:textId="1804973D" w:rsidR="00F96E0E" w:rsidRDefault="001B15A6" w:rsidP="00023A22">
      <w:pPr>
        <w:rPr>
          <w:lang w:eastAsia="nl-NL"/>
        </w:rPr>
      </w:pPr>
      <w:r w:rsidRPr="001B15A6">
        <w:rPr>
          <w:lang w:eastAsia="nl-NL"/>
        </w:rPr>
        <w:t xml:space="preserve">For aircraft carrying </w:t>
      </w:r>
      <w:proofErr w:type="gramStart"/>
      <w:r w:rsidRPr="001B15A6">
        <w:rPr>
          <w:lang w:eastAsia="nl-NL"/>
        </w:rPr>
        <w:t>19</w:t>
      </w:r>
      <w:proofErr w:type="gramEnd"/>
      <w:r w:rsidRPr="001B15A6">
        <w:rPr>
          <w:lang w:eastAsia="nl-NL"/>
        </w:rPr>
        <w:t xml:space="preserve"> passengers or fewer</w:t>
      </w:r>
      <w:r>
        <w:rPr>
          <w:lang w:eastAsia="nl-NL"/>
        </w:rPr>
        <w:t xml:space="preserve">, </w:t>
      </w:r>
      <w:r w:rsidR="00487562">
        <w:rPr>
          <w:lang w:eastAsia="nl-NL"/>
        </w:rPr>
        <w:t>a</w:t>
      </w:r>
      <w:r w:rsidR="00487562" w:rsidRPr="00487562">
        <w:rPr>
          <w:lang w:eastAsia="nl-NL"/>
        </w:rPr>
        <w:t xml:space="preserve">ctual weights are used for </w:t>
      </w:r>
      <w:r w:rsidR="002F367E">
        <w:rPr>
          <w:lang w:eastAsia="nl-NL"/>
        </w:rPr>
        <w:t xml:space="preserve">all </w:t>
      </w:r>
      <w:r w:rsidR="00487562" w:rsidRPr="00487562">
        <w:rPr>
          <w:lang w:eastAsia="nl-NL"/>
        </w:rPr>
        <w:t>passengers</w:t>
      </w:r>
      <w:r w:rsidR="002F367E">
        <w:rPr>
          <w:lang w:eastAsia="nl-NL"/>
        </w:rPr>
        <w:t>,</w:t>
      </w:r>
      <w:r w:rsidR="00487562" w:rsidRPr="00487562">
        <w:rPr>
          <w:lang w:eastAsia="nl-NL"/>
        </w:rPr>
        <w:t xml:space="preserve"> baggage</w:t>
      </w:r>
      <w:r w:rsidR="002F367E">
        <w:rPr>
          <w:lang w:eastAsia="nl-NL"/>
        </w:rPr>
        <w:t xml:space="preserve">, and </w:t>
      </w:r>
      <w:r w:rsidR="00345248">
        <w:rPr>
          <w:lang w:eastAsia="nl-NL"/>
        </w:rPr>
        <w:t>cargo</w:t>
      </w:r>
      <w:r w:rsidR="00F96E0E">
        <w:rPr>
          <w:lang w:eastAsia="nl-NL"/>
        </w:rPr>
        <w:t>.</w:t>
      </w:r>
    </w:p>
    <w:p w14:paraId="7CE2284E" w14:textId="77777777" w:rsidR="002F367E" w:rsidRDefault="00F96E0E" w:rsidP="00023A22">
      <w:pPr>
        <w:rPr>
          <w:lang w:eastAsia="nl-NL"/>
        </w:rPr>
      </w:pPr>
      <w:r w:rsidRPr="00F96E0E">
        <w:rPr>
          <w:lang w:eastAsia="nl-NL"/>
        </w:rPr>
        <w:t xml:space="preserve">Previously collected (prior night) weights and declared weights shall not </w:t>
      </w:r>
      <w:proofErr w:type="gramStart"/>
      <w:r w:rsidRPr="00F96E0E">
        <w:rPr>
          <w:lang w:eastAsia="nl-NL"/>
        </w:rPr>
        <w:t>be used</w:t>
      </w:r>
      <w:proofErr w:type="gramEnd"/>
      <w:r w:rsidRPr="00F96E0E">
        <w:rPr>
          <w:lang w:eastAsia="nl-NL"/>
        </w:rPr>
        <w:t xml:space="preserve"> on flight manifests. </w:t>
      </w:r>
    </w:p>
    <w:p w14:paraId="203A3A99" w14:textId="553E0002" w:rsidR="005A41E0" w:rsidRDefault="00F5417E" w:rsidP="00023A22">
      <w:pPr>
        <w:rPr>
          <w:lang w:eastAsia="nl-NL"/>
        </w:rPr>
      </w:pPr>
      <w:r w:rsidRPr="00F5417E">
        <w:rPr>
          <w:lang w:eastAsia="nl-NL"/>
        </w:rPr>
        <w:t xml:space="preserve">The </w:t>
      </w:r>
      <w:r w:rsidR="008D0B31">
        <w:rPr>
          <w:lang w:eastAsia="nl-NL"/>
        </w:rPr>
        <w:t xml:space="preserve">final </w:t>
      </w:r>
      <w:r w:rsidRPr="00F5417E">
        <w:rPr>
          <w:lang w:eastAsia="nl-NL"/>
        </w:rPr>
        <w:t>weigh-in of passengers</w:t>
      </w:r>
      <w:r w:rsidR="00DE111D">
        <w:rPr>
          <w:lang w:eastAsia="nl-NL"/>
        </w:rPr>
        <w:t>,</w:t>
      </w:r>
      <w:r w:rsidRPr="00F5417E">
        <w:rPr>
          <w:lang w:eastAsia="nl-NL"/>
        </w:rPr>
        <w:t xml:space="preserve"> baggage</w:t>
      </w:r>
      <w:r w:rsidR="00DE111D">
        <w:rPr>
          <w:lang w:eastAsia="nl-NL"/>
        </w:rPr>
        <w:t>, and cargo</w:t>
      </w:r>
      <w:r w:rsidRPr="00F5417E">
        <w:rPr>
          <w:lang w:eastAsia="nl-NL"/>
        </w:rPr>
        <w:t xml:space="preserve"> shall take place just prior to flight under the supervision of an assigned responsible party in order to </w:t>
      </w:r>
      <w:r w:rsidR="00955527">
        <w:rPr>
          <w:lang w:eastAsia="nl-NL"/>
        </w:rPr>
        <w:t>verify</w:t>
      </w:r>
      <w:r w:rsidRPr="00F5417E">
        <w:rPr>
          <w:lang w:eastAsia="nl-NL"/>
        </w:rPr>
        <w:t xml:space="preserve"> accurate weights are manifested</w:t>
      </w:r>
      <w:r w:rsidR="005A41E0">
        <w:rPr>
          <w:lang w:eastAsia="nl-NL"/>
        </w:rPr>
        <w:t>.</w:t>
      </w:r>
    </w:p>
    <w:p w14:paraId="531B635A" w14:textId="01F7B2A8" w:rsidR="00E16693" w:rsidRPr="000F32B0" w:rsidRDefault="005A41E0" w:rsidP="00023A22">
      <w:pPr>
        <w:rPr>
          <w:b/>
          <w:bCs/>
          <w:sz w:val="20"/>
          <w:szCs w:val="20"/>
          <w:lang w:eastAsia="nl-NL"/>
        </w:rPr>
      </w:pPr>
      <w:r w:rsidRPr="000F32B0">
        <w:rPr>
          <w:b/>
          <w:bCs/>
          <w:sz w:val="20"/>
          <w:szCs w:val="20"/>
          <w:lang w:eastAsia="nl-NL"/>
        </w:rPr>
        <w:t xml:space="preserve">Note: </w:t>
      </w:r>
      <w:r w:rsidR="007A7442" w:rsidRPr="000F32B0">
        <w:rPr>
          <w:b/>
          <w:bCs/>
          <w:sz w:val="20"/>
          <w:szCs w:val="20"/>
          <w:lang w:eastAsia="nl-NL"/>
        </w:rPr>
        <w:t xml:space="preserve"> </w:t>
      </w:r>
      <w:r w:rsidR="009452A1" w:rsidRPr="000F32B0">
        <w:rPr>
          <w:b/>
          <w:bCs/>
          <w:sz w:val="20"/>
          <w:szCs w:val="20"/>
          <w:lang w:eastAsia="nl-NL"/>
        </w:rPr>
        <w:t>F</w:t>
      </w:r>
      <w:r w:rsidR="00793E49" w:rsidRPr="000F32B0">
        <w:rPr>
          <w:b/>
          <w:bCs/>
          <w:sz w:val="20"/>
          <w:szCs w:val="20"/>
          <w:lang w:eastAsia="nl-NL"/>
        </w:rPr>
        <w:t xml:space="preserve">acilities that </w:t>
      </w:r>
      <w:r w:rsidR="00E16693" w:rsidRPr="000F32B0">
        <w:rPr>
          <w:b/>
          <w:bCs/>
          <w:sz w:val="20"/>
          <w:szCs w:val="20"/>
          <w:lang w:eastAsia="nl-NL"/>
        </w:rPr>
        <w:t>weigh-in passengers</w:t>
      </w:r>
      <w:r w:rsidR="00DE111D" w:rsidRPr="000F32B0">
        <w:rPr>
          <w:b/>
          <w:bCs/>
          <w:sz w:val="20"/>
          <w:szCs w:val="20"/>
          <w:lang w:eastAsia="nl-NL"/>
        </w:rPr>
        <w:t>,</w:t>
      </w:r>
      <w:r w:rsidR="00E16693" w:rsidRPr="000F32B0">
        <w:rPr>
          <w:b/>
          <w:bCs/>
          <w:sz w:val="20"/>
          <w:szCs w:val="20"/>
          <w:lang w:eastAsia="nl-NL"/>
        </w:rPr>
        <w:t xml:space="preserve"> baggage</w:t>
      </w:r>
      <w:r w:rsidR="00DE111D" w:rsidRPr="000F32B0">
        <w:rPr>
          <w:b/>
          <w:bCs/>
          <w:sz w:val="20"/>
          <w:szCs w:val="20"/>
          <w:lang w:eastAsia="nl-NL"/>
        </w:rPr>
        <w:t>, and cargo</w:t>
      </w:r>
      <w:r w:rsidR="00E245AE" w:rsidRPr="000F32B0">
        <w:rPr>
          <w:b/>
          <w:bCs/>
          <w:sz w:val="20"/>
          <w:szCs w:val="20"/>
          <w:lang w:eastAsia="nl-NL"/>
        </w:rPr>
        <w:t xml:space="preserve"> the night prior to morning flights</w:t>
      </w:r>
      <w:r w:rsidR="006F48EC" w:rsidRPr="000F32B0">
        <w:rPr>
          <w:b/>
          <w:bCs/>
          <w:sz w:val="20"/>
          <w:szCs w:val="20"/>
          <w:lang w:eastAsia="nl-NL"/>
        </w:rPr>
        <w:t xml:space="preserve"> </w:t>
      </w:r>
      <w:r w:rsidR="00303CB0" w:rsidRPr="000F32B0">
        <w:rPr>
          <w:b/>
          <w:bCs/>
          <w:sz w:val="20"/>
          <w:szCs w:val="20"/>
          <w:lang w:eastAsia="nl-NL"/>
        </w:rPr>
        <w:t>for the purposes of estimating available payloads</w:t>
      </w:r>
      <w:r w:rsidR="00602974" w:rsidRPr="000F32B0">
        <w:rPr>
          <w:b/>
          <w:bCs/>
          <w:sz w:val="20"/>
          <w:szCs w:val="20"/>
          <w:lang w:eastAsia="nl-NL"/>
        </w:rPr>
        <w:t xml:space="preserve"> </w:t>
      </w:r>
      <w:r w:rsidR="0013750F" w:rsidRPr="000F32B0">
        <w:rPr>
          <w:b/>
          <w:bCs/>
          <w:sz w:val="20"/>
          <w:szCs w:val="20"/>
          <w:lang w:eastAsia="nl-NL"/>
        </w:rPr>
        <w:t>shall re-weigh passengers</w:t>
      </w:r>
      <w:r w:rsidR="00DE111D" w:rsidRPr="000F32B0">
        <w:rPr>
          <w:b/>
          <w:bCs/>
          <w:sz w:val="20"/>
          <w:szCs w:val="20"/>
          <w:lang w:eastAsia="nl-NL"/>
        </w:rPr>
        <w:t>,</w:t>
      </w:r>
      <w:r w:rsidR="0013750F" w:rsidRPr="000F32B0">
        <w:rPr>
          <w:b/>
          <w:bCs/>
          <w:sz w:val="20"/>
          <w:szCs w:val="20"/>
          <w:lang w:eastAsia="nl-NL"/>
        </w:rPr>
        <w:t xml:space="preserve"> baggage</w:t>
      </w:r>
      <w:r w:rsidR="00DE111D" w:rsidRPr="000F32B0">
        <w:rPr>
          <w:b/>
          <w:bCs/>
          <w:sz w:val="20"/>
          <w:szCs w:val="20"/>
          <w:lang w:eastAsia="nl-NL"/>
        </w:rPr>
        <w:t>, and cargo</w:t>
      </w:r>
      <w:r w:rsidR="002E25CA" w:rsidRPr="000F32B0">
        <w:rPr>
          <w:b/>
          <w:bCs/>
          <w:sz w:val="20"/>
          <w:szCs w:val="20"/>
          <w:lang w:eastAsia="nl-NL"/>
        </w:rPr>
        <w:t xml:space="preserve"> </w:t>
      </w:r>
      <w:r w:rsidR="00FB56F4" w:rsidRPr="000F32B0">
        <w:rPr>
          <w:b/>
          <w:bCs/>
          <w:sz w:val="20"/>
          <w:szCs w:val="20"/>
          <w:lang w:eastAsia="nl-NL"/>
        </w:rPr>
        <w:t xml:space="preserve">under </w:t>
      </w:r>
      <w:r w:rsidR="003031CB" w:rsidRPr="000F32B0">
        <w:rPr>
          <w:b/>
          <w:bCs/>
          <w:sz w:val="20"/>
          <w:szCs w:val="20"/>
          <w:lang w:eastAsia="nl-NL"/>
        </w:rPr>
        <w:t xml:space="preserve">the </w:t>
      </w:r>
      <w:r w:rsidR="00FB56F4" w:rsidRPr="000F32B0">
        <w:rPr>
          <w:b/>
          <w:bCs/>
          <w:sz w:val="20"/>
          <w:szCs w:val="20"/>
          <w:lang w:eastAsia="nl-NL"/>
        </w:rPr>
        <w:t xml:space="preserve">supervision of an assigned responsible party </w:t>
      </w:r>
      <w:r w:rsidR="002E25CA" w:rsidRPr="000F32B0">
        <w:rPr>
          <w:b/>
          <w:bCs/>
          <w:sz w:val="20"/>
          <w:szCs w:val="20"/>
          <w:lang w:eastAsia="nl-NL"/>
        </w:rPr>
        <w:t>the day of, and just prior to flight</w:t>
      </w:r>
      <w:r w:rsidR="00DD5B99" w:rsidRPr="000F32B0">
        <w:rPr>
          <w:b/>
          <w:bCs/>
          <w:sz w:val="20"/>
          <w:szCs w:val="20"/>
          <w:lang w:eastAsia="nl-NL"/>
        </w:rPr>
        <w:t>,</w:t>
      </w:r>
      <w:r w:rsidR="002E25CA" w:rsidRPr="000F32B0">
        <w:rPr>
          <w:b/>
          <w:bCs/>
          <w:sz w:val="20"/>
          <w:szCs w:val="20"/>
          <w:lang w:eastAsia="nl-NL"/>
        </w:rPr>
        <w:t xml:space="preserve"> </w:t>
      </w:r>
      <w:r w:rsidR="00DD5B99" w:rsidRPr="000F32B0">
        <w:rPr>
          <w:b/>
          <w:bCs/>
          <w:sz w:val="20"/>
          <w:szCs w:val="20"/>
          <w:lang w:eastAsia="nl-NL"/>
        </w:rPr>
        <w:t xml:space="preserve">in order to </w:t>
      </w:r>
      <w:r w:rsidR="00071413" w:rsidRPr="000F32B0">
        <w:rPr>
          <w:b/>
          <w:bCs/>
          <w:sz w:val="20"/>
          <w:szCs w:val="20"/>
          <w:lang w:eastAsia="nl-NL"/>
        </w:rPr>
        <w:t>verify that</w:t>
      </w:r>
      <w:r w:rsidR="00DD5B99" w:rsidRPr="000F32B0">
        <w:rPr>
          <w:b/>
          <w:bCs/>
          <w:sz w:val="20"/>
          <w:szCs w:val="20"/>
          <w:lang w:eastAsia="nl-NL"/>
        </w:rPr>
        <w:t xml:space="preserve"> accurate weights are </w:t>
      </w:r>
      <w:r w:rsidR="00FB56F4" w:rsidRPr="000F32B0">
        <w:rPr>
          <w:b/>
          <w:bCs/>
          <w:sz w:val="20"/>
          <w:szCs w:val="20"/>
          <w:lang w:eastAsia="nl-NL"/>
        </w:rPr>
        <w:t xml:space="preserve">listed on the </w:t>
      </w:r>
      <w:r w:rsidR="000C6AC6" w:rsidRPr="000F32B0">
        <w:rPr>
          <w:b/>
          <w:bCs/>
          <w:sz w:val="20"/>
          <w:szCs w:val="20"/>
          <w:lang w:eastAsia="nl-NL"/>
        </w:rPr>
        <w:t xml:space="preserve">final </w:t>
      </w:r>
      <w:r w:rsidR="00FB56F4" w:rsidRPr="000F32B0">
        <w:rPr>
          <w:b/>
          <w:bCs/>
          <w:sz w:val="20"/>
          <w:szCs w:val="20"/>
          <w:lang w:eastAsia="nl-NL"/>
        </w:rPr>
        <w:t>flight manifest</w:t>
      </w:r>
      <w:r w:rsidR="00DD5B99" w:rsidRPr="000F32B0">
        <w:rPr>
          <w:b/>
          <w:bCs/>
          <w:sz w:val="20"/>
          <w:szCs w:val="20"/>
          <w:lang w:eastAsia="nl-NL"/>
        </w:rPr>
        <w:t>.</w:t>
      </w:r>
    </w:p>
    <w:p w14:paraId="31AC77A8" w14:textId="21D2BA35" w:rsidR="0067015D" w:rsidRPr="005631F0" w:rsidRDefault="005A41E0" w:rsidP="00023A22">
      <w:pPr>
        <w:rPr>
          <w:b/>
          <w:bCs/>
          <w:i/>
          <w:iCs/>
          <w:sz w:val="20"/>
          <w:szCs w:val="20"/>
          <w:lang w:eastAsia="nl-NL"/>
        </w:rPr>
      </w:pPr>
      <w:r w:rsidRPr="005631F0">
        <w:rPr>
          <w:b/>
          <w:bCs/>
          <w:i/>
          <w:iCs/>
          <w:sz w:val="20"/>
          <w:szCs w:val="20"/>
          <w:lang w:eastAsia="nl-NL"/>
        </w:rPr>
        <w:t xml:space="preserve">A practice often seen at offshore </w:t>
      </w:r>
      <w:r w:rsidR="00CE7D34" w:rsidRPr="005631F0">
        <w:rPr>
          <w:b/>
          <w:bCs/>
          <w:i/>
          <w:iCs/>
          <w:sz w:val="20"/>
          <w:szCs w:val="20"/>
          <w:lang w:eastAsia="nl-NL"/>
        </w:rPr>
        <w:t>facilities</w:t>
      </w:r>
      <w:r w:rsidRPr="005631F0">
        <w:rPr>
          <w:b/>
          <w:bCs/>
          <w:i/>
          <w:iCs/>
          <w:sz w:val="20"/>
          <w:szCs w:val="20"/>
          <w:lang w:eastAsia="nl-NL"/>
        </w:rPr>
        <w:t xml:space="preserve"> is </w:t>
      </w:r>
      <w:r w:rsidR="007A7442" w:rsidRPr="005631F0">
        <w:rPr>
          <w:b/>
          <w:bCs/>
          <w:i/>
          <w:iCs/>
          <w:sz w:val="20"/>
          <w:szCs w:val="20"/>
          <w:lang w:eastAsia="nl-NL"/>
        </w:rPr>
        <w:t xml:space="preserve">a </w:t>
      </w:r>
      <w:r w:rsidR="00CE7D34" w:rsidRPr="005631F0">
        <w:rPr>
          <w:b/>
          <w:bCs/>
          <w:i/>
          <w:iCs/>
          <w:sz w:val="20"/>
          <w:szCs w:val="20"/>
          <w:lang w:eastAsia="nl-NL"/>
        </w:rPr>
        <w:t xml:space="preserve">final </w:t>
      </w:r>
      <w:r w:rsidRPr="005631F0">
        <w:rPr>
          <w:b/>
          <w:bCs/>
          <w:i/>
          <w:iCs/>
          <w:sz w:val="20"/>
          <w:szCs w:val="20"/>
          <w:lang w:eastAsia="nl-NL"/>
        </w:rPr>
        <w:t xml:space="preserve">weigh-in the evening prior to flight and/or an honor system where the passenger writes down the weights without actual weigh-in or supervision. These practices are non-compliant and </w:t>
      </w:r>
      <w:proofErr w:type="gramStart"/>
      <w:r w:rsidR="00202149" w:rsidRPr="005631F0">
        <w:rPr>
          <w:b/>
          <w:bCs/>
          <w:i/>
          <w:iCs/>
          <w:sz w:val="20"/>
          <w:szCs w:val="20"/>
          <w:lang w:eastAsia="nl-NL"/>
        </w:rPr>
        <w:t>are prohibited</w:t>
      </w:r>
      <w:proofErr w:type="gramEnd"/>
      <w:r w:rsidRPr="005631F0">
        <w:rPr>
          <w:b/>
          <w:bCs/>
          <w:i/>
          <w:iCs/>
          <w:sz w:val="20"/>
          <w:szCs w:val="20"/>
          <w:lang w:eastAsia="nl-NL"/>
        </w:rPr>
        <w:t>.</w:t>
      </w:r>
      <w:r w:rsidR="00F5417E" w:rsidRPr="005631F0">
        <w:rPr>
          <w:b/>
          <w:bCs/>
          <w:i/>
          <w:iCs/>
          <w:sz w:val="20"/>
          <w:szCs w:val="20"/>
          <w:lang w:eastAsia="nl-NL"/>
        </w:rPr>
        <w:t xml:space="preserve"> </w:t>
      </w:r>
    </w:p>
    <w:p w14:paraId="16C5B3AC" w14:textId="32944DC5" w:rsidR="00293442" w:rsidRDefault="00293442" w:rsidP="00023A22">
      <w:pPr>
        <w:rPr>
          <w:lang w:eastAsia="nl-NL"/>
        </w:rPr>
      </w:pPr>
      <w:r w:rsidRPr="00293442">
        <w:rPr>
          <w:lang w:eastAsia="nl-NL"/>
        </w:rPr>
        <w:t>Each piece of cargo offered for transport by air shall be weighed separately and recorded on the manifest</w:t>
      </w:r>
      <w:proofErr w:type="gramStart"/>
      <w:r w:rsidRPr="00293442">
        <w:rPr>
          <w:lang w:eastAsia="nl-NL"/>
        </w:rPr>
        <w:t xml:space="preserve">.  </w:t>
      </w:r>
      <w:proofErr w:type="gramEnd"/>
      <w:r w:rsidRPr="00293442">
        <w:rPr>
          <w:lang w:eastAsia="nl-NL"/>
        </w:rPr>
        <w:t xml:space="preserve"> The contents of each piece of cargo shall </w:t>
      </w:r>
      <w:proofErr w:type="gramStart"/>
      <w:r w:rsidRPr="00293442">
        <w:rPr>
          <w:lang w:eastAsia="nl-NL"/>
        </w:rPr>
        <w:t>be verified</w:t>
      </w:r>
      <w:proofErr w:type="gramEnd"/>
      <w:r w:rsidRPr="00293442">
        <w:rPr>
          <w:lang w:eastAsia="nl-NL"/>
        </w:rPr>
        <w:t xml:space="preserve"> against the manifest by its packing list or by visual inspection.</w:t>
      </w:r>
    </w:p>
    <w:p w14:paraId="761CABC4" w14:textId="31543DCA" w:rsidR="00E00769" w:rsidRDefault="0067015D" w:rsidP="00023A22">
      <w:pPr>
        <w:rPr>
          <w:lang w:eastAsia="nl-NL"/>
        </w:rPr>
      </w:pPr>
      <w:r w:rsidRPr="0067015D">
        <w:rPr>
          <w:lang w:eastAsia="nl-NL"/>
        </w:rPr>
        <w:lastRenderedPageBreak/>
        <w:t>Manifested passenger</w:t>
      </w:r>
      <w:r w:rsidR="00293442">
        <w:rPr>
          <w:lang w:eastAsia="nl-NL"/>
        </w:rPr>
        <w:t>,</w:t>
      </w:r>
      <w:r w:rsidRPr="0067015D">
        <w:rPr>
          <w:lang w:eastAsia="nl-NL"/>
        </w:rPr>
        <w:t xml:space="preserve"> baggage</w:t>
      </w:r>
      <w:r w:rsidR="00293442">
        <w:rPr>
          <w:lang w:eastAsia="nl-NL"/>
        </w:rPr>
        <w:t>, and cargo</w:t>
      </w:r>
      <w:r w:rsidRPr="0067015D">
        <w:rPr>
          <w:lang w:eastAsia="nl-NL"/>
        </w:rPr>
        <w:t xml:space="preserve"> weights may be subject to random post-flight checks to </w:t>
      </w:r>
      <w:r w:rsidR="00505A6D">
        <w:rPr>
          <w:lang w:eastAsia="nl-NL"/>
        </w:rPr>
        <w:t xml:space="preserve">verify and </w:t>
      </w:r>
      <w:r w:rsidRPr="0067015D">
        <w:rPr>
          <w:lang w:eastAsia="nl-NL"/>
        </w:rPr>
        <w:t xml:space="preserve">assure weighing procedures </w:t>
      </w:r>
      <w:proofErr w:type="gramStart"/>
      <w:r w:rsidR="00505A6D">
        <w:rPr>
          <w:lang w:eastAsia="nl-NL"/>
        </w:rPr>
        <w:t>are properly completed</w:t>
      </w:r>
      <w:proofErr w:type="gramEnd"/>
      <w:r w:rsidR="00505A6D">
        <w:rPr>
          <w:lang w:eastAsia="nl-NL"/>
        </w:rPr>
        <w:t xml:space="preserve"> and weights </w:t>
      </w:r>
      <w:r w:rsidRPr="0067015D">
        <w:rPr>
          <w:lang w:eastAsia="nl-NL"/>
        </w:rPr>
        <w:t>are precise.</w:t>
      </w:r>
    </w:p>
    <w:p w14:paraId="47D950D1" w14:textId="77777777" w:rsidR="00C477C2" w:rsidRDefault="00C477C2" w:rsidP="00023A22">
      <w:pPr>
        <w:rPr>
          <w:lang w:eastAsia="nl-NL"/>
        </w:rPr>
      </w:pPr>
    </w:p>
    <w:p w14:paraId="6B020362" w14:textId="3639E82A" w:rsidR="006D5019" w:rsidRDefault="00312551" w:rsidP="00A2759B">
      <w:pPr>
        <w:pStyle w:val="Heading2"/>
      </w:pPr>
      <w:bookmarkStart w:id="98" w:name="_Toc168822685"/>
      <w:r>
        <w:t>Baggage Weight Allowances</w:t>
      </w:r>
      <w:bookmarkEnd w:id="98"/>
    </w:p>
    <w:p w14:paraId="04900008" w14:textId="3754154B" w:rsidR="00F6217A" w:rsidRDefault="009F2BC6" w:rsidP="009F2BC6">
      <w:pPr>
        <w:rPr>
          <w:lang w:eastAsia="nl-NL"/>
        </w:rPr>
      </w:pPr>
      <w:r w:rsidRPr="00D437AF">
        <w:rPr>
          <w:lang w:eastAsia="nl-NL"/>
        </w:rPr>
        <w:t xml:space="preserve">Passengers </w:t>
      </w:r>
      <w:proofErr w:type="gramStart"/>
      <w:r w:rsidRPr="00D437AF">
        <w:rPr>
          <w:lang w:eastAsia="nl-NL"/>
        </w:rPr>
        <w:t>are advised</w:t>
      </w:r>
      <w:proofErr w:type="gramEnd"/>
      <w:r w:rsidRPr="00D437AF">
        <w:rPr>
          <w:lang w:eastAsia="nl-NL"/>
        </w:rPr>
        <w:t xml:space="preserve"> to pack light. Combined total baggage weight per person </w:t>
      </w:r>
      <w:r w:rsidR="00311C53">
        <w:rPr>
          <w:lang w:eastAsia="nl-NL"/>
        </w:rPr>
        <w:t>is</w:t>
      </w:r>
      <w:r w:rsidR="00896DE0" w:rsidRPr="00D437AF">
        <w:rPr>
          <w:lang w:eastAsia="nl-NL"/>
        </w:rPr>
        <w:t xml:space="preserve"> </w:t>
      </w:r>
      <w:r w:rsidR="00141D02" w:rsidRPr="00D437AF">
        <w:rPr>
          <w:lang w:eastAsia="nl-NL"/>
        </w:rPr>
        <w:t xml:space="preserve">forty (40) pounds unless otherwise </w:t>
      </w:r>
      <w:r w:rsidR="0092487D" w:rsidRPr="00D437AF">
        <w:rPr>
          <w:lang w:eastAsia="nl-NL"/>
        </w:rPr>
        <w:t>specified</w:t>
      </w:r>
      <w:r w:rsidR="00453881" w:rsidRPr="00D437AF">
        <w:rPr>
          <w:lang w:eastAsia="nl-NL"/>
        </w:rPr>
        <w:t xml:space="preserve"> by the </w:t>
      </w:r>
      <w:r w:rsidR="006C4ADA" w:rsidRPr="00D437AF">
        <w:rPr>
          <w:lang w:eastAsia="nl-NL"/>
        </w:rPr>
        <w:t>responsible Shell business unit</w:t>
      </w:r>
      <w:proofErr w:type="gramStart"/>
      <w:r w:rsidR="006C4ADA" w:rsidRPr="00D437AF">
        <w:rPr>
          <w:lang w:eastAsia="nl-NL"/>
        </w:rPr>
        <w:t xml:space="preserve">.  </w:t>
      </w:r>
      <w:proofErr w:type="gramEnd"/>
    </w:p>
    <w:p w14:paraId="2D07B44E" w14:textId="552ABC0A" w:rsidR="009F2BC6" w:rsidRDefault="00F6217A" w:rsidP="009F2BC6">
      <w:pPr>
        <w:rPr>
          <w:lang w:eastAsia="nl-NL"/>
        </w:rPr>
      </w:pPr>
      <w:r w:rsidRPr="00F6217A">
        <w:rPr>
          <w:lang w:eastAsia="nl-NL"/>
        </w:rPr>
        <w:t>Passengers shall provide accurate baggage</w:t>
      </w:r>
      <w:r>
        <w:rPr>
          <w:lang w:eastAsia="nl-NL"/>
        </w:rPr>
        <w:t xml:space="preserve"> and </w:t>
      </w:r>
      <w:r w:rsidRPr="00F6217A">
        <w:rPr>
          <w:lang w:eastAsia="nl-NL"/>
        </w:rPr>
        <w:t>cargo weight</w:t>
      </w:r>
      <w:r w:rsidR="009C13E1">
        <w:rPr>
          <w:lang w:eastAsia="nl-NL"/>
        </w:rPr>
        <w:t xml:space="preserve"> information</w:t>
      </w:r>
      <w:r w:rsidRPr="00F6217A">
        <w:rPr>
          <w:lang w:eastAsia="nl-NL"/>
        </w:rPr>
        <w:t xml:space="preserve"> to their </w:t>
      </w:r>
      <w:r w:rsidR="000D0B17">
        <w:rPr>
          <w:lang w:eastAsia="nl-NL"/>
        </w:rPr>
        <w:t xml:space="preserve">respective </w:t>
      </w:r>
      <w:r w:rsidRPr="00F6217A">
        <w:rPr>
          <w:lang w:eastAsia="nl-NL"/>
        </w:rPr>
        <w:t xml:space="preserve">Shell contact prior to arrival at the passenger terminal to ensure </w:t>
      </w:r>
      <w:r w:rsidR="009F3D74">
        <w:rPr>
          <w:lang w:eastAsia="nl-NL"/>
        </w:rPr>
        <w:t xml:space="preserve">compliance with </w:t>
      </w:r>
      <w:r w:rsidRPr="00F6217A">
        <w:rPr>
          <w:lang w:eastAsia="nl-NL"/>
        </w:rPr>
        <w:t>weight allowances</w:t>
      </w:r>
      <w:r w:rsidR="009C13E1">
        <w:rPr>
          <w:lang w:eastAsia="nl-NL"/>
        </w:rPr>
        <w:t>.</w:t>
      </w:r>
    </w:p>
    <w:p w14:paraId="58348182" w14:textId="56331424" w:rsidR="00B12FE2" w:rsidRDefault="00E03267" w:rsidP="009F2BC6">
      <w:pPr>
        <w:rPr>
          <w:lang w:eastAsia="nl-NL"/>
        </w:rPr>
      </w:pPr>
      <w:r>
        <w:rPr>
          <w:lang w:eastAsia="nl-NL"/>
        </w:rPr>
        <w:t>Passenger b</w:t>
      </w:r>
      <w:r w:rsidR="00B12FE2">
        <w:rPr>
          <w:lang w:eastAsia="nl-NL"/>
        </w:rPr>
        <w:t xml:space="preserve">aggage </w:t>
      </w:r>
      <w:r w:rsidR="003E54CD">
        <w:rPr>
          <w:lang w:eastAsia="nl-NL"/>
        </w:rPr>
        <w:t xml:space="preserve">destined for an offshore facility </w:t>
      </w:r>
      <w:r w:rsidR="00B12FE2">
        <w:rPr>
          <w:lang w:eastAsia="nl-NL"/>
        </w:rPr>
        <w:t xml:space="preserve">that exceeds the </w:t>
      </w:r>
      <w:r w:rsidR="009E7CC1">
        <w:rPr>
          <w:lang w:eastAsia="nl-NL"/>
        </w:rPr>
        <w:t>total maximum baggage weight allowance as specified by the She</w:t>
      </w:r>
      <w:r w:rsidR="002566D5">
        <w:rPr>
          <w:lang w:eastAsia="nl-NL"/>
        </w:rPr>
        <w:t>ll business unit</w:t>
      </w:r>
      <w:r w:rsidR="00C033BD">
        <w:rPr>
          <w:lang w:eastAsia="nl-NL"/>
        </w:rPr>
        <w:t xml:space="preserve"> can </w:t>
      </w:r>
      <w:proofErr w:type="gramStart"/>
      <w:r w:rsidR="00C033BD">
        <w:rPr>
          <w:lang w:eastAsia="nl-NL"/>
        </w:rPr>
        <w:t>be denied</w:t>
      </w:r>
      <w:proofErr w:type="gramEnd"/>
      <w:r w:rsidR="00C033BD">
        <w:rPr>
          <w:lang w:eastAsia="nl-NL"/>
        </w:rPr>
        <w:t xml:space="preserve"> </w:t>
      </w:r>
      <w:r w:rsidR="00164653">
        <w:rPr>
          <w:lang w:eastAsia="nl-NL"/>
        </w:rPr>
        <w:t xml:space="preserve">transport by air if the baggage </w:t>
      </w:r>
      <w:r w:rsidR="005047BB">
        <w:rPr>
          <w:lang w:eastAsia="nl-NL"/>
        </w:rPr>
        <w:t xml:space="preserve">weight </w:t>
      </w:r>
      <w:r w:rsidR="00164653">
        <w:rPr>
          <w:lang w:eastAsia="nl-NL"/>
        </w:rPr>
        <w:t xml:space="preserve">exceedance has not been specifically approved </w:t>
      </w:r>
      <w:r w:rsidR="00270DB4">
        <w:rPr>
          <w:lang w:eastAsia="nl-NL"/>
        </w:rPr>
        <w:t xml:space="preserve">by the offshore destination’s </w:t>
      </w:r>
      <w:r w:rsidR="002D2250">
        <w:rPr>
          <w:lang w:eastAsia="nl-NL"/>
        </w:rPr>
        <w:t>designated approval authority</w:t>
      </w:r>
      <w:r w:rsidR="00270DB4">
        <w:rPr>
          <w:lang w:eastAsia="nl-NL"/>
        </w:rPr>
        <w:t>.</w:t>
      </w:r>
    </w:p>
    <w:p w14:paraId="7071DE70" w14:textId="42DF1959" w:rsidR="00B67D81" w:rsidRDefault="00B67D81" w:rsidP="009F2BC6">
      <w:pPr>
        <w:rPr>
          <w:lang w:eastAsia="nl-NL"/>
        </w:rPr>
      </w:pPr>
      <w:r w:rsidRPr="00B67D81">
        <w:rPr>
          <w:lang w:eastAsia="nl-NL"/>
        </w:rPr>
        <w:t xml:space="preserve">The </w:t>
      </w:r>
      <w:r w:rsidR="008F60BD">
        <w:rPr>
          <w:lang w:eastAsia="nl-NL"/>
        </w:rPr>
        <w:t>D</w:t>
      </w:r>
      <w:r w:rsidRPr="00B67D81">
        <w:rPr>
          <w:lang w:eastAsia="nl-NL"/>
        </w:rPr>
        <w:t>ispatcher</w:t>
      </w:r>
      <w:r w:rsidR="00C61968">
        <w:rPr>
          <w:lang w:eastAsia="nl-NL"/>
        </w:rPr>
        <w:t>, HLO,</w:t>
      </w:r>
      <w:r w:rsidRPr="00B67D81">
        <w:rPr>
          <w:lang w:eastAsia="nl-NL"/>
        </w:rPr>
        <w:t xml:space="preserve"> </w:t>
      </w:r>
      <w:r>
        <w:rPr>
          <w:lang w:eastAsia="nl-NL"/>
        </w:rPr>
        <w:t>or Pilot-in-Command</w:t>
      </w:r>
      <w:r w:rsidR="002D2F93">
        <w:rPr>
          <w:lang w:eastAsia="nl-NL"/>
        </w:rPr>
        <w:t xml:space="preserve"> </w:t>
      </w:r>
      <w:r w:rsidRPr="00B67D81">
        <w:rPr>
          <w:lang w:eastAsia="nl-NL"/>
        </w:rPr>
        <w:t xml:space="preserve">may require passenger or baggage removal to </w:t>
      </w:r>
      <w:r w:rsidR="002A1C71">
        <w:rPr>
          <w:lang w:eastAsia="nl-NL"/>
        </w:rPr>
        <w:t>remain</w:t>
      </w:r>
      <w:r w:rsidR="004849AB">
        <w:rPr>
          <w:lang w:eastAsia="nl-NL"/>
        </w:rPr>
        <w:t xml:space="preserve"> in </w:t>
      </w:r>
      <w:r w:rsidR="002D2F93">
        <w:rPr>
          <w:lang w:eastAsia="nl-NL"/>
        </w:rPr>
        <w:t>compliance with aircraft weight</w:t>
      </w:r>
      <w:r w:rsidR="00D723AE">
        <w:rPr>
          <w:lang w:eastAsia="nl-NL"/>
        </w:rPr>
        <w:t>,</w:t>
      </w:r>
      <w:r w:rsidR="002D2F93">
        <w:rPr>
          <w:lang w:eastAsia="nl-NL"/>
        </w:rPr>
        <w:t xml:space="preserve"> center of gravity (cg)</w:t>
      </w:r>
      <w:r w:rsidR="00D723AE">
        <w:rPr>
          <w:lang w:eastAsia="nl-NL"/>
        </w:rPr>
        <w:t>, and performance requirements</w:t>
      </w:r>
      <w:r w:rsidR="004849AB">
        <w:rPr>
          <w:lang w:eastAsia="nl-NL"/>
        </w:rPr>
        <w:t>.</w:t>
      </w:r>
    </w:p>
    <w:p w14:paraId="1C14E723" w14:textId="472E4F98" w:rsidR="00627FB3" w:rsidRDefault="009F2BC6" w:rsidP="009F2BC6">
      <w:pPr>
        <w:rPr>
          <w:lang w:eastAsia="nl-NL"/>
        </w:rPr>
      </w:pPr>
      <w:r>
        <w:rPr>
          <w:lang w:eastAsia="nl-NL"/>
        </w:rPr>
        <w:t xml:space="preserve">Individual bags that weigh over </w:t>
      </w:r>
      <w:r w:rsidR="00EC7D32">
        <w:rPr>
          <w:lang w:eastAsia="nl-NL"/>
        </w:rPr>
        <w:t>fifty (</w:t>
      </w:r>
      <w:r>
        <w:rPr>
          <w:lang w:eastAsia="nl-NL"/>
        </w:rPr>
        <w:t>50</w:t>
      </w:r>
      <w:r w:rsidR="00EC7D32">
        <w:rPr>
          <w:lang w:eastAsia="nl-NL"/>
        </w:rPr>
        <w:t>)</w:t>
      </w:r>
      <w:r>
        <w:rPr>
          <w:lang w:eastAsia="nl-NL"/>
        </w:rPr>
        <w:t xml:space="preserve"> pounds are determined to be heavy in accordance with Shell </w:t>
      </w:r>
      <w:r w:rsidR="00CE3642">
        <w:rPr>
          <w:lang w:eastAsia="nl-NL"/>
        </w:rPr>
        <w:t>safety</w:t>
      </w:r>
      <w:r>
        <w:rPr>
          <w:lang w:eastAsia="nl-NL"/>
        </w:rPr>
        <w:t xml:space="preserve"> standards </w:t>
      </w:r>
      <w:r w:rsidR="005543BF">
        <w:rPr>
          <w:lang w:eastAsia="nl-NL"/>
        </w:rPr>
        <w:t>and should not be</w:t>
      </w:r>
      <w:r w:rsidR="00CE3642">
        <w:rPr>
          <w:lang w:eastAsia="nl-NL"/>
        </w:rPr>
        <w:t xml:space="preserve"> </w:t>
      </w:r>
      <w:r w:rsidR="005543BF">
        <w:rPr>
          <w:lang w:eastAsia="nl-NL"/>
        </w:rPr>
        <w:t>transported offshore</w:t>
      </w:r>
      <w:r w:rsidR="00CE3642">
        <w:rPr>
          <w:lang w:eastAsia="nl-NL"/>
        </w:rPr>
        <w:t xml:space="preserve"> via helicopter</w:t>
      </w:r>
      <w:proofErr w:type="gramStart"/>
      <w:r w:rsidR="002E424A">
        <w:rPr>
          <w:lang w:eastAsia="nl-NL"/>
        </w:rPr>
        <w:t xml:space="preserve">.  </w:t>
      </w:r>
      <w:proofErr w:type="gramEnd"/>
      <w:r w:rsidR="002E424A">
        <w:rPr>
          <w:lang w:eastAsia="nl-NL"/>
        </w:rPr>
        <w:t xml:space="preserve">To the maximum extent practicable, </w:t>
      </w:r>
      <w:r w:rsidR="00A01300">
        <w:rPr>
          <w:lang w:eastAsia="nl-NL"/>
        </w:rPr>
        <w:t xml:space="preserve">multiple bags should be used </w:t>
      </w:r>
      <w:r w:rsidR="00627FB3">
        <w:rPr>
          <w:lang w:eastAsia="nl-NL"/>
        </w:rPr>
        <w:t xml:space="preserve">to </w:t>
      </w:r>
      <w:r w:rsidR="00F069A0">
        <w:rPr>
          <w:lang w:eastAsia="nl-NL"/>
        </w:rPr>
        <w:t xml:space="preserve">spread-load and </w:t>
      </w:r>
      <w:r w:rsidR="00627FB3">
        <w:rPr>
          <w:lang w:eastAsia="nl-NL"/>
        </w:rPr>
        <w:t>prevent exceeding the 50</w:t>
      </w:r>
      <w:r w:rsidR="00917924">
        <w:rPr>
          <w:lang w:eastAsia="nl-NL"/>
        </w:rPr>
        <w:t>-</w:t>
      </w:r>
      <w:r w:rsidR="00627FB3">
        <w:rPr>
          <w:lang w:eastAsia="nl-NL"/>
        </w:rPr>
        <w:t>pound limit</w:t>
      </w:r>
      <w:proofErr w:type="gramStart"/>
      <w:r w:rsidR="00627FB3">
        <w:rPr>
          <w:lang w:eastAsia="nl-NL"/>
        </w:rPr>
        <w:t>.</w:t>
      </w:r>
      <w:r w:rsidR="00917924">
        <w:rPr>
          <w:lang w:eastAsia="nl-NL"/>
        </w:rPr>
        <w:t xml:space="preserve">  </w:t>
      </w:r>
      <w:proofErr w:type="gramEnd"/>
    </w:p>
    <w:p w14:paraId="2AD5D767" w14:textId="5866FE17" w:rsidR="009F2BC6" w:rsidRDefault="00647828" w:rsidP="009F2BC6">
      <w:pPr>
        <w:rPr>
          <w:lang w:eastAsia="nl-NL"/>
        </w:rPr>
      </w:pPr>
      <w:r>
        <w:rPr>
          <w:lang w:eastAsia="nl-NL"/>
        </w:rPr>
        <w:t xml:space="preserve">Bags that exceed 50-pounds </w:t>
      </w:r>
      <w:r w:rsidR="009F2BC6">
        <w:rPr>
          <w:lang w:eastAsia="nl-NL"/>
        </w:rPr>
        <w:t xml:space="preserve">shall be identified with a </w:t>
      </w:r>
      <w:r w:rsidR="00312228">
        <w:rPr>
          <w:lang w:eastAsia="nl-NL"/>
        </w:rPr>
        <w:t xml:space="preserve">high visibility </w:t>
      </w:r>
      <w:r w:rsidR="009F2BC6">
        <w:rPr>
          <w:lang w:eastAsia="nl-NL"/>
        </w:rPr>
        <w:t xml:space="preserve">sticker or tag indicating its </w:t>
      </w:r>
      <w:r w:rsidR="005E435A">
        <w:rPr>
          <w:lang w:eastAsia="nl-NL"/>
        </w:rPr>
        <w:t xml:space="preserve">heavy </w:t>
      </w:r>
      <w:r w:rsidR="009F2BC6">
        <w:rPr>
          <w:lang w:eastAsia="nl-NL"/>
        </w:rPr>
        <w:t>weight status</w:t>
      </w:r>
      <w:proofErr w:type="gramStart"/>
      <w:r w:rsidR="009F2BC6">
        <w:rPr>
          <w:lang w:eastAsia="nl-NL"/>
        </w:rPr>
        <w:t xml:space="preserve">.  </w:t>
      </w:r>
      <w:proofErr w:type="gramEnd"/>
      <w:r w:rsidR="009F2BC6">
        <w:rPr>
          <w:lang w:eastAsia="nl-NL"/>
        </w:rPr>
        <w:t>Heavy individual bags (over 50</w:t>
      </w:r>
      <w:r w:rsidR="005E5AB8">
        <w:rPr>
          <w:lang w:eastAsia="nl-NL"/>
        </w:rPr>
        <w:t>-</w:t>
      </w:r>
      <w:r w:rsidR="009F2BC6">
        <w:rPr>
          <w:lang w:eastAsia="nl-NL"/>
        </w:rPr>
        <w:t>pounds) require additional personnel for lifting</w:t>
      </w:r>
      <w:proofErr w:type="gramStart"/>
      <w:r w:rsidR="009F2BC6">
        <w:rPr>
          <w:lang w:eastAsia="nl-NL"/>
        </w:rPr>
        <w:t xml:space="preserve">.  </w:t>
      </w:r>
      <w:proofErr w:type="gramEnd"/>
      <w:r w:rsidR="009F2BC6">
        <w:rPr>
          <w:lang w:eastAsia="nl-NL"/>
        </w:rPr>
        <w:t xml:space="preserve">Logistics Coordinators (onshore and offshore) shall coordinate with the </w:t>
      </w:r>
      <w:r w:rsidR="007D6FFB">
        <w:rPr>
          <w:lang w:eastAsia="nl-NL"/>
        </w:rPr>
        <w:t xml:space="preserve">facility </w:t>
      </w:r>
      <w:r w:rsidR="009F2BC6">
        <w:rPr>
          <w:lang w:eastAsia="nl-NL"/>
        </w:rPr>
        <w:t xml:space="preserve">HLOs </w:t>
      </w:r>
      <w:r w:rsidR="007D6FFB">
        <w:rPr>
          <w:lang w:eastAsia="nl-NL"/>
        </w:rPr>
        <w:t xml:space="preserve">and/or ground support personnel </w:t>
      </w:r>
      <w:r w:rsidR="009F2BC6">
        <w:rPr>
          <w:lang w:eastAsia="nl-NL"/>
        </w:rPr>
        <w:t xml:space="preserve">to ensure the requisite number of personnel are available, and </w:t>
      </w:r>
      <w:proofErr w:type="gramStart"/>
      <w:r w:rsidR="009F2BC6">
        <w:rPr>
          <w:lang w:eastAsia="nl-NL"/>
        </w:rPr>
        <w:t>are utilized</w:t>
      </w:r>
      <w:proofErr w:type="gramEnd"/>
      <w:r w:rsidR="009F2BC6">
        <w:rPr>
          <w:lang w:eastAsia="nl-NL"/>
        </w:rPr>
        <w:t xml:space="preserve">, to lift </w:t>
      </w:r>
      <w:r w:rsidR="006F6CD3">
        <w:rPr>
          <w:lang w:eastAsia="nl-NL"/>
        </w:rPr>
        <w:t xml:space="preserve">the </w:t>
      </w:r>
      <w:r w:rsidR="009F2BC6">
        <w:rPr>
          <w:lang w:eastAsia="nl-NL"/>
        </w:rPr>
        <w:t xml:space="preserve">heavy bags being transported to/from the </w:t>
      </w:r>
      <w:r w:rsidR="00FB08BD">
        <w:rPr>
          <w:lang w:eastAsia="nl-NL"/>
        </w:rPr>
        <w:t>helideck and</w:t>
      </w:r>
      <w:r w:rsidR="00B11EC0">
        <w:rPr>
          <w:lang w:eastAsia="nl-NL"/>
        </w:rPr>
        <w:t>/or</w:t>
      </w:r>
      <w:r w:rsidR="00FB08BD">
        <w:rPr>
          <w:lang w:eastAsia="nl-NL"/>
        </w:rPr>
        <w:t xml:space="preserve"> </w:t>
      </w:r>
      <w:r w:rsidR="009F2BC6">
        <w:rPr>
          <w:lang w:eastAsia="nl-NL"/>
        </w:rPr>
        <w:t>aircraft.</w:t>
      </w:r>
    </w:p>
    <w:tbl>
      <w:tblPr>
        <w:tblStyle w:val="TableGrid"/>
        <w:tblW w:w="0" w:type="auto"/>
        <w:tblInd w:w="-5" w:type="dxa"/>
        <w:tblLook w:val="04A0" w:firstRow="1" w:lastRow="0" w:firstColumn="1" w:lastColumn="0" w:noHBand="0" w:noVBand="1"/>
      </w:tblPr>
      <w:tblGrid>
        <w:gridCol w:w="1170"/>
        <w:gridCol w:w="8545"/>
      </w:tblGrid>
      <w:tr w:rsidR="002B76B9" w:rsidRPr="002011CE" w14:paraId="1D03F4A6" w14:textId="77777777">
        <w:tc>
          <w:tcPr>
            <w:tcW w:w="1170" w:type="dxa"/>
          </w:tcPr>
          <w:p w14:paraId="472057E5" w14:textId="01DA154C" w:rsidR="002B76B9" w:rsidRDefault="002B76B9" w:rsidP="00B700D5">
            <w:pPr>
              <w:jc w:val="left"/>
              <w:rPr>
                <w:b/>
                <w:bCs/>
                <w:lang w:eastAsia="nl-NL"/>
              </w:rPr>
            </w:pPr>
            <w:r>
              <w:rPr>
                <w:b/>
                <w:bCs/>
                <w:lang w:eastAsia="nl-NL"/>
              </w:rPr>
              <w:t>Brazil</w:t>
            </w:r>
          </w:p>
        </w:tc>
        <w:tc>
          <w:tcPr>
            <w:tcW w:w="8545" w:type="dxa"/>
          </w:tcPr>
          <w:p w14:paraId="3ED8C4D5" w14:textId="4A5C189E" w:rsidR="002B76B9" w:rsidRPr="00CE5092" w:rsidRDefault="00D006F4" w:rsidP="002B76B9">
            <w:pPr>
              <w:jc w:val="left"/>
              <w:rPr>
                <w:lang w:eastAsia="nl-NL"/>
              </w:rPr>
            </w:pPr>
            <w:r w:rsidRPr="00970BA3">
              <w:rPr>
                <w:lang w:eastAsia="nl-NL"/>
              </w:rPr>
              <w:t xml:space="preserve">Maximum </w:t>
            </w:r>
            <w:r w:rsidR="002B76B9" w:rsidRPr="00970BA3">
              <w:rPr>
                <w:lang w:eastAsia="nl-NL"/>
              </w:rPr>
              <w:t xml:space="preserve">Baggage Weight Allowance (per passenger):  </w:t>
            </w:r>
            <w:r w:rsidR="00970BA3" w:rsidRPr="00970BA3">
              <w:rPr>
                <w:lang w:eastAsia="nl-NL"/>
              </w:rPr>
              <w:t>33</w:t>
            </w:r>
            <w:r w:rsidR="002B76B9" w:rsidRPr="00970BA3">
              <w:rPr>
                <w:lang w:eastAsia="nl-NL"/>
              </w:rPr>
              <w:t xml:space="preserve"> lbs (</w:t>
            </w:r>
            <w:r w:rsidR="00970BA3" w:rsidRPr="00970BA3">
              <w:rPr>
                <w:lang w:eastAsia="nl-NL"/>
              </w:rPr>
              <w:t>15</w:t>
            </w:r>
            <w:r w:rsidR="002B76B9" w:rsidRPr="00970BA3">
              <w:rPr>
                <w:lang w:eastAsia="nl-NL"/>
              </w:rPr>
              <w:t xml:space="preserve"> kg)</w:t>
            </w:r>
          </w:p>
        </w:tc>
      </w:tr>
      <w:tr w:rsidR="0053507B" w:rsidRPr="002011CE" w14:paraId="2CE681F7" w14:textId="77777777">
        <w:tc>
          <w:tcPr>
            <w:tcW w:w="1170" w:type="dxa"/>
          </w:tcPr>
          <w:p w14:paraId="11A8290B" w14:textId="77777777" w:rsidR="0053507B" w:rsidRPr="0073502F" w:rsidRDefault="0053507B" w:rsidP="00B700D5">
            <w:pPr>
              <w:jc w:val="left"/>
              <w:rPr>
                <w:b/>
                <w:bCs/>
                <w:lang w:eastAsia="nl-NL"/>
              </w:rPr>
            </w:pPr>
            <w:r>
              <w:rPr>
                <w:b/>
                <w:bCs/>
                <w:lang w:eastAsia="nl-NL"/>
              </w:rPr>
              <w:t>Trinidad &amp; Tobago</w:t>
            </w:r>
          </w:p>
        </w:tc>
        <w:tc>
          <w:tcPr>
            <w:tcW w:w="8545" w:type="dxa"/>
          </w:tcPr>
          <w:p w14:paraId="7B3B4C2E" w14:textId="42706649" w:rsidR="005F0CA2" w:rsidRPr="002011CE" w:rsidRDefault="00D006F4" w:rsidP="004625C4">
            <w:pPr>
              <w:jc w:val="left"/>
              <w:rPr>
                <w:lang w:eastAsia="nl-NL"/>
              </w:rPr>
            </w:pPr>
            <w:r>
              <w:rPr>
                <w:lang w:eastAsia="nl-NL"/>
              </w:rPr>
              <w:t xml:space="preserve">Maximum </w:t>
            </w:r>
            <w:r w:rsidR="00D2755C">
              <w:rPr>
                <w:lang w:eastAsia="nl-NL"/>
              </w:rPr>
              <w:t>Baggage Weight Allowance</w:t>
            </w:r>
            <w:r w:rsidR="00393670">
              <w:rPr>
                <w:lang w:eastAsia="nl-NL"/>
              </w:rPr>
              <w:t xml:space="preserve"> (per passenger):  35 </w:t>
            </w:r>
            <w:r w:rsidR="004F5EE7">
              <w:rPr>
                <w:lang w:eastAsia="nl-NL"/>
              </w:rPr>
              <w:t>lbs</w:t>
            </w:r>
            <w:r w:rsidR="00393670">
              <w:rPr>
                <w:lang w:eastAsia="nl-NL"/>
              </w:rPr>
              <w:t xml:space="preserve"> </w:t>
            </w:r>
            <w:r w:rsidR="004F5EE7">
              <w:rPr>
                <w:lang w:eastAsia="nl-NL"/>
              </w:rPr>
              <w:t>(16 kg)</w:t>
            </w:r>
          </w:p>
        </w:tc>
      </w:tr>
    </w:tbl>
    <w:p w14:paraId="2214A0F2" w14:textId="77777777" w:rsidR="0053507B" w:rsidRDefault="0053507B" w:rsidP="0053507B">
      <w:pPr>
        <w:rPr>
          <w:lang w:eastAsia="nl-NL"/>
        </w:rPr>
      </w:pPr>
    </w:p>
    <w:p w14:paraId="6E7AA5C2" w14:textId="77777777" w:rsidR="00AC1D10" w:rsidRDefault="00AC1D10" w:rsidP="00AC1D10">
      <w:pPr>
        <w:pStyle w:val="Heading2"/>
      </w:pPr>
      <w:bookmarkStart w:id="99" w:name="_Toc168822686"/>
      <w:r w:rsidRPr="00AC1D10">
        <w:lastRenderedPageBreak/>
        <w:t>Passenger Baggage Type and Condition</w:t>
      </w:r>
      <w:bookmarkEnd w:id="99"/>
      <w:r w:rsidRPr="00AC1D10">
        <w:t xml:space="preserve"> </w:t>
      </w:r>
    </w:p>
    <w:p w14:paraId="46600EF9" w14:textId="6B1A77E6" w:rsidR="003E1A66" w:rsidRDefault="003E1A66" w:rsidP="003E1A66">
      <w:pPr>
        <w:rPr>
          <w:lang w:eastAsia="nl-NL"/>
        </w:rPr>
      </w:pPr>
      <w:r>
        <w:rPr>
          <w:lang w:eastAsia="nl-NL"/>
        </w:rPr>
        <w:t xml:space="preserve">Passenger baggage must be suitable for aircraft transport, with minimal wear and tear and no exposed contents. Zippered duffle </w:t>
      </w:r>
      <w:r w:rsidR="00C90CBA">
        <w:rPr>
          <w:lang w:eastAsia="nl-NL"/>
        </w:rPr>
        <w:t xml:space="preserve">and travel </w:t>
      </w:r>
      <w:r>
        <w:rPr>
          <w:lang w:eastAsia="nl-NL"/>
        </w:rPr>
        <w:t xml:space="preserve">bags are the preferred </w:t>
      </w:r>
      <w:r w:rsidR="00A655D1">
        <w:rPr>
          <w:lang w:eastAsia="nl-NL"/>
        </w:rPr>
        <w:t xml:space="preserve">types of </w:t>
      </w:r>
      <w:r>
        <w:rPr>
          <w:lang w:eastAsia="nl-NL"/>
        </w:rPr>
        <w:t>luggage.</w:t>
      </w:r>
    </w:p>
    <w:p w14:paraId="4ED71098" w14:textId="49AF592D" w:rsidR="00AC1D10" w:rsidRDefault="003E1A66" w:rsidP="003E1A66">
      <w:pPr>
        <w:rPr>
          <w:lang w:eastAsia="nl-NL"/>
        </w:rPr>
      </w:pPr>
      <w:r>
        <w:rPr>
          <w:lang w:eastAsia="nl-NL"/>
        </w:rPr>
        <w:t>Plastic bags (</w:t>
      </w:r>
      <w:proofErr w:type="gramStart"/>
      <w:r>
        <w:rPr>
          <w:lang w:eastAsia="nl-NL"/>
        </w:rPr>
        <w:t>e.g.</w:t>
      </w:r>
      <w:proofErr w:type="gramEnd"/>
      <w:r>
        <w:rPr>
          <w:lang w:eastAsia="nl-NL"/>
        </w:rPr>
        <w:t xml:space="preserve"> trash bags, shopping bags) </w:t>
      </w:r>
      <w:r w:rsidR="00A655D1">
        <w:rPr>
          <w:lang w:eastAsia="nl-NL"/>
        </w:rPr>
        <w:t>shall</w:t>
      </w:r>
      <w:r>
        <w:rPr>
          <w:lang w:eastAsia="nl-NL"/>
        </w:rPr>
        <w:t xml:space="preserve"> not be used as luggage or for handling clothing and/or cargo near aircraft. They may </w:t>
      </w:r>
      <w:proofErr w:type="gramStart"/>
      <w:r>
        <w:rPr>
          <w:lang w:eastAsia="nl-NL"/>
        </w:rPr>
        <w:t>be used</w:t>
      </w:r>
      <w:proofErr w:type="gramEnd"/>
      <w:r>
        <w:rPr>
          <w:lang w:eastAsia="nl-NL"/>
        </w:rPr>
        <w:t xml:space="preserve"> inside luggage to protect contents from moisture </w:t>
      </w:r>
      <w:r w:rsidR="001D4A1D">
        <w:rPr>
          <w:lang w:eastAsia="nl-NL"/>
        </w:rPr>
        <w:t>to the extent no part of the p</w:t>
      </w:r>
      <w:r>
        <w:rPr>
          <w:lang w:eastAsia="nl-NL"/>
        </w:rPr>
        <w:t>lastic bag is exposed.</w:t>
      </w:r>
    </w:p>
    <w:p w14:paraId="3CFFFBF5" w14:textId="77777777" w:rsidR="0005149E" w:rsidRPr="004A1B21" w:rsidRDefault="000F35F6" w:rsidP="003E1A66">
      <w:pPr>
        <w:rPr>
          <w:lang w:eastAsia="nl-NL"/>
        </w:rPr>
      </w:pPr>
      <w:r w:rsidRPr="000F35F6">
        <w:rPr>
          <w:lang w:eastAsia="nl-NL"/>
        </w:rPr>
        <w:t>Foreign object debris (FOD) and its corresponding damage is a well-recognized threat to aircraft safety</w:t>
      </w:r>
      <w:proofErr w:type="gramStart"/>
      <w:r w:rsidR="009E6435">
        <w:rPr>
          <w:lang w:eastAsia="nl-NL"/>
        </w:rPr>
        <w:t xml:space="preserve">.  </w:t>
      </w:r>
      <w:proofErr w:type="gramEnd"/>
      <w:r w:rsidR="00612F50">
        <w:rPr>
          <w:lang w:eastAsia="nl-NL"/>
        </w:rPr>
        <w:t xml:space="preserve">FOD </w:t>
      </w:r>
      <w:r w:rsidR="0064123D">
        <w:rPr>
          <w:lang w:eastAsia="nl-NL"/>
        </w:rPr>
        <w:t xml:space="preserve">can </w:t>
      </w:r>
      <w:r w:rsidR="006C3BA4">
        <w:rPr>
          <w:lang w:eastAsia="nl-NL"/>
        </w:rPr>
        <w:t>lodge in aircraft mechanisms preventing them from operating properly</w:t>
      </w:r>
      <w:r w:rsidR="00DC0795">
        <w:rPr>
          <w:lang w:eastAsia="nl-NL"/>
        </w:rPr>
        <w:t>,</w:t>
      </w:r>
      <w:r w:rsidR="009B5D1D">
        <w:rPr>
          <w:lang w:eastAsia="nl-NL"/>
        </w:rPr>
        <w:t xml:space="preserve"> damage</w:t>
      </w:r>
      <w:r w:rsidR="00DC0795">
        <w:rPr>
          <w:lang w:eastAsia="nl-NL"/>
        </w:rPr>
        <w:t xml:space="preserve"> aircraft engines if ingested, and injure people </w:t>
      </w:r>
      <w:r w:rsidR="00A733CF">
        <w:rPr>
          <w:lang w:eastAsia="nl-NL"/>
        </w:rPr>
        <w:t>after being propelled by rotor downwash or jet blast</w:t>
      </w:r>
      <w:proofErr w:type="gramStart"/>
      <w:r w:rsidR="00A733CF">
        <w:rPr>
          <w:lang w:eastAsia="nl-NL"/>
        </w:rPr>
        <w:t xml:space="preserve">.  </w:t>
      </w:r>
      <w:proofErr w:type="gramEnd"/>
      <w:r w:rsidR="009E6435" w:rsidRPr="004A1B21">
        <w:rPr>
          <w:lang w:eastAsia="nl-NL"/>
        </w:rPr>
        <w:t>Additionally, l</w:t>
      </w:r>
      <w:r w:rsidR="00395873" w:rsidRPr="004A1B21">
        <w:rPr>
          <w:lang w:eastAsia="nl-NL"/>
        </w:rPr>
        <w:t xml:space="preserve">oose items </w:t>
      </w:r>
      <w:r w:rsidR="009E6435" w:rsidRPr="004A1B21">
        <w:rPr>
          <w:lang w:eastAsia="nl-NL"/>
        </w:rPr>
        <w:t xml:space="preserve">from passenger baggage </w:t>
      </w:r>
      <w:r w:rsidR="00395873" w:rsidRPr="004A1B21">
        <w:rPr>
          <w:lang w:eastAsia="nl-NL"/>
        </w:rPr>
        <w:t xml:space="preserve">can become a drop hazard </w:t>
      </w:r>
      <w:r w:rsidR="00CE177E" w:rsidRPr="004A1B21">
        <w:rPr>
          <w:lang w:eastAsia="nl-NL"/>
        </w:rPr>
        <w:t>on an offshore facility</w:t>
      </w:r>
      <w:proofErr w:type="gramStart"/>
      <w:r w:rsidR="00976701" w:rsidRPr="004A1B21">
        <w:rPr>
          <w:lang w:eastAsia="nl-NL"/>
        </w:rPr>
        <w:t xml:space="preserve">.  </w:t>
      </w:r>
      <w:proofErr w:type="gramEnd"/>
    </w:p>
    <w:p w14:paraId="0F9D0231" w14:textId="65B73D1E" w:rsidR="001D4A1D" w:rsidRPr="004A1B21" w:rsidRDefault="004C2F1F" w:rsidP="003E1A66">
      <w:pPr>
        <w:rPr>
          <w:lang w:eastAsia="nl-NL"/>
        </w:rPr>
      </w:pPr>
      <w:r w:rsidRPr="004A1B21">
        <w:rPr>
          <w:lang w:eastAsia="nl-NL"/>
        </w:rPr>
        <w:t>Items attached to the outside of baggage are prohibited</w:t>
      </w:r>
      <w:proofErr w:type="gramStart"/>
      <w:r w:rsidRPr="004A1B21">
        <w:rPr>
          <w:lang w:eastAsia="nl-NL"/>
        </w:rPr>
        <w:t xml:space="preserve">.  </w:t>
      </w:r>
      <w:proofErr w:type="gramEnd"/>
      <w:r w:rsidR="00B81D5F" w:rsidRPr="004A1B21">
        <w:rPr>
          <w:lang w:eastAsia="nl-NL"/>
        </w:rPr>
        <w:t>All</w:t>
      </w:r>
      <w:r w:rsidR="00395873" w:rsidRPr="004A1B21">
        <w:rPr>
          <w:lang w:eastAsia="nl-NL"/>
        </w:rPr>
        <w:t xml:space="preserve"> items </w:t>
      </w:r>
      <w:r w:rsidR="000B11C6" w:rsidRPr="004A1B21">
        <w:rPr>
          <w:lang w:eastAsia="nl-NL"/>
        </w:rPr>
        <w:t>shall</w:t>
      </w:r>
      <w:r w:rsidR="00395873" w:rsidRPr="004A1B21">
        <w:rPr>
          <w:lang w:eastAsia="nl-NL"/>
        </w:rPr>
        <w:t xml:space="preserve"> be secure</w:t>
      </w:r>
      <w:r w:rsidR="000B11C6" w:rsidRPr="004A1B21">
        <w:rPr>
          <w:lang w:eastAsia="nl-NL"/>
        </w:rPr>
        <w:t>d</w:t>
      </w:r>
      <w:r w:rsidR="00395873" w:rsidRPr="004A1B21">
        <w:rPr>
          <w:lang w:eastAsia="nl-NL"/>
        </w:rPr>
        <w:t xml:space="preserve"> inside </w:t>
      </w:r>
      <w:r w:rsidR="00942281" w:rsidRPr="004A1B21">
        <w:rPr>
          <w:lang w:eastAsia="nl-NL"/>
        </w:rPr>
        <w:t xml:space="preserve">baggage or </w:t>
      </w:r>
      <w:r w:rsidR="00CB6EDF" w:rsidRPr="004A1B21">
        <w:rPr>
          <w:lang w:eastAsia="nl-NL"/>
        </w:rPr>
        <w:t xml:space="preserve">inside </w:t>
      </w:r>
      <w:r w:rsidR="00395873" w:rsidRPr="004A1B21">
        <w:rPr>
          <w:lang w:eastAsia="nl-NL"/>
        </w:rPr>
        <w:t>a pocket with a sealable closure (</w:t>
      </w:r>
      <w:r w:rsidR="000E7B19" w:rsidRPr="004A1B21">
        <w:rPr>
          <w:lang w:eastAsia="nl-NL"/>
        </w:rPr>
        <w:t xml:space="preserve">Velcro, </w:t>
      </w:r>
      <w:r w:rsidR="00395873" w:rsidRPr="004A1B21">
        <w:rPr>
          <w:lang w:eastAsia="nl-NL"/>
        </w:rPr>
        <w:t xml:space="preserve">zipper, </w:t>
      </w:r>
      <w:r w:rsidR="000E7B19" w:rsidRPr="004A1B21">
        <w:rPr>
          <w:lang w:eastAsia="nl-NL"/>
        </w:rPr>
        <w:t>buckle</w:t>
      </w:r>
      <w:r w:rsidR="00384805" w:rsidRPr="004A1B21">
        <w:rPr>
          <w:lang w:eastAsia="nl-NL"/>
        </w:rPr>
        <w:t xml:space="preserve">, </w:t>
      </w:r>
      <w:r w:rsidR="000E7B19" w:rsidRPr="004A1B21">
        <w:rPr>
          <w:lang w:eastAsia="nl-NL"/>
        </w:rPr>
        <w:t>s</w:t>
      </w:r>
      <w:r w:rsidR="00395873" w:rsidRPr="004A1B21">
        <w:rPr>
          <w:lang w:eastAsia="nl-NL"/>
        </w:rPr>
        <w:t>nap, etc</w:t>
      </w:r>
      <w:r w:rsidR="00CB6EDF" w:rsidRPr="004A1B21">
        <w:rPr>
          <w:lang w:eastAsia="nl-NL"/>
        </w:rPr>
        <w:t>.</w:t>
      </w:r>
      <w:r w:rsidR="00395873" w:rsidRPr="004A1B21">
        <w:rPr>
          <w:lang w:eastAsia="nl-NL"/>
        </w:rPr>
        <w:t>)</w:t>
      </w:r>
      <w:r w:rsidR="00B44DFD" w:rsidRPr="004A1B21">
        <w:rPr>
          <w:lang w:eastAsia="nl-NL"/>
        </w:rPr>
        <w:t xml:space="preserve"> in order </w:t>
      </w:r>
      <w:r w:rsidR="00CB6EDF" w:rsidRPr="004A1B21">
        <w:rPr>
          <w:lang w:eastAsia="nl-NL"/>
        </w:rPr>
        <w:t xml:space="preserve">to prevent a dropped object </w:t>
      </w:r>
      <w:r w:rsidR="00FC57D6" w:rsidRPr="004A1B21">
        <w:rPr>
          <w:lang w:eastAsia="nl-NL"/>
        </w:rPr>
        <w:t xml:space="preserve">or FOD </w:t>
      </w:r>
      <w:r w:rsidR="00CB6EDF" w:rsidRPr="004A1B21">
        <w:rPr>
          <w:lang w:eastAsia="nl-NL"/>
        </w:rPr>
        <w:t>hazard</w:t>
      </w:r>
      <w:proofErr w:type="gramStart"/>
      <w:r w:rsidR="00CB6EDF" w:rsidRPr="004A1B21">
        <w:rPr>
          <w:lang w:eastAsia="nl-NL"/>
        </w:rPr>
        <w:t>.</w:t>
      </w:r>
      <w:r w:rsidR="00334889" w:rsidRPr="004A1B21">
        <w:rPr>
          <w:lang w:eastAsia="nl-NL"/>
        </w:rPr>
        <w:t xml:space="preserve">  </w:t>
      </w:r>
      <w:proofErr w:type="gramEnd"/>
    </w:p>
    <w:p w14:paraId="1058218D" w14:textId="182DB238" w:rsidR="008F690E" w:rsidRDefault="000E7B19" w:rsidP="003E1A66">
      <w:pPr>
        <w:rPr>
          <w:lang w:eastAsia="nl-NL"/>
        </w:rPr>
      </w:pPr>
      <w:r w:rsidRPr="004A1B21">
        <w:rPr>
          <w:lang w:eastAsia="nl-NL"/>
        </w:rPr>
        <w:t>Baggage equipped with lithium batteries (</w:t>
      </w:r>
      <w:proofErr w:type="gramStart"/>
      <w:r w:rsidRPr="004A1B21">
        <w:rPr>
          <w:lang w:eastAsia="nl-NL"/>
        </w:rPr>
        <w:t>e.g.</w:t>
      </w:r>
      <w:proofErr w:type="gramEnd"/>
      <w:r w:rsidRPr="004A1B21">
        <w:rPr>
          <w:lang w:eastAsia="nl-NL"/>
        </w:rPr>
        <w:t xml:space="preserve"> smart bags) intended to power features designed to make travel easier, such as location tracking, digital weighing, or motors are prohibited.</w:t>
      </w:r>
    </w:p>
    <w:p w14:paraId="683605FA" w14:textId="77777777" w:rsidR="00E00769" w:rsidRPr="00AC1D10" w:rsidRDefault="00E00769" w:rsidP="003E1A66">
      <w:pPr>
        <w:rPr>
          <w:lang w:eastAsia="nl-NL"/>
        </w:rPr>
      </w:pPr>
    </w:p>
    <w:p w14:paraId="3A4C69CF" w14:textId="6E3EC099" w:rsidR="009F2BC6" w:rsidRDefault="00C92113" w:rsidP="00C92113">
      <w:pPr>
        <w:pStyle w:val="Heading2"/>
      </w:pPr>
      <w:bookmarkStart w:id="100" w:name="_Toc168822687"/>
      <w:r>
        <w:t>Bag</w:t>
      </w:r>
      <w:r w:rsidR="00FE34CA">
        <w:t xml:space="preserve">gage </w:t>
      </w:r>
      <w:r w:rsidR="00B964C8">
        <w:t>and Cargo</w:t>
      </w:r>
      <w:r>
        <w:t xml:space="preserve"> in the </w:t>
      </w:r>
      <w:r w:rsidR="00964CE1">
        <w:t>Passenger Cabin (Helicopters)</w:t>
      </w:r>
      <w:bookmarkEnd w:id="100"/>
    </w:p>
    <w:p w14:paraId="66DE60AD" w14:textId="7CA2C32F" w:rsidR="003D4530" w:rsidRDefault="00FE34CA" w:rsidP="009F2BC6">
      <w:pPr>
        <w:rPr>
          <w:lang w:eastAsia="nl-NL"/>
        </w:rPr>
      </w:pPr>
      <w:r>
        <w:rPr>
          <w:lang w:eastAsia="nl-NL"/>
        </w:rPr>
        <w:t>Baggage</w:t>
      </w:r>
      <w:r w:rsidR="00F464FA">
        <w:rPr>
          <w:lang w:eastAsia="nl-NL"/>
        </w:rPr>
        <w:t xml:space="preserve"> </w:t>
      </w:r>
      <w:r w:rsidR="00B964C8">
        <w:rPr>
          <w:lang w:eastAsia="nl-NL"/>
        </w:rPr>
        <w:t>and cargo</w:t>
      </w:r>
      <w:r w:rsidR="009F2BC6" w:rsidRPr="000B1E2E">
        <w:rPr>
          <w:lang w:eastAsia="nl-NL"/>
        </w:rPr>
        <w:t xml:space="preserve"> in helicopter </w:t>
      </w:r>
      <w:r w:rsidR="00AA5D29" w:rsidRPr="000B1E2E">
        <w:rPr>
          <w:lang w:eastAsia="nl-NL"/>
        </w:rPr>
        <w:t xml:space="preserve">passenger </w:t>
      </w:r>
      <w:r w:rsidR="009F2BC6" w:rsidRPr="000B1E2E">
        <w:rPr>
          <w:lang w:eastAsia="nl-NL"/>
        </w:rPr>
        <w:t xml:space="preserve">cabins </w:t>
      </w:r>
      <w:r w:rsidR="00AA5D29" w:rsidRPr="000B1E2E">
        <w:rPr>
          <w:lang w:eastAsia="nl-NL"/>
        </w:rPr>
        <w:t>are</w:t>
      </w:r>
      <w:r w:rsidR="009F2BC6" w:rsidRPr="000B1E2E">
        <w:rPr>
          <w:lang w:eastAsia="nl-NL"/>
        </w:rPr>
        <w:t xml:space="preserve"> </w:t>
      </w:r>
      <w:r w:rsidR="003D4530" w:rsidRPr="000B1E2E">
        <w:rPr>
          <w:lang w:eastAsia="nl-NL"/>
        </w:rPr>
        <w:t>subject to approval by the responsible business unit Air Transport Technical Authority</w:t>
      </w:r>
      <w:r w:rsidR="00E86194">
        <w:rPr>
          <w:lang w:eastAsia="nl-NL"/>
        </w:rPr>
        <w:t xml:space="preserve"> (TA1/TA2)</w:t>
      </w:r>
      <w:r w:rsidR="00F464FA">
        <w:rPr>
          <w:lang w:eastAsia="nl-NL"/>
        </w:rPr>
        <w:t xml:space="preserve"> </w:t>
      </w:r>
      <w:r w:rsidR="008C54D6">
        <w:rPr>
          <w:lang w:eastAsia="nl-NL"/>
        </w:rPr>
        <w:t xml:space="preserve">after consultation with the </w:t>
      </w:r>
      <w:r w:rsidR="001D124D">
        <w:rPr>
          <w:lang w:eastAsia="nl-NL"/>
        </w:rPr>
        <w:t>Aircraft Operator</w:t>
      </w:r>
      <w:r w:rsidR="003D4530" w:rsidRPr="000B1E2E">
        <w:rPr>
          <w:lang w:eastAsia="nl-NL"/>
        </w:rPr>
        <w:t>.</w:t>
      </w:r>
      <w:r w:rsidR="003D4530" w:rsidRPr="003D4530">
        <w:rPr>
          <w:lang w:eastAsia="nl-NL"/>
        </w:rPr>
        <w:t xml:space="preserve"> </w:t>
      </w:r>
    </w:p>
    <w:p w14:paraId="20840E9B" w14:textId="4D9C2FB9" w:rsidR="009F2BC6" w:rsidRDefault="009F2BC6" w:rsidP="009F2BC6">
      <w:pPr>
        <w:rPr>
          <w:lang w:eastAsia="nl-NL"/>
        </w:rPr>
      </w:pPr>
      <w:r w:rsidRPr="003E78E5">
        <w:rPr>
          <w:lang w:eastAsia="nl-NL"/>
        </w:rPr>
        <w:t>On those rare occasions when the loading of personal bags</w:t>
      </w:r>
      <w:r w:rsidR="0060049C" w:rsidRPr="003E78E5">
        <w:rPr>
          <w:lang w:eastAsia="nl-NL"/>
        </w:rPr>
        <w:t xml:space="preserve"> or cargo</w:t>
      </w:r>
      <w:r w:rsidR="00322ADE" w:rsidRPr="003E78E5">
        <w:rPr>
          <w:lang w:eastAsia="nl-NL"/>
        </w:rPr>
        <w:t xml:space="preserve"> </w:t>
      </w:r>
      <w:r w:rsidRPr="003E78E5">
        <w:rPr>
          <w:lang w:eastAsia="nl-NL"/>
        </w:rPr>
        <w:t xml:space="preserve">in the helicopter cabin is required to support unique </w:t>
      </w:r>
      <w:r w:rsidR="008349B2" w:rsidRPr="003E78E5">
        <w:rPr>
          <w:lang w:eastAsia="nl-NL"/>
        </w:rPr>
        <w:t>Shell business unit</w:t>
      </w:r>
      <w:r w:rsidRPr="003E78E5">
        <w:rPr>
          <w:lang w:eastAsia="nl-NL"/>
        </w:rPr>
        <w:t xml:space="preserve"> requirements and/or reduce overall Air Transport risk exposure, approval may be granted on a case-by-case basis by </w:t>
      </w:r>
      <w:r w:rsidR="008349B2" w:rsidRPr="003E78E5">
        <w:rPr>
          <w:lang w:eastAsia="nl-NL"/>
        </w:rPr>
        <w:t>the responsible business unit Air Transport Technical Authorit</w:t>
      </w:r>
      <w:r w:rsidR="00815B84">
        <w:rPr>
          <w:lang w:eastAsia="nl-NL"/>
        </w:rPr>
        <w:t>y</w:t>
      </w:r>
      <w:r w:rsidR="00FF42FC">
        <w:rPr>
          <w:lang w:eastAsia="nl-NL"/>
        </w:rPr>
        <w:t xml:space="preserve"> (TA1/TA2)</w:t>
      </w:r>
      <w:r w:rsidR="00815B84">
        <w:rPr>
          <w:lang w:eastAsia="nl-NL"/>
        </w:rPr>
        <w:t>.</w:t>
      </w:r>
      <w:r w:rsidR="00802E0B" w:rsidRPr="003E78E5">
        <w:rPr>
          <w:lang w:eastAsia="nl-NL"/>
        </w:rPr>
        <w:t xml:space="preserve">  In those instances</w:t>
      </w:r>
      <w:r w:rsidR="006703AD" w:rsidRPr="003E78E5">
        <w:rPr>
          <w:lang w:eastAsia="nl-NL"/>
        </w:rPr>
        <w:t>, the following procedures shall apply:</w:t>
      </w:r>
    </w:p>
    <w:p w14:paraId="46B56D4F" w14:textId="409F753C" w:rsidR="009F2BC6" w:rsidRDefault="009F2BC6" w:rsidP="00BD0707">
      <w:pPr>
        <w:pStyle w:val="ListParagraph"/>
        <w:numPr>
          <w:ilvl w:val="0"/>
          <w:numId w:val="14"/>
        </w:numPr>
        <w:ind w:left="720"/>
        <w:rPr>
          <w:lang w:eastAsia="nl-NL"/>
        </w:rPr>
      </w:pPr>
      <w:r w:rsidRPr="001E5F58">
        <w:rPr>
          <w:lang w:eastAsia="nl-NL"/>
        </w:rPr>
        <w:t>A Variance request to transport personal bags</w:t>
      </w:r>
      <w:r w:rsidR="00DC4BCC" w:rsidRPr="001E5F58">
        <w:rPr>
          <w:lang w:eastAsia="nl-NL"/>
        </w:rPr>
        <w:t xml:space="preserve"> </w:t>
      </w:r>
      <w:r w:rsidR="001E5F58" w:rsidRPr="001E5F58">
        <w:rPr>
          <w:lang w:eastAsia="nl-NL"/>
        </w:rPr>
        <w:t>and/or cargo</w:t>
      </w:r>
      <w:r w:rsidRPr="001E5F58">
        <w:rPr>
          <w:lang w:eastAsia="nl-NL"/>
        </w:rPr>
        <w:t xml:space="preserve"> in the aircraft cabin </w:t>
      </w:r>
      <w:r w:rsidR="00D822D7">
        <w:rPr>
          <w:lang w:eastAsia="nl-NL"/>
        </w:rPr>
        <w:t>should</w:t>
      </w:r>
      <w:r w:rsidRPr="001E5F58">
        <w:rPr>
          <w:lang w:eastAsia="nl-NL"/>
        </w:rPr>
        <w:t xml:space="preserve"> be submitted by </w:t>
      </w:r>
      <w:r w:rsidRPr="00D30D4A">
        <w:rPr>
          <w:lang w:eastAsia="nl-NL"/>
        </w:rPr>
        <w:t xml:space="preserve">the </w:t>
      </w:r>
      <w:r w:rsidR="001E5F58" w:rsidRPr="00D30D4A">
        <w:rPr>
          <w:lang w:eastAsia="nl-NL"/>
        </w:rPr>
        <w:t>f</w:t>
      </w:r>
      <w:r w:rsidRPr="00D30D4A">
        <w:rPr>
          <w:lang w:eastAsia="nl-NL"/>
        </w:rPr>
        <w:t xml:space="preserve">acility </w:t>
      </w:r>
      <w:r w:rsidR="00D30D4A" w:rsidRPr="00D30D4A">
        <w:rPr>
          <w:lang w:eastAsia="nl-NL"/>
        </w:rPr>
        <w:t>L</w:t>
      </w:r>
      <w:r w:rsidRPr="00D30D4A">
        <w:rPr>
          <w:lang w:eastAsia="nl-NL"/>
        </w:rPr>
        <w:t xml:space="preserve">ogistics </w:t>
      </w:r>
      <w:r w:rsidR="00D30D4A" w:rsidRPr="00D30D4A">
        <w:rPr>
          <w:lang w:eastAsia="nl-NL"/>
        </w:rPr>
        <w:t>C</w:t>
      </w:r>
      <w:r w:rsidRPr="00D30D4A">
        <w:rPr>
          <w:lang w:eastAsia="nl-NL"/>
        </w:rPr>
        <w:t xml:space="preserve">oordinator to the </w:t>
      </w:r>
      <w:r w:rsidR="00D30D4A" w:rsidRPr="00D30D4A">
        <w:rPr>
          <w:lang w:eastAsia="nl-NL"/>
        </w:rPr>
        <w:t>D</w:t>
      </w:r>
      <w:r w:rsidR="001E5F58" w:rsidRPr="00D30D4A">
        <w:rPr>
          <w:lang w:eastAsia="nl-NL"/>
        </w:rPr>
        <w:t>ispatcher</w:t>
      </w:r>
      <w:r w:rsidRPr="001E5F58">
        <w:rPr>
          <w:lang w:eastAsia="nl-NL"/>
        </w:rPr>
        <w:t xml:space="preserve"> no later than 10:00 am local time the day prior to the requested date of travel</w:t>
      </w:r>
      <w:proofErr w:type="gramStart"/>
      <w:r w:rsidRPr="001E5F58">
        <w:rPr>
          <w:lang w:eastAsia="nl-NL"/>
        </w:rPr>
        <w:t xml:space="preserve">.  </w:t>
      </w:r>
      <w:proofErr w:type="gramEnd"/>
      <w:r w:rsidRPr="001E5F58">
        <w:rPr>
          <w:lang w:eastAsia="nl-NL"/>
        </w:rPr>
        <w:t>The Variance request shall include the proposed Passenger &amp; Cargo Manifest for the flight</w:t>
      </w:r>
      <w:proofErr w:type="gramStart"/>
      <w:r w:rsidRPr="001E5F58">
        <w:rPr>
          <w:lang w:eastAsia="nl-NL"/>
        </w:rPr>
        <w:t xml:space="preserve">.  </w:t>
      </w:r>
      <w:proofErr w:type="gramEnd"/>
      <w:r w:rsidRPr="001E5F58">
        <w:rPr>
          <w:lang w:eastAsia="nl-NL"/>
        </w:rPr>
        <w:t xml:space="preserve">Requests that have </w:t>
      </w:r>
      <w:proofErr w:type="gramStart"/>
      <w:r w:rsidRPr="001E5F58">
        <w:rPr>
          <w:lang w:eastAsia="nl-NL"/>
        </w:rPr>
        <w:t>been reviewed</w:t>
      </w:r>
      <w:proofErr w:type="gramEnd"/>
      <w:r w:rsidRPr="001E5F58">
        <w:rPr>
          <w:lang w:eastAsia="nl-NL"/>
        </w:rPr>
        <w:t xml:space="preserve"> and </w:t>
      </w:r>
      <w:r w:rsidRPr="001E5F58">
        <w:rPr>
          <w:lang w:eastAsia="nl-NL"/>
        </w:rPr>
        <w:lastRenderedPageBreak/>
        <w:t xml:space="preserve">accepted by the </w:t>
      </w:r>
      <w:r w:rsidR="00D30D4A">
        <w:rPr>
          <w:lang w:eastAsia="nl-NL"/>
        </w:rPr>
        <w:t>D</w:t>
      </w:r>
      <w:r w:rsidR="000379F2">
        <w:rPr>
          <w:lang w:eastAsia="nl-NL"/>
        </w:rPr>
        <w:t>ispatcher</w:t>
      </w:r>
      <w:r w:rsidRPr="001E5F58">
        <w:rPr>
          <w:lang w:eastAsia="nl-NL"/>
        </w:rPr>
        <w:t xml:space="preserve"> shall be forwarded to the </w:t>
      </w:r>
      <w:r w:rsidR="000379F2">
        <w:rPr>
          <w:lang w:eastAsia="nl-NL"/>
        </w:rPr>
        <w:t>r</w:t>
      </w:r>
      <w:r w:rsidRPr="001E5F58">
        <w:rPr>
          <w:lang w:eastAsia="nl-NL"/>
        </w:rPr>
        <w:t xml:space="preserve">esponsible </w:t>
      </w:r>
      <w:r w:rsidR="000379F2">
        <w:rPr>
          <w:lang w:eastAsia="nl-NL"/>
        </w:rPr>
        <w:t xml:space="preserve">business unit </w:t>
      </w:r>
      <w:r w:rsidRPr="001E5F58">
        <w:rPr>
          <w:lang w:eastAsia="nl-NL"/>
        </w:rPr>
        <w:t xml:space="preserve">Air Transport </w:t>
      </w:r>
      <w:r w:rsidR="00661A79">
        <w:rPr>
          <w:lang w:eastAsia="nl-NL"/>
        </w:rPr>
        <w:t>Technical Authority</w:t>
      </w:r>
      <w:r w:rsidRPr="001E5F58">
        <w:rPr>
          <w:lang w:eastAsia="nl-NL"/>
        </w:rPr>
        <w:t xml:space="preserve"> for approval. </w:t>
      </w:r>
    </w:p>
    <w:p w14:paraId="6EA2FEFB" w14:textId="77777777" w:rsidR="00661A79" w:rsidRPr="001E5F58" w:rsidRDefault="00661A79" w:rsidP="00705CD3">
      <w:pPr>
        <w:pStyle w:val="ListParagraph"/>
        <w:numPr>
          <w:ilvl w:val="0"/>
          <w:numId w:val="0"/>
        </w:numPr>
        <w:ind w:left="720" w:hanging="360"/>
        <w:rPr>
          <w:lang w:eastAsia="nl-NL"/>
        </w:rPr>
      </w:pPr>
    </w:p>
    <w:p w14:paraId="66923FE3" w14:textId="73C6DA28" w:rsidR="009F2BC6" w:rsidRDefault="009F2BC6" w:rsidP="00BD0707">
      <w:pPr>
        <w:pStyle w:val="ListParagraph"/>
        <w:numPr>
          <w:ilvl w:val="0"/>
          <w:numId w:val="14"/>
        </w:numPr>
        <w:ind w:left="720"/>
        <w:rPr>
          <w:lang w:eastAsia="nl-NL"/>
        </w:rPr>
      </w:pPr>
      <w:r w:rsidRPr="001E5F58">
        <w:rPr>
          <w:lang w:eastAsia="nl-NL"/>
        </w:rPr>
        <w:t xml:space="preserve">Passengers </w:t>
      </w:r>
      <w:proofErr w:type="gramStart"/>
      <w:r w:rsidRPr="001E5F58">
        <w:rPr>
          <w:lang w:eastAsia="nl-NL"/>
        </w:rPr>
        <w:t>are seated</w:t>
      </w:r>
      <w:proofErr w:type="gramEnd"/>
      <w:r w:rsidRPr="001E5F58">
        <w:rPr>
          <w:lang w:eastAsia="nl-NL"/>
        </w:rPr>
        <w:t>, and all baggage and cargo are loaded in accordance with the aircraft weight and balance limits.</w:t>
      </w:r>
    </w:p>
    <w:p w14:paraId="35BC39BE" w14:textId="77777777" w:rsidR="00661A79" w:rsidRPr="001E5F58" w:rsidRDefault="00661A79" w:rsidP="00705CD3">
      <w:pPr>
        <w:pStyle w:val="ListParagraph"/>
        <w:numPr>
          <w:ilvl w:val="0"/>
          <w:numId w:val="0"/>
        </w:numPr>
        <w:ind w:left="720" w:hanging="360"/>
        <w:rPr>
          <w:lang w:eastAsia="nl-NL"/>
        </w:rPr>
      </w:pPr>
    </w:p>
    <w:p w14:paraId="779F62FF" w14:textId="3884503F" w:rsidR="009F2BC6" w:rsidRDefault="009F2BC6" w:rsidP="00BD0707">
      <w:pPr>
        <w:pStyle w:val="ListParagraph"/>
        <w:numPr>
          <w:ilvl w:val="0"/>
          <w:numId w:val="14"/>
        </w:numPr>
        <w:ind w:left="720"/>
        <w:rPr>
          <w:lang w:eastAsia="nl-NL"/>
        </w:rPr>
      </w:pPr>
      <w:r w:rsidRPr="001E5F58">
        <w:rPr>
          <w:lang w:eastAsia="nl-NL"/>
        </w:rPr>
        <w:t xml:space="preserve">All baggage and cargo </w:t>
      </w:r>
      <w:proofErr w:type="gramStart"/>
      <w:r w:rsidR="006D109E" w:rsidRPr="001E5F58">
        <w:rPr>
          <w:lang w:eastAsia="nl-NL"/>
        </w:rPr>
        <w:t>are</w:t>
      </w:r>
      <w:r w:rsidRPr="001E5F58">
        <w:rPr>
          <w:lang w:eastAsia="nl-NL"/>
        </w:rPr>
        <w:t xml:space="preserve"> loaded</w:t>
      </w:r>
      <w:proofErr w:type="gramEnd"/>
      <w:r w:rsidRPr="001E5F58">
        <w:rPr>
          <w:lang w:eastAsia="nl-NL"/>
        </w:rPr>
        <w:t xml:space="preserve"> in accordance with the aircraft floor loading, baggage/cabin compartment weight, passenger seat, and baggage ramp/door limits.</w:t>
      </w:r>
    </w:p>
    <w:p w14:paraId="786EA34F" w14:textId="77777777" w:rsidR="00661A79" w:rsidRPr="001E5F58" w:rsidRDefault="00661A79" w:rsidP="00705CD3">
      <w:pPr>
        <w:pStyle w:val="ListParagraph"/>
        <w:numPr>
          <w:ilvl w:val="0"/>
          <w:numId w:val="0"/>
        </w:numPr>
        <w:ind w:left="720" w:hanging="360"/>
        <w:rPr>
          <w:lang w:eastAsia="nl-NL"/>
        </w:rPr>
      </w:pPr>
    </w:p>
    <w:p w14:paraId="4D1E5048" w14:textId="19519709" w:rsidR="009F2BC6" w:rsidRDefault="009F2BC6" w:rsidP="00BD0707">
      <w:pPr>
        <w:pStyle w:val="ListParagraph"/>
        <w:numPr>
          <w:ilvl w:val="0"/>
          <w:numId w:val="14"/>
        </w:numPr>
        <w:ind w:left="720"/>
        <w:rPr>
          <w:lang w:eastAsia="nl-NL"/>
        </w:rPr>
      </w:pPr>
      <w:r w:rsidRPr="001E5F58">
        <w:rPr>
          <w:lang w:eastAsia="nl-NL"/>
        </w:rPr>
        <w:t>Approved baggag</w:t>
      </w:r>
      <w:r w:rsidR="0078453F">
        <w:rPr>
          <w:lang w:eastAsia="nl-NL"/>
        </w:rPr>
        <w:t>e</w:t>
      </w:r>
      <w:r w:rsidRPr="001E5F58">
        <w:rPr>
          <w:lang w:eastAsia="nl-NL"/>
        </w:rPr>
        <w:t xml:space="preserve"> and cargo restraints </w:t>
      </w:r>
      <w:proofErr w:type="gramStart"/>
      <w:r w:rsidRPr="001E5F58">
        <w:rPr>
          <w:lang w:eastAsia="nl-NL"/>
        </w:rPr>
        <w:t>are used</w:t>
      </w:r>
      <w:proofErr w:type="gramEnd"/>
      <w:r w:rsidRPr="001E5F58">
        <w:rPr>
          <w:lang w:eastAsia="nl-NL"/>
        </w:rPr>
        <w:t xml:space="preserve"> to secure these items where required. All baggage and cargo shall </w:t>
      </w:r>
      <w:proofErr w:type="gramStart"/>
      <w:r w:rsidRPr="001E5F58">
        <w:rPr>
          <w:lang w:eastAsia="nl-NL"/>
        </w:rPr>
        <w:t>be restrained</w:t>
      </w:r>
      <w:proofErr w:type="gramEnd"/>
      <w:r w:rsidRPr="001E5F58">
        <w:rPr>
          <w:lang w:eastAsia="nl-NL"/>
        </w:rPr>
        <w:t xml:space="preserve"> to prevent its movement during </w:t>
      </w:r>
      <w:r w:rsidR="00500591">
        <w:rPr>
          <w:lang w:eastAsia="nl-NL"/>
        </w:rPr>
        <w:t>flight</w:t>
      </w:r>
      <w:r w:rsidRPr="001E5F58">
        <w:rPr>
          <w:lang w:eastAsia="nl-NL"/>
        </w:rPr>
        <w:t>.</w:t>
      </w:r>
    </w:p>
    <w:p w14:paraId="4F22B331" w14:textId="77777777" w:rsidR="00500591" w:rsidRPr="001E5F58" w:rsidRDefault="00500591" w:rsidP="00705CD3">
      <w:pPr>
        <w:pStyle w:val="ListParagraph"/>
        <w:numPr>
          <w:ilvl w:val="0"/>
          <w:numId w:val="0"/>
        </w:numPr>
        <w:ind w:left="720" w:hanging="360"/>
        <w:rPr>
          <w:lang w:eastAsia="nl-NL"/>
        </w:rPr>
      </w:pPr>
    </w:p>
    <w:p w14:paraId="141CE0B3" w14:textId="0364FE02" w:rsidR="009F2BC6" w:rsidRDefault="009F2BC6" w:rsidP="00BD0707">
      <w:pPr>
        <w:pStyle w:val="ListParagraph"/>
        <w:numPr>
          <w:ilvl w:val="0"/>
          <w:numId w:val="14"/>
        </w:numPr>
        <w:ind w:left="720"/>
        <w:rPr>
          <w:lang w:eastAsia="nl-NL"/>
        </w:rPr>
      </w:pPr>
      <w:r w:rsidRPr="001E5F58">
        <w:rPr>
          <w:lang w:eastAsia="nl-NL"/>
        </w:rPr>
        <w:t xml:space="preserve">Aircraft loading/handling equipment (if required) </w:t>
      </w:r>
      <w:proofErr w:type="gramStart"/>
      <w:r w:rsidRPr="001E5F58">
        <w:rPr>
          <w:lang w:eastAsia="nl-NL"/>
        </w:rPr>
        <w:t>is fit</w:t>
      </w:r>
      <w:proofErr w:type="gramEnd"/>
      <w:r w:rsidRPr="001E5F58">
        <w:rPr>
          <w:lang w:eastAsia="nl-NL"/>
        </w:rPr>
        <w:t xml:space="preserve"> for purpose and approved by the </w:t>
      </w:r>
      <w:r w:rsidR="001D124D">
        <w:rPr>
          <w:lang w:eastAsia="nl-NL"/>
        </w:rPr>
        <w:t>Aircraft Operator</w:t>
      </w:r>
      <w:r w:rsidRPr="001E5F58">
        <w:rPr>
          <w:lang w:eastAsia="nl-NL"/>
        </w:rPr>
        <w:t>.</w:t>
      </w:r>
    </w:p>
    <w:p w14:paraId="7D71BE9B" w14:textId="77777777" w:rsidR="00500591" w:rsidRPr="001E5F58" w:rsidRDefault="00500591" w:rsidP="008935E4">
      <w:pPr>
        <w:pStyle w:val="ListParagraph"/>
        <w:numPr>
          <w:ilvl w:val="0"/>
          <w:numId w:val="0"/>
        </w:numPr>
        <w:ind w:left="1080" w:hanging="360"/>
        <w:rPr>
          <w:lang w:eastAsia="nl-NL"/>
        </w:rPr>
      </w:pPr>
    </w:p>
    <w:p w14:paraId="1DCBEB95" w14:textId="07F42B14" w:rsidR="009F2BC6" w:rsidRDefault="009F2BC6" w:rsidP="00BD0707">
      <w:pPr>
        <w:pStyle w:val="ListParagraph"/>
        <w:numPr>
          <w:ilvl w:val="0"/>
          <w:numId w:val="14"/>
        </w:numPr>
        <w:ind w:left="720"/>
        <w:rPr>
          <w:lang w:eastAsia="nl-NL"/>
        </w:rPr>
      </w:pPr>
      <w:r w:rsidRPr="001E5F58">
        <w:rPr>
          <w:lang w:eastAsia="nl-NL"/>
        </w:rPr>
        <w:t xml:space="preserve">Personal bags </w:t>
      </w:r>
      <w:r w:rsidR="00500591">
        <w:rPr>
          <w:lang w:eastAsia="nl-NL"/>
        </w:rPr>
        <w:t xml:space="preserve">or cargo </w:t>
      </w:r>
      <w:r w:rsidRPr="001E5F58">
        <w:rPr>
          <w:lang w:eastAsia="nl-NL"/>
        </w:rPr>
        <w:t xml:space="preserve">in the cabin shall not </w:t>
      </w:r>
      <w:r w:rsidR="004D7CA9">
        <w:rPr>
          <w:lang w:eastAsia="nl-NL"/>
        </w:rPr>
        <w:t xml:space="preserve">be </w:t>
      </w:r>
      <w:r w:rsidR="00E235DE">
        <w:rPr>
          <w:lang w:eastAsia="nl-NL"/>
        </w:rPr>
        <w:t>secured in</w:t>
      </w:r>
      <w:r w:rsidRPr="001E5F58">
        <w:rPr>
          <w:lang w:eastAsia="nl-NL"/>
        </w:rPr>
        <w:t xml:space="preserve"> a position that obstructs the access to, or use of, any emergency or regular exit which would normally be</w:t>
      </w:r>
      <w:r w:rsidR="00E235DE">
        <w:rPr>
          <w:lang w:eastAsia="nl-NL"/>
        </w:rPr>
        <w:t xml:space="preserve"> </w:t>
      </w:r>
      <w:r w:rsidRPr="001E5F58">
        <w:rPr>
          <w:lang w:eastAsia="nl-NL"/>
        </w:rPr>
        <w:t>accessible from the compartment in which the passenger is seated</w:t>
      </w:r>
      <w:proofErr w:type="gramStart"/>
      <w:r w:rsidRPr="001E5F58">
        <w:rPr>
          <w:lang w:eastAsia="nl-NL"/>
        </w:rPr>
        <w:t xml:space="preserve">. </w:t>
      </w:r>
      <w:r w:rsidR="00E235DE">
        <w:rPr>
          <w:lang w:eastAsia="nl-NL"/>
        </w:rPr>
        <w:t xml:space="preserve"> </w:t>
      </w:r>
      <w:proofErr w:type="gramEnd"/>
      <w:r w:rsidRPr="001E5F58">
        <w:rPr>
          <w:lang w:eastAsia="nl-NL"/>
        </w:rPr>
        <w:t xml:space="preserve">It shall not </w:t>
      </w:r>
      <w:proofErr w:type="gramStart"/>
      <w:r w:rsidR="008701F5">
        <w:rPr>
          <w:lang w:eastAsia="nl-NL"/>
        </w:rPr>
        <w:t xml:space="preserve">be </w:t>
      </w:r>
      <w:r w:rsidR="0044643B">
        <w:rPr>
          <w:lang w:eastAsia="nl-NL"/>
        </w:rPr>
        <w:t>secured</w:t>
      </w:r>
      <w:proofErr w:type="gramEnd"/>
      <w:r w:rsidR="0044643B">
        <w:rPr>
          <w:lang w:eastAsia="nl-NL"/>
        </w:rPr>
        <w:t xml:space="preserve"> in</w:t>
      </w:r>
      <w:r w:rsidRPr="001E5F58">
        <w:rPr>
          <w:lang w:eastAsia="nl-NL"/>
        </w:rPr>
        <w:t xml:space="preserve"> a position that obstructs the use of the aisle between the crew and the passenger compartment, nor </w:t>
      </w:r>
      <w:r w:rsidR="0044643B">
        <w:rPr>
          <w:lang w:eastAsia="nl-NL"/>
        </w:rPr>
        <w:t>secured</w:t>
      </w:r>
      <w:r w:rsidRPr="001E5F58">
        <w:rPr>
          <w:lang w:eastAsia="nl-NL"/>
        </w:rPr>
        <w:t xml:space="preserve"> in a position that obscures any passenger's view of the “seatbelt” sign, “no smoking” sign or any required exit sign.</w:t>
      </w:r>
    </w:p>
    <w:p w14:paraId="5C2AF4A9" w14:textId="77777777" w:rsidR="00E235DE" w:rsidRPr="001E5F58" w:rsidRDefault="00E235DE" w:rsidP="00705CD3">
      <w:pPr>
        <w:pStyle w:val="ListParagraph"/>
        <w:numPr>
          <w:ilvl w:val="0"/>
          <w:numId w:val="0"/>
        </w:numPr>
        <w:ind w:left="720" w:hanging="360"/>
        <w:rPr>
          <w:lang w:eastAsia="nl-NL"/>
        </w:rPr>
      </w:pPr>
    </w:p>
    <w:p w14:paraId="70319D99" w14:textId="1AD8F563" w:rsidR="009F2BC6" w:rsidRDefault="009F2BC6" w:rsidP="00BD0707">
      <w:pPr>
        <w:pStyle w:val="ListParagraph"/>
        <w:numPr>
          <w:ilvl w:val="0"/>
          <w:numId w:val="14"/>
        </w:numPr>
        <w:ind w:left="720"/>
        <w:rPr>
          <w:lang w:eastAsia="nl-NL"/>
        </w:rPr>
      </w:pPr>
      <w:r w:rsidRPr="001E5F58">
        <w:rPr>
          <w:lang w:eastAsia="nl-NL"/>
        </w:rPr>
        <w:t xml:space="preserve">Personal bags </w:t>
      </w:r>
      <w:r w:rsidR="006B5472">
        <w:rPr>
          <w:lang w:eastAsia="nl-NL"/>
        </w:rPr>
        <w:t xml:space="preserve">or cargo </w:t>
      </w:r>
      <w:r w:rsidRPr="001E5F58">
        <w:rPr>
          <w:lang w:eastAsia="nl-NL"/>
        </w:rPr>
        <w:t>in the cabin shall not be stowed under a passenger seat</w:t>
      </w:r>
      <w:proofErr w:type="gramStart"/>
      <w:r w:rsidRPr="001E5F58">
        <w:rPr>
          <w:lang w:eastAsia="nl-NL"/>
        </w:rPr>
        <w:t xml:space="preserve">.  </w:t>
      </w:r>
      <w:proofErr w:type="gramEnd"/>
    </w:p>
    <w:p w14:paraId="1709DE96" w14:textId="77777777" w:rsidR="006B5472" w:rsidRPr="001E5F58" w:rsidRDefault="006B5472" w:rsidP="00705CD3">
      <w:pPr>
        <w:pStyle w:val="ListParagraph"/>
        <w:numPr>
          <w:ilvl w:val="0"/>
          <w:numId w:val="0"/>
        </w:numPr>
        <w:ind w:left="720" w:hanging="360"/>
        <w:rPr>
          <w:lang w:eastAsia="nl-NL"/>
        </w:rPr>
      </w:pPr>
    </w:p>
    <w:p w14:paraId="273D8F07" w14:textId="0D123E06" w:rsidR="009F2BC6" w:rsidRDefault="009F2BC6" w:rsidP="00BD0707">
      <w:pPr>
        <w:pStyle w:val="ListParagraph"/>
        <w:numPr>
          <w:ilvl w:val="0"/>
          <w:numId w:val="14"/>
        </w:numPr>
        <w:ind w:left="720"/>
        <w:rPr>
          <w:lang w:eastAsia="nl-NL"/>
        </w:rPr>
      </w:pPr>
      <w:r w:rsidRPr="001E5F58">
        <w:rPr>
          <w:lang w:eastAsia="nl-NL"/>
        </w:rPr>
        <w:t xml:space="preserve">The </w:t>
      </w:r>
      <w:r w:rsidR="00946765">
        <w:rPr>
          <w:lang w:eastAsia="nl-NL"/>
        </w:rPr>
        <w:t>P</w:t>
      </w:r>
      <w:r w:rsidRPr="001E5F58">
        <w:rPr>
          <w:lang w:eastAsia="nl-NL"/>
        </w:rPr>
        <w:t>ilot-in-</w:t>
      </w:r>
      <w:r w:rsidR="00946765">
        <w:rPr>
          <w:lang w:eastAsia="nl-NL"/>
        </w:rPr>
        <w:t>C</w:t>
      </w:r>
      <w:r w:rsidRPr="001E5F58">
        <w:rPr>
          <w:lang w:eastAsia="nl-NL"/>
        </w:rPr>
        <w:t xml:space="preserve">ommand shall visually inspect and verify the proper security of all personal bags </w:t>
      </w:r>
      <w:r w:rsidR="005D3E13">
        <w:rPr>
          <w:lang w:eastAsia="nl-NL"/>
        </w:rPr>
        <w:t xml:space="preserve">or cargo </w:t>
      </w:r>
      <w:r w:rsidRPr="001E5F58">
        <w:rPr>
          <w:lang w:eastAsia="nl-NL"/>
        </w:rPr>
        <w:t>i</w:t>
      </w:r>
      <w:r w:rsidR="003E78E5" w:rsidRPr="001E5F58">
        <w:rPr>
          <w:lang w:eastAsia="nl-NL"/>
        </w:rPr>
        <w:t>n</w:t>
      </w:r>
      <w:r w:rsidRPr="001E5F58">
        <w:rPr>
          <w:lang w:eastAsia="nl-NL"/>
        </w:rPr>
        <w:t xml:space="preserve"> the cabin.</w:t>
      </w:r>
    </w:p>
    <w:p w14:paraId="68D0F149" w14:textId="77777777" w:rsidR="005D3E13" w:rsidRPr="001E5F58" w:rsidRDefault="005D3E13" w:rsidP="00705CD3">
      <w:pPr>
        <w:pStyle w:val="ListParagraph"/>
        <w:numPr>
          <w:ilvl w:val="0"/>
          <w:numId w:val="0"/>
        </w:numPr>
        <w:ind w:left="720" w:hanging="360"/>
        <w:rPr>
          <w:lang w:eastAsia="nl-NL"/>
        </w:rPr>
      </w:pPr>
    </w:p>
    <w:p w14:paraId="6EAADF02" w14:textId="7E516CA5" w:rsidR="009F2BC6" w:rsidRDefault="009F2BC6" w:rsidP="00BD0707">
      <w:pPr>
        <w:pStyle w:val="ListParagraph"/>
        <w:numPr>
          <w:ilvl w:val="0"/>
          <w:numId w:val="14"/>
        </w:numPr>
        <w:ind w:left="720"/>
        <w:rPr>
          <w:lang w:eastAsia="nl-NL"/>
        </w:rPr>
      </w:pPr>
      <w:r w:rsidRPr="001E5F58">
        <w:rPr>
          <w:lang w:eastAsia="nl-NL"/>
        </w:rPr>
        <w:t xml:space="preserve">The </w:t>
      </w:r>
      <w:r w:rsidR="00946765">
        <w:rPr>
          <w:lang w:eastAsia="nl-NL"/>
        </w:rPr>
        <w:t>P</w:t>
      </w:r>
      <w:r w:rsidRPr="001E5F58">
        <w:rPr>
          <w:lang w:eastAsia="nl-NL"/>
        </w:rPr>
        <w:t>ilot-in-</w:t>
      </w:r>
      <w:r w:rsidR="00946765">
        <w:rPr>
          <w:lang w:eastAsia="nl-NL"/>
        </w:rPr>
        <w:t>C</w:t>
      </w:r>
      <w:r w:rsidRPr="001E5F58">
        <w:rPr>
          <w:lang w:eastAsia="nl-NL"/>
        </w:rPr>
        <w:t xml:space="preserve">ommand shall brief the passengers on immediate actions in the event of smoke and/or fumes </w:t>
      </w:r>
      <w:proofErr w:type="gramStart"/>
      <w:r w:rsidRPr="001E5F58">
        <w:rPr>
          <w:lang w:eastAsia="nl-NL"/>
        </w:rPr>
        <w:t>are observed</w:t>
      </w:r>
      <w:proofErr w:type="gramEnd"/>
      <w:r w:rsidRPr="001E5F58">
        <w:rPr>
          <w:lang w:eastAsia="nl-NL"/>
        </w:rPr>
        <w:t xml:space="preserve"> from personal bags </w:t>
      </w:r>
      <w:r w:rsidR="005D3E13">
        <w:rPr>
          <w:lang w:eastAsia="nl-NL"/>
        </w:rPr>
        <w:t xml:space="preserve">or cargo </w:t>
      </w:r>
      <w:r w:rsidRPr="001E5F58">
        <w:rPr>
          <w:lang w:eastAsia="nl-NL"/>
        </w:rPr>
        <w:t>in the cabin in-flight.</w:t>
      </w:r>
    </w:p>
    <w:p w14:paraId="5CD65C32" w14:textId="77777777" w:rsidR="00C35A78" w:rsidRPr="001E5F58" w:rsidRDefault="00C35A78" w:rsidP="00705CD3">
      <w:pPr>
        <w:pStyle w:val="ListParagraph"/>
        <w:numPr>
          <w:ilvl w:val="0"/>
          <w:numId w:val="0"/>
        </w:numPr>
        <w:ind w:left="720" w:hanging="360"/>
        <w:rPr>
          <w:lang w:eastAsia="nl-NL"/>
        </w:rPr>
      </w:pPr>
    </w:p>
    <w:p w14:paraId="531C3A96" w14:textId="5BBE2843" w:rsidR="009F2BC6" w:rsidRDefault="009F2BC6" w:rsidP="00BD0707">
      <w:pPr>
        <w:pStyle w:val="ListParagraph"/>
        <w:numPr>
          <w:ilvl w:val="0"/>
          <w:numId w:val="14"/>
        </w:numPr>
        <w:ind w:left="720"/>
        <w:rPr>
          <w:lang w:eastAsia="nl-NL"/>
        </w:rPr>
      </w:pPr>
      <w:r w:rsidRPr="001E5F58">
        <w:rPr>
          <w:lang w:eastAsia="nl-NL"/>
        </w:rPr>
        <w:t xml:space="preserve">The </w:t>
      </w:r>
      <w:r w:rsidR="00946765">
        <w:rPr>
          <w:lang w:eastAsia="nl-NL"/>
        </w:rPr>
        <w:t>P</w:t>
      </w:r>
      <w:r w:rsidRPr="001E5F58">
        <w:rPr>
          <w:lang w:eastAsia="nl-NL"/>
        </w:rPr>
        <w:t>ilot-in-</w:t>
      </w:r>
      <w:r w:rsidR="00946765">
        <w:rPr>
          <w:lang w:eastAsia="nl-NL"/>
        </w:rPr>
        <w:t>C</w:t>
      </w:r>
      <w:r w:rsidRPr="001E5F58">
        <w:rPr>
          <w:lang w:eastAsia="nl-NL"/>
        </w:rPr>
        <w:t>ommand is responsible for the supervision and proper loading of all cargo (including checked baggage) and personal bags in the cabin.</w:t>
      </w:r>
    </w:p>
    <w:p w14:paraId="7A8CB645" w14:textId="77777777" w:rsidR="00C35A78" w:rsidRPr="001E5F58" w:rsidRDefault="00C35A78" w:rsidP="00705CD3">
      <w:pPr>
        <w:pStyle w:val="ListParagraph"/>
        <w:numPr>
          <w:ilvl w:val="0"/>
          <w:numId w:val="0"/>
        </w:numPr>
        <w:ind w:left="720" w:hanging="360"/>
        <w:rPr>
          <w:lang w:eastAsia="nl-NL"/>
        </w:rPr>
      </w:pPr>
    </w:p>
    <w:p w14:paraId="16F7934C" w14:textId="48B25369" w:rsidR="009F2BC6" w:rsidRDefault="009F2BC6" w:rsidP="00BD0707">
      <w:pPr>
        <w:pStyle w:val="ListParagraph"/>
        <w:numPr>
          <w:ilvl w:val="0"/>
          <w:numId w:val="14"/>
        </w:numPr>
        <w:ind w:left="720"/>
        <w:rPr>
          <w:lang w:eastAsia="nl-NL"/>
        </w:rPr>
      </w:pPr>
      <w:r w:rsidRPr="001E5F58">
        <w:rPr>
          <w:lang w:eastAsia="nl-NL"/>
        </w:rPr>
        <w:lastRenderedPageBreak/>
        <w:t xml:space="preserve">The pilot-in-command maintains the right to refuse personal bags </w:t>
      </w:r>
      <w:r w:rsidR="00C35A78">
        <w:rPr>
          <w:lang w:eastAsia="nl-NL"/>
        </w:rPr>
        <w:t xml:space="preserve">or cargo </w:t>
      </w:r>
      <w:r w:rsidRPr="001E5F58">
        <w:rPr>
          <w:lang w:eastAsia="nl-NL"/>
        </w:rPr>
        <w:t>in the cabin if conditions do not permit safe flight operations.</w:t>
      </w:r>
    </w:p>
    <w:p w14:paraId="2B55E5BD" w14:textId="77777777" w:rsidR="00E00769" w:rsidRPr="001E5F58" w:rsidRDefault="00E00769" w:rsidP="00E00769">
      <w:pPr>
        <w:pStyle w:val="ListParagraph"/>
        <w:numPr>
          <w:ilvl w:val="0"/>
          <w:numId w:val="0"/>
        </w:numPr>
        <w:ind w:left="1080"/>
        <w:rPr>
          <w:lang w:eastAsia="nl-NL"/>
        </w:rPr>
      </w:pPr>
    </w:p>
    <w:p w14:paraId="5611C902" w14:textId="6A376330" w:rsidR="00A2759B" w:rsidRDefault="00A2759B" w:rsidP="00A2759B">
      <w:pPr>
        <w:pStyle w:val="Heading2"/>
      </w:pPr>
      <w:bookmarkStart w:id="101" w:name="_Toc168822688"/>
      <w:r>
        <w:t>Segre</w:t>
      </w:r>
      <w:r w:rsidR="00926779">
        <w:t>gation of Baggage and Cargo</w:t>
      </w:r>
      <w:bookmarkEnd w:id="101"/>
    </w:p>
    <w:p w14:paraId="67665357" w14:textId="465BEEED" w:rsidR="00F369F5" w:rsidRDefault="00F525C4" w:rsidP="00F369F5">
      <w:pPr>
        <w:rPr>
          <w:lang w:eastAsia="nl-NL"/>
        </w:rPr>
      </w:pPr>
      <w:r>
        <w:rPr>
          <w:lang w:eastAsia="nl-NL"/>
        </w:rPr>
        <w:t>B</w:t>
      </w:r>
      <w:r w:rsidR="00F369F5" w:rsidRPr="00F369F5">
        <w:rPr>
          <w:lang w:eastAsia="nl-NL"/>
        </w:rPr>
        <w:t>aggage</w:t>
      </w:r>
      <w:r w:rsidR="00EA3234">
        <w:rPr>
          <w:lang w:eastAsia="nl-NL"/>
        </w:rPr>
        <w:t xml:space="preserve"> and cargo </w:t>
      </w:r>
      <w:r w:rsidR="00CD2045">
        <w:rPr>
          <w:lang w:eastAsia="nl-NL"/>
        </w:rPr>
        <w:t xml:space="preserve">shall </w:t>
      </w:r>
      <w:proofErr w:type="gramStart"/>
      <w:r w:rsidR="00CD2045">
        <w:rPr>
          <w:lang w:eastAsia="nl-NL"/>
        </w:rPr>
        <w:t>be segregated</w:t>
      </w:r>
      <w:proofErr w:type="gramEnd"/>
      <w:r w:rsidR="00CD2045">
        <w:rPr>
          <w:lang w:eastAsia="nl-NL"/>
        </w:rPr>
        <w:t xml:space="preserve"> </w:t>
      </w:r>
      <w:r w:rsidR="00DD6AF2">
        <w:rPr>
          <w:lang w:eastAsia="nl-NL"/>
        </w:rPr>
        <w:t xml:space="preserve">or monitored </w:t>
      </w:r>
      <w:r w:rsidR="00872F70">
        <w:rPr>
          <w:lang w:eastAsia="nl-NL"/>
        </w:rPr>
        <w:t>to p</w:t>
      </w:r>
      <w:r w:rsidR="005170E8">
        <w:rPr>
          <w:lang w:eastAsia="nl-NL"/>
        </w:rPr>
        <w:t xml:space="preserve">revent </w:t>
      </w:r>
      <w:r w:rsidR="00DD6AF2">
        <w:rPr>
          <w:lang w:eastAsia="nl-NL"/>
        </w:rPr>
        <w:t xml:space="preserve">tampering </w:t>
      </w:r>
      <w:r w:rsidR="00237D51">
        <w:rPr>
          <w:lang w:eastAsia="nl-NL"/>
        </w:rPr>
        <w:t xml:space="preserve">or changes in weight </w:t>
      </w:r>
      <w:r w:rsidR="00F369F5" w:rsidRPr="00F369F5">
        <w:rPr>
          <w:lang w:eastAsia="nl-NL"/>
        </w:rPr>
        <w:t xml:space="preserve">after </w:t>
      </w:r>
      <w:r w:rsidR="00AE2303">
        <w:rPr>
          <w:lang w:eastAsia="nl-NL"/>
        </w:rPr>
        <w:t xml:space="preserve">final </w:t>
      </w:r>
      <w:r w:rsidR="00F369F5" w:rsidRPr="00F369F5">
        <w:rPr>
          <w:lang w:eastAsia="nl-NL"/>
        </w:rPr>
        <w:t xml:space="preserve">weigh-in to </w:t>
      </w:r>
      <w:r w:rsidR="001E5C28">
        <w:rPr>
          <w:lang w:eastAsia="nl-NL"/>
        </w:rPr>
        <w:t xml:space="preserve">ensure accurate weights </w:t>
      </w:r>
      <w:r w:rsidR="00636282">
        <w:rPr>
          <w:lang w:eastAsia="nl-NL"/>
        </w:rPr>
        <w:t xml:space="preserve">are listed on the flight manifest that is </w:t>
      </w:r>
      <w:r w:rsidR="00882F45">
        <w:rPr>
          <w:lang w:eastAsia="nl-NL"/>
        </w:rPr>
        <w:t xml:space="preserve">used by pilots </w:t>
      </w:r>
      <w:r w:rsidR="0004565F">
        <w:rPr>
          <w:lang w:eastAsia="nl-NL"/>
        </w:rPr>
        <w:t>to calculate</w:t>
      </w:r>
      <w:r w:rsidR="006D072B">
        <w:rPr>
          <w:lang w:eastAsia="nl-NL"/>
        </w:rPr>
        <w:t xml:space="preserve"> aircraft performance requirements.</w:t>
      </w:r>
    </w:p>
    <w:p w14:paraId="454BC6B6" w14:textId="77777777" w:rsidR="00E00769" w:rsidRPr="00F369F5" w:rsidRDefault="00E00769" w:rsidP="00F369F5">
      <w:pPr>
        <w:rPr>
          <w:lang w:eastAsia="nl-NL"/>
        </w:rPr>
      </w:pPr>
    </w:p>
    <w:p w14:paraId="25C2EAE4" w14:textId="461F5052" w:rsidR="00015D85" w:rsidRDefault="00810541" w:rsidP="00015D85">
      <w:pPr>
        <w:pStyle w:val="Heading2"/>
      </w:pPr>
      <w:bookmarkStart w:id="102" w:name="_Toc168822689"/>
      <w:r>
        <w:t>Scale Calibration / Verification</w:t>
      </w:r>
      <w:bookmarkEnd w:id="102"/>
    </w:p>
    <w:p w14:paraId="612BCCC5" w14:textId="026B81D8" w:rsidR="00E92313" w:rsidRDefault="00222546" w:rsidP="00222546">
      <w:pPr>
        <w:rPr>
          <w:lang w:eastAsia="nl-NL"/>
        </w:rPr>
      </w:pPr>
      <w:r>
        <w:rPr>
          <w:lang w:eastAsia="nl-NL"/>
        </w:rPr>
        <w:t xml:space="preserve">Weighing scales are to </w:t>
      </w:r>
      <w:proofErr w:type="gramStart"/>
      <w:r>
        <w:rPr>
          <w:lang w:eastAsia="nl-NL"/>
        </w:rPr>
        <w:t>be calibrated</w:t>
      </w:r>
      <w:r w:rsidR="008D7C00">
        <w:rPr>
          <w:lang w:eastAsia="nl-NL"/>
        </w:rPr>
        <w:t>/</w:t>
      </w:r>
      <w:r w:rsidR="00FD477B">
        <w:rPr>
          <w:lang w:eastAsia="nl-NL"/>
        </w:rPr>
        <w:t>verified</w:t>
      </w:r>
      <w:proofErr w:type="gramEnd"/>
      <w:r w:rsidR="00FD477B">
        <w:rPr>
          <w:lang w:eastAsia="nl-NL"/>
        </w:rPr>
        <w:t xml:space="preserve"> accurate </w:t>
      </w:r>
      <w:r>
        <w:rPr>
          <w:lang w:eastAsia="nl-NL"/>
        </w:rPr>
        <w:t>throughout the full range of measurement, as per the manufacturer’s recommended intervals. If a manufacturer’s interval is not specified/available, the</w:t>
      </w:r>
      <w:r w:rsidR="00D431E3">
        <w:rPr>
          <w:lang w:eastAsia="nl-NL"/>
        </w:rPr>
        <w:t>n</w:t>
      </w:r>
      <w:r>
        <w:rPr>
          <w:lang w:eastAsia="nl-NL"/>
        </w:rPr>
        <w:t xml:space="preserve"> scales are </w:t>
      </w:r>
      <w:r w:rsidR="00D431E3">
        <w:rPr>
          <w:lang w:eastAsia="nl-NL"/>
        </w:rPr>
        <w:t xml:space="preserve">to be calibrated </w:t>
      </w:r>
      <w:r>
        <w:rPr>
          <w:lang w:eastAsia="nl-NL"/>
        </w:rPr>
        <w:t>annually</w:t>
      </w:r>
      <w:proofErr w:type="gramStart"/>
      <w:r>
        <w:rPr>
          <w:lang w:eastAsia="nl-NL"/>
        </w:rPr>
        <w:t>.</w:t>
      </w:r>
      <w:r w:rsidR="00D431E3">
        <w:rPr>
          <w:lang w:eastAsia="nl-NL"/>
        </w:rPr>
        <w:t xml:space="preserve">  </w:t>
      </w:r>
      <w:proofErr w:type="gramEnd"/>
      <w:r w:rsidR="00CC3372">
        <w:rPr>
          <w:lang w:eastAsia="nl-NL"/>
        </w:rPr>
        <w:t xml:space="preserve">If a certified calibration is not practicable, then a monthly self-calibration/verification </w:t>
      </w:r>
      <w:r w:rsidR="0047305C">
        <w:rPr>
          <w:lang w:eastAsia="nl-NL"/>
        </w:rPr>
        <w:t xml:space="preserve">using certified weights </w:t>
      </w:r>
      <w:proofErr w:type="gramStart"/>
      <w:r w:rsidR="0047305C">
        <w:rPr>
          <w:lang w:eastAsia="nl-NL"/>
        </w:rPr>
        <w:t>is also allowed</w:t>
      </w:r>
      <w:proofErr w:type="gramEnd"/>
      <w:r w:rsidR="0047305C">
        <w:rPr>
          <w:lang w:eastAsia="nl-NL"/>
        </w:rPr>
        <w:t>.</w:t>
      </w:r>
    </w:p>
    <w:p w14:paraId="04277854" w14:textId="77777777" w:rsidR="00896603" w:rsidRDefault="00896603" w:rsidP="00222546">
      <w:pPr>
        <w:rPr>
          <w:lang w:eastAsia="nl-NL"/>
        </w:rPr>
      </w:pPr>
    </w:p>
    <w:p w14:paraId="7A879BF2" w14:textId="77777777" w:rsidR="00E46C20" w:rsidRDefault="00E46C20" w:rsidP="00B851A7">
      <w:pPr>
        <w:pStyle w:val="Heading1"/>
      </w:pPr>
      <w:bookmarkStart w:id="103" w:name="_Toc168822690"/>
      <w:r>
        <w:t>Loading and Unloading Cargo</w:t>
      </w:r>
      <w:bookmarkEnd w:id="103"/>
    </w:p>
    <w:p w14:paraId="593CE730" w14:textId="3E11E311" w:rsidR="00732842" w:rsidRDefault="00726675" w:rsidP="00492E7B">
      <w:r>
        <w:t xml:space="preserve">All cargo shall </w:t>
      </w:r>
      <w:proofErr w:type="gramStart"/>
      <w:r>
        <w:t>be load</w:t>
      </w:r>
      <w:r w:rsidR="00732842">
        <w:t>ed</w:t>
      </w:r>
      <w:proofErr w:type="gramEnd"/>
      <w:r w:rsidR="00732842">
        <w:t xml:space="preserve"> aboard the aircraft</w:t>
      </w:r>
      <w:r>
        <w:t xml:space="preserve"> in compliance </w:t>
      </w:r>
      <w:r w:rsidR="00732842">
        <w:t>with the aircraft flight manual.</w:t>
      </w:r>
    </w:p>
    <w:p w14:paraId="1A72515C" w14:textId="42550133" w:rsidR="00492E7B" w:rsidRDefault="00492E7B" w:rsidP="00492E7B">
      <w:r>
        <w:t>Pipe</w:t>
      </w:r>
      <w:r w:rsidR="00EE3B72">
        <w:t>s</w:t>
      </w:r>
      <w:r>
        <w:t xml:space="preserve">, poles, and other long items shall </w:t>
      </w:r>
      <w:proofErr w:type="gramStart"/>
      <w:r>
        <w:t>be carried</w:t>
      </w:r>
      <w:proofErr w:type="gramEnd"/>
      <w:r>
        <w:t xml:space="preserve"> horizontally to avoid rotor blades</w:t>
      </w:r>
      <w:r w:rsidR="00777F1B">
        <w:t xml:space="preserve"> and aircraft </w:t>
      </w:r>
      <w:r w:rsidR="00D60C97">
        <w:t>control surfaces</w:t>
      </w:r>
      <w:r>
        <w:t xml:space="preserve">. Rotors shall be stopped when loading items more than </w:t>
      </w:r>
      <w:proofErr w:type="gramStart"/>
      <w:r>
        <w:t>4</w:t>
      </w:r>
      <w:proofErr w:type="gramEnd"/>
      <w:r w:rsidR="00D60C97">
        <w:t xml:space="preserve"> feet</w:t>
      </w:r>
      <w:r>
        <w:t xml:space="preserve"> </w:t>
      </w:r>
      <w:r w:rsidR="004022BC">
        <w:t xml:space="preserve">(1.2 meters) </w:t>
      </w:r>
      <w:r>
        <w:t xml:space="preserve">long unless members of the helideck team are </w:t>
      </w:r>
      <w:r w:rsidR="006D109E">
        <w:t>utilized,</w:t>
      </w:r>
      <w:r>
        <w:t xml:space="preserve"> and the Pilot</w:t>
      </w:r>
      <w:r w:rsidR="009B115E">
        <w:t>-</w:t>
      </w:r>
      <w:r>
        <w:t>in</w:t>
      </w:r>
      <w:r w:rsidR="009B115E">
        <w:t>-</w:t>
      </w:r>
      <w:r>
        <w:t xml:space="preserve">Command has </w:t>
      </w:r>
      <w:r w:rsidR="009B115E">
        <w:t xml:space="preserve">specifically </w:t>
      </w:r>
      <w:r>
        <w:t>authorized hot loading.</w:t>
      </w:r>
    </w:p>
    <w:p w14:paraId="7D17F374" w14:textId="08A4EC9C" w:rsidR="00492E7B" w:rsidRDefault="00492E7B" w:rsidP="00492E7B">
      <w:r>
        <w:t xml:space="preserve">The </w:t>
      </w:r>
      <w:r w:rsidR="0094784E">
        <w:t xml:space="preserve">ground support staff or HLO </w:t>
      </w:r>
      <w:r>
        <w:t xml:space="preserve">is responsible for </w:t>
      </w:r>
      <w:r w:rsidR="00224855">
        <w:t>proper</w:t>
      </w:r>
      <w:r>
        <w:t xml:space="preserve"> loading, positioning, and securing of material and equipment inside the </w:t>
      </w:r>
      <w:r w:rsidR="00224855">
        <w:t>aircraft cargo compartment</w:t>
      </w:r>
      <w:proofErr w:type="gramStart"/>
      <w:r w:rsidR="00FC1F2E">
        <w:t>.</w:t>
      </w:r>
      <w:r w:rsidR="00906838">
        <w:t xml:space="preserve">  </w:t>
      </w:r>
      <w:proofErr w:type="gramEnd"/>
      <w:r w:rsidR="009F36C1">
        <w:t xml:space="preserve">The Pilot-in-Command is responsible for all </w:t>
      </w:r>
      <w:r w:rsidR="00906838">
        <w:t xml:space="preserve">pre-flight checks and is </w:t>
      </w:r>
      <w:proofErr w:type="gramStart"/>
      <w:r w:rsidR="00906838">
        <w:t>ultimately responsible</w:t>
      </w:r>
      <w:proofErr w:type="gramEnd"/>
      <w:r w:rsidR="00906838">
        <w:t xml:space="preserve"> for safety of flight</w:t>
      </w:r>
      <w:r w:rsidR="00E50C25">
        <w:t>.</w:t>
      </w:r>
    </w:p>
    <w:p w14:paraId="29775711" w14:textId="7DDBD80D" w:rsidR="00492E7B" w:rsidRDefault="00492E7B" w:rsidP="00492E7B">
      <w:r>
        <w:t xml:space="preserve">Passengers shall not attempt to assist the </w:t>
      </w:r>
      <w:r w:rsidR="00E50C25">
        <w:t xml:space="preserve">ground support staff or </w:t>
      </w:r>
      <w:r>
        <w:t>HLO in the loading and unloading of cargo or personal baggage.</w:t>
      </w:r>
    </w:p>
    <w:p w14:paraId="4183E867" w14:textId="26A0213A" w:rsidR="00E46C20" w:rsidRDefault="00492E7B" w:rsidP="00492E7B">
      <w:r>
        <w:lastRenderedPageBreak/>
        <w:t xml:space="preserve">For heavy and/or large cargo, the pilots shall be notified before flight and should consider </w:t>
      </w:r>
      <w:r w:rsidR="00E50C25">
        <w:t>shutting down the aircraft</w:t>
      </w:r>
      <w:r>
        <w:t xml:space="preserve"> before the cargo is loaded/unloaded</w:t>
      </w:r>
      <w:proofErr w:type="gramStart"/>
      <w:r>
        <w:t xml:space="preserve">.  </w:t>
      </w:r>
      <w:proofErr w:type="gramEnd"/>
      <w:r>
        <w:t xml:space="preserve">There shall be </w:t>
      </w:r>
      <w:r w:rsidR="00943611">
        <w:t xml:space="preserve">a minimum of </w:t>
      </w:r>
      <w:r>
        <w:t>two helideck team members to assist in loading/unloading any heavy and/or large cargo.</w:t>
      </w:r>
    </w:p>
    <w:p w14:paraId="4CC447C7" w14:textId="77777777" w:rsidR="00943611" w:rsidRPr="00E46C20" w:rsidRDefault="00943611" w:rsidP="00492E7B"/>
    <w:p w14:paraId="0455C3FC" w14:textId="49631E20" w:rsidR="00202019" w:rsidRPr="00E753BD" w:rsidRDefault="00413E8B" w:rsidP="00B851A7">
      <w:pPr>
        <w:pStyle w:val="Heading1"/>
      </w:pPr>
      <w:bookmarkStart w:id="104" w:name="_Toc168822691"/>
      <w:r w:rsidRPr="00E753BD">
        <w:t>Manifests</w:t>
      </w:r>
      <w:bookmarkEnd w:id="104"/>
    </w:p>
    <w:p w14:paraId="54E2A153" w14:textId="5BAF5054" w:rsidR="0017451A" w:rsidRDefault="008C3910" w:rsidP="00BF5C67">
      <w:r w:rsidRPr="008C3910">
        <w:t xml:space="preserve">A passenger and cargo manifest </w:t>
      </w:r>
      <w:r>
        <w:t>shall be</w:t>
      </w:r>
      <w:r w:rsidRPr="008C3910">
        <w:t xml:space="preserve"> created for each flight</w:t>
      </w:r>
      <w:proofErr w:type="gramStart"/>
      <w:r w:rsidRPr="008C3910">
        <w:t>.</w:t>
      </w:r>
      <w:r w:rsidR="00E753BD">
        <w:t xml:space="preserve">  </w:t>
      </w:r>
      <w:proofErr w:type="gramEnd"/>
    </w:p>
    <w:p w14:paraId="05F89074" w14:textId="46D1C3D1" w:rsidR="00DB34B0" w:rsidRDefault="00E753BD" w:rsidP="00D7671C">
      <w:pPr>
        <w:spacing w:line="240" w:lineRule="auto"/>
      </w:pPr>
      <w:r w:rsidRPr="00E753BD">
        <w:t xml:space="preserve">Only properly manifested passengers, baggage, and cargo </w:t>
      </w:r>
      <w:proofErr w:type="gramStart"/>
      <w:r w:rsidRPr="00E753BD">
        <w:t>are allowed</w:t>
      </w:r>
      <w:proofErr w:type="gramEnd"/>
      <w:r w:rsidRPr="00E753BD">
        <w:t xml:space="preserve"> on flights.</w:t>
      </w:r>
      <w:r>
        <w:t xml:space="preserve"> </w:t>
      </w:r>
      <w:r w:rsidR="00DB34B0">
        <w:t xml:space="preserve">The manifest </w:t>
      </w:r>
      <w:proofErr w:type="gramStart"/>
      <w:r w:rsidR="00DB34B0">
        <w:t>is developed</w:t>
      </w:r>
      <w:proofErr w:type="gramEnd"/>
      <w:r w:rsidR="00DB34B0">
        <w:t xml:space="preserve"> from the published flight schedule and shall contain the following information, at a minimum:</w:t>
      </w:r>
    </w:p>
    <w:p w14:paraId="2BCA59B4" w14:textId="061F1D57" w:rsidR="00DB34B0" w:rsidRDefault="00DB34B0" w:rsidP="00F02D90">
      <w:pPr>
        <w:pStyle w:val="ListParagraph"/>
        <w:numPr>
          <w:ilvl w:val="0"/>
          <w:numId w:val="20"/>
        </w:numPr>
        <w:spacing w:line="240" w:lineRule="auto"/>
        <w:contextualSpacing w:val="0"/>
      </w:pPr>
      <w:r>
        <w:t>Aircraft registration</w:t>
      </w:r>
    </w:p>
    <w:p w14:paraId="0CE024A3" w14:textId="58AB9F92" w:rsidR="00DB34B0" w:rsidRDefault="00DB34B0" w:rsidP="00F02D90">
      <w:pPr>
        <w:pStyle w:val="ListParagraph"/>
        <w:numPr>
          <w:ilvl w:val="0"/>
          <w:numId w:val="20"/>
        </w:numPr>
        <w:spacing w:line="240" w:lineRule="auto"/>
        <w:contextualSpacing w:val="0"/>
      </w:pPr>
      <w:r>
        <w:t>Flight number / Call-sign</w:t>
      </w:r>
    </w:p>
    <w:p w14:paraId="0DEA3751" w14:textId="4B158F90" w:rsidR="00DB34B0" w:rsidRDefault="00DB34B0" w:rsidP="00F02D90">
      <w:pPr>
        <w:pStyle w:val="ListParagraph"/>
        <w:numPr>
          <w:ilvl w:val="0"/>
          <w:numId w:val="20"/>
        </w:numPr>
        <w:spacing w:line="240" w:lineRule="auto"/>
        <w:contextualSpacing w:val="0"/>
      </w:pPr>
      <w:r>
        <w:t>Passenger name</w:t>
      </w:r>
    </w:p>
    <w:p w14:paraId="6D58D772" w14:textId="153153E4" w:rsidR="00DB34B0" w:rsidRDefault="00DB34B0" w:rsidP="00F02D90">
      <w:pPr>
        <w:pStyle w:val="ListParagraph"/>
        <w:numPr>
          <w:ilvl w:val="0"/>
          <w:numId w:val="20"/>
        </w:numPr>
        <w:spacing w:line="240" w:lineRule="auto"/>
        <w:contextualSpacing w:val="0"/>
      </w:pPr>
      <w:r>
        <w:t>Passenger company affiliation</w:t>
      </w:r>
    </w:p>
    <w:p w14:paraId="044E1306" w14:textId="206C1DBC" w:rsidR="00DB34B0" w:rsidRDefault="00DB34B0" w:rsidP="00F02D90">
      <w:pPr>
        <w:pStyle w:val="ListParagraph"/>
        <w:numPr>
          <w:ilvl w:val="0"/>
          <w:numId w:val="20"/>
        </w:numPr>
        <w:spacing w:line="240" w:lineRule="auto"/>
        <w:contextualSpacing w:val="0"/>
      </w:pPr>
      <w:r>
        <w:t>Passenger actual weight</w:t>
      </w:r>
    </w:p>
    <w:p w14:paraId="423C8227" w14:textId="6EBD68D8" w:rsidR="00DB34B0" w:rsidRDefault="00DB34B0" w:rsidP="00F02D90">
      <w:pPr>
        <w:pStyle w:val="ListParagraph"/>
        <w:numPr>
          <w:ilvl w:val="0"/>
          <w:numId w:val="20"/>
        </w:numPr>
        <w:spacing w:line="240" w:lineRule="auto"/>
        <w:contextualSpacing w:val="0"/>
      </w:pPr>
      <w:r>
        <w:t>Passenger baggage weight</w:t>
      </w:r>
    </w:p>
    <w:p w14:paraId="1C367BBB" w14:textId="736C2578" w:rsidR="008C3910" w:rsidRDefault="00DB34B0" w:rsidP="00F02D90">
      <w:pPr>
        <w:pStyle w:val="ListParagraph"/>
        <w:numPr>
          <w:ilvl w:val="0"/>
          <w:numId w:val="20"/>
        </w:numPr>
        <w:spacing w:line="240" w:lineRule="auto"/>
        <w:contextualSpacing w:val="0"/>
      </w:pPr>
      <w:r>
        <w:t>Cargo weight</w:t>
      </w:r>
    </w:p>
    <w:p w14:paraId="203C279E" w14:textId="27209936" w:rsidR="00DB34B0" w:rsidRDefault="00FA7940" w:rsidP="00FA7940">
      <w:r w:rsidRPr="00C340B3">
        <w:t xml:space="preserve">The manifest </w:t>
      </w:r>
      <w:r w:rsidR="00AD604B" w:rsidRPr="00C340B3">
        <w:t xml:space="preserve">may be </w:t>
      </w:r>
      <w:r w:rsidRPr="00C340B3">
        <w:t>generated from a computer-based system (</w:t>
      </w:r>
      <w:proofErr w:type="gramStart"/>
      <w:r w:rsidRPr="00C340B3">
        <w:t>e.g.</w:t>
      </w:r>
      <w:proofErr w:type="gramEnd"/>
      <w:r w:rsidRPr="00C340B3">
        <w:t xml:space="preserve"> Helipass</w:t>
      </w:r>
      <w:r w:rsidR="00BA34AD" w:rsidRPr="00C340B3">
        <w:t xml:space="preserve">, Star, </w:t>
      </w:r>
      <w:r w:rsidR="00E263E1" w:rsidRPr="00C340B3">
        <w:t xml:space="preserve">Vantage, </w:t>
      </w:r>
      <w:r w:rsidR="00BA34AD" w:rsidRPr="00C340B3">
        <w:t>etc.</w:t>
      </w:r>
      <w:r w:rsidRPr="00C340B3">
        <w:t>)</w:t>
      </w:r>
      <w:r w:rsidR="00835330" w:rsidRPr="00C340B3">
        <w:t>, productivity software</w:t>
      </w:r>
      <w:r w:rsidR="00A27C1A" w:rsidRPr="00C340B3">
        <w:t xml:space="preserve"> (Excel, Word),</w:t>
      </w:r>
      <w:r w:rsidR="009F7783" w:rsidRPr="00C340B3">
        <w:t xml:space="preserve"> or </w:t>
      </w:r>
      <w:r w:rsidR="00A27C1A" w:rsidRPr="00C340B3">
        <w:t>in very rare instances</w:t>
      </w:r>
      <w:r w:rsidR="00C84462" w:rsidRPr="00C340B3">
        <w:t>,</w:t>
      </w:r>
      <w:r w:rsidR="00B33C5E" w:rsidRPr="00C340B3">
        <w:t xml:space="preserve"> it may be </w:t>
      </w:r>
      <w:r w:rsidR="00C268BB" w:rsidRPr="00C340B3">
        <w:t>hand-written</w:t>
      </w:r>
      <w:r w:rsidRPr="00C340B3">
        <w:t xml:space="preserve">. </w:t>
      </w:r>
      <w:r w:rsidR="00A74223" w:rsidRPr="00C340B3">
        <w:t xml:space="preserve">On those rare occasions </w:t>
      </w:r>
      <w:r w:rsidR="00274EA1" w:rsidRPr="00C340B3">
        <w:t>that a</w:t>
      </w:r>
      <w:r w:rsidRPr="00C340B3">
        <w:t xml:space="preserve"> hand-written manifest is used, a copy shall be left with a responsible person on the ground who retains it until the flight is completed</w:t>
      </w:r>
      <w:proofErr w:type="gramStart"/>
      <w:r w:rsidR="00523B07" w:rsidRPr="00C340B3">
        <w:t>.</w:t>
      </w:r>
      <w:r w:rsidR="00523B07">
        <w:t xml:space="preserve">  </w:t>
      </w:r>
      <w:proofErr w:type="gramEnd"/>
    </w:p>
    <w:p w14:paraId="10084205" w14:textId="21A8FD6B" w:rsidR="008A3395" w:rsidRDefault="008A3395" w:rsidP="008A3395">
      <w:r>
        <w:t xml:space="preserve">Where a flight involves multiple sectors (legs), a single consolidated manifest shall </w:t>
      </w:r>
      <w:proofErr w:type="gramStart"/>
      <w:r>
        <w:t>be generated</w:t>
      </w:r>
      <w:proofErr w:type="gramEnd"/>
      <w:r>
        <w:t xml:space="preserve"> for each sector (leg) and provided to the pilot.</w:t>
      </w:r>
    </w:p>
    <w:p w14:paraId="64D7C64C" w14:textId="49ACFE09" w:rsidR="005F5733" w:rsidRDefault="005F5733" w:rsidP="008A3395">
      <w:r w:rsidRPr="005F5733">
        <w:t xml:space="preserve">Any last-minute changes </w:t>
      </w:r>
      <w:r>
        <w:t xml:space="preserve">shall </w:t>
      </w:r>
      <w:proofErr w:type="gramStart"/>
      <w:r>
        <w:t xml:space="preserve">be </w:t>
      </w:r>
      <w:r w:rsidRPr="005F5733">
        <w:t>incorporated</w:t>
      </w:r>
      <w:proofErr w:type="gramEnd"/>
      <w:r w:rsidRPr="005F5733">
        <w:t xml:space="preserve">, and the manifest </w:t>
      </w:r>
      <w:r>
        <w:t>shall be</w:t>
      </w:r>
      <w:r w:rsidRPr="005F5733">
        <w:t xml:space="preserve"> revised accordingly.</w:t>
      </w:r>
    </w:p>
    <w:p w14:paraId="6CBA603E" w14:textId="77777777" w:rsidR="005F5733" w:rsidRPr="00BF5C67" w:rsidRDefault="005F5733" w:rsidP="008A3395"/>
    <w:p w14:paraId="5C5BEDD9" w14:textId="601F3B4B" w:rsidR="00694E62" w:rsidRDefault="00413E8B" w:rsidP="00B851A7">
      <w:pPr>
        <w:pStyle w:val="Heading1"/>
      </w:pPr>
      <w:bookmarkStart w:id="105" w:name="_Toc168822692"/>
      <w:r>
        <w:lastRenderedPageBreak/>
        <w:t>Passenger Holding Areas</w:t>
      </w:r>
      <w:bookmarkEnd w:id="105"/>
    </w:p>
    <w:p w14:paraId="3D7BB293" w14:textId="77777777" w:rsidR="009327D2" w:rsidRDefault="001A3310" w:rsidP="00291702">
      <w:r w:rsidRPr="001A3310">
        <w:t xml:space="preserve">A suitable passenger holding area </w:t>
      </w:r>
      <w:r>
        <w:t>shall be</w:t>
      </w:r>
      <w:r w:rsidRPr="001A3310">
        <w:t xml:space="preserve"> provided</w:t>
      </w:r>
      <w:r w:rsidR="00CE5EEE">
        <w:t xml:space="preserve"> to support the </w:t>
      </w:r>
      <w:r w:rsidR="00AF73C8">
        <w:t xml:space="preserve">passenger, baggage, and cargo check-in process and security </w:t>
      </w:r>
      <w:r w:rsidR="002F3B48">
        <w:t>checks</w:t>
      </w:r>
      <w:proofErr w:type="gramStart"/>
      <w:r w:rsidR="002F3B48">
        <w:t xml:space="preserve">.  </w:t>
      </w:r>
      <w:proofErr w:type="gramEnd"/>
      <w:r w:rsidR="001A17E6">
        <w:t>The designated area</w:t>
      </w:r>
      <w:r w:rsidR="00D517F7">
        <w:t>(s)</w:t>
      </w:r>
      <w:r w:rsidR="001A17E6">
        <w:t xml:space="preserve"> s</w:t>
      </w:r>
      <w:r w:rsidR="00BD0A21">
        <w:t>hall include a display of written and graphic information related to aircraft safety and local procedures</w:t>
      </w:r>
      <w:r w:rsidR="00D517F7">
        <w:t>, and a</w:t>
      </w:r>
      <w:r w:rsidR="000356E1">
        <w:t xml:space="preserve"> </w:t>
      </w:r>
      <w:r w:rsidR="00C00B4C">
        <w:t>viewing room for</w:t>
      </w:r>
      <w:r w:rsidR="005F006F">
        <w:t xml:space="preserve"> passenger</w:t>
      </w:r>
      <w:r w:rsidR="00C00B4C">
        <w:t xml:space="preserve"> video safety briefings</w:t>
      </w:r>
      <w:r w:rsidR="0045265B">
        <w:t>.</w:t>
      </w:r>
    </w:p>
    <w:p w14:paraId="4F8BDAD4" w14:textId="77777777" w:rsidR="004C2BCD" w:rsidRDefault="004C2BCD" w:rsidP="00291702"/>
    <w:p w14:paraId="5174853F" w14:textId="24DB28D4" w:rsidR="00063755" w:rsidRDefault="00413E8B" w:rsidP="00063755">
      <w:pPr>
        <w:pStyle w:val="Heading1"/>
      </w:pPr>
      <w:bookmarkStart w:id="106" w:name="_Toc168822693"/>
      <w:r>
        <w:t xml:space="preserve">Passenger </w:t>
      </w:r>
      <w:r w:rsidR="008D53FC">
        <w:t>Safety</w:t>
      </w:r>
      <w:r>
        <w:t xml:space="preserve"> Briefings</w:t>
      </w:r>
      <w:bookmarkEnd w:id="106"/>
    </w:p>
    <w:p w14:paraId="468116DA" w14:textId="4D1017F8" w:rsidR="004C2BCD" w:rsidRDefault="00D11E34" w:rsidP="00DB098E">
      <w:r>
        <w:t xml:space="preserve">Passengers shall </w:t>
      </w:r>
      <w:proofErr w:type="gramStart"/>
      <w:r>
        <w:t>be briefed</w:t>
      </w:r>
      <w:proofErr w:type="gramEnd"/>
      <w:r>
        <w:t xml:space="preserve"> on emergency procedures and other safety matters prior to every flight. A video briefing is the preferred delivery method; however, a briefing by the flight crew is acceptable where necessary.</w:t>
      </w:r>
      <w:r w:rsidR="00C75EFD">
        <w:t xml:space="preserve"> The passenger briefing</w:t>
      </w:r>
      <w:r w:rsidR="00396AF7">
        <w:t xml:space="preserve"> shall be specific to the </w:t>
      </w:r>
      <w:r w:rsidR="006E2DA2">
        <w:t xml:space="preserve">Aircraft Operator and </w:t>
      </w:r>
      <w:r w:rsidR="00396AF7">
        <w:t>type of aircraft</w:t>
      </w:r>
      <w:r w:rsidR="006E2DA2">
        <w:t xml:space="preserve"> </w:t>
      </w:r>
      <w:r w:rsidR="00396AF7">
        <w:t xml:space="preserve">to be </w:t>
      </w:r>
      <w:r w:rsidR="00DB098E">
        <w:t>flown</w:t>
      </w:r>
      <w:proofErr w:type="gramStart"/>
      <w:r w:rsidR="00DB098E">
        <w:t>.</w:t>
      </w:r>
      <w:r w:rsidR="00A74283">
        <w:t xml:space="preserve">  </w:t>
      </w:r>
      <w:proofErr w:type="gramEnd"/>
    </w:p>
    <w:p w14:paraId="4A9371B6" w14:textId="24C20000" w:rsidR="005A030D" w:rsidRDefault="005A030D" w:rsidP="005A030D">
      <w:r>
        <w:t>The safety briefing for the type</w:t>
      </w:r>
      <w:r w:rsidR="00E839EB">
        <w:t xml:space="preserve"> of</w:t>
      </w:r>
      <w:r>
        <w:t xml:space="preserve"> aircraft to </w:t>
      </w:r>
      <w:proofErr w:type="gramStart"/>
      <w:r>
        <w:t>be flown</w:t>
      </w:r>
      <w:proofErr w:type="gramEnd"/>
      <w:r>
        <w:t xml:space="preserve"> shall be given prior to the passenger's first flight of the day even if this is less than 24 hours since the last briefing.</w:t>
      </w:r>
    </w:p>
    <w:p w14:paraId="67F65D1C" w14:textId="5C116147" w:rsidR="00E839EB" w:rsidRDefault="00E839EB" w:rsidP="005A030D">
      <w:r w:rsidRPr="00BF683B">
        <w:t xml:space="preserve">Late-notice type aircraft changes require a new passenger </w:t>
      </w:r>
      <w:r w:rsidR="00FD2A17" w:rsidRPr="00BF683B">
        <w:t xml:space="preserve">safety </w:t>
      </w:r>
      <w:r w:rsidRPr="00BF683B">
        <w:t>briefing for the type of aircraft to</w:t>
      </w:r>
      <w:r w:rsidR="0064376E" w:rsidRPr="00BF683B">
        <w:t xml:space="preserve"> be flown (</w:t>
      </w:r>
      <w:proofErr w:type="gramStart"/>
      <w:r w:rsidR="0064376E" w:rsidRPr="00BF683B">
        <w:t>e.g.</w:t>
      </w:r>
      <w:proofErr w:type="gramEnd"/>
      <w:r w:rsidR="0064376E" w:rsidRPr="00BF683B">
        <w:t xml:space="preserve"> </w:t>
      </w:r>
      <w:r w:rsidR="001553E8" w:rsidRPr="00BF683B">
        <w:t xml:space="preserve">type aircraft change from an </w:t>
      </w:r>
      <w:r w:rsidR="00BF6DE9" w:rsidRPr="00BF683B">
        <w:t>S-92</w:t>
      </w:r>
      <w:r w:rsidR="001553E8" w:rsidRPr="00BF683B">
        <w:t xml:space="preserve"> to an AW-139</w:t>
      </w:r>
      <w:r w:rsidR="00BF6DE9" w:rsidRPr="00BF683B">
        <w:t>).</w:t>
      </w:r>
      <w:r w:rsidRPr="00E839EB">
        <w:t xml:space="preserve">    </w:t>
      </w:r>
    </w:p>
    <w:p w14:paraId="486E267C" w14:textId="77777777" w:rsidR="00EA4B89" w:rsidRPr="004C2BCD" w:rsidRDefault="00EA4B89" w:rsidP="005A030D"/>
    <w:p w14:paraId="3ED666DA" w14:textId="29C5508D" w:rsidR="00ED0F99" w:rsidRDefault="00B71C37" w:rsidP="009327D2">
      <w:pPr>
        <w:pStyle w:val="Heading1"/>
      </w:pPr>
      <w:bookmarkStart w:id="107" w:name="_Toc168822694"/>
      <w:r>
        <w:t xml:space="preserve">Clothing and </w:t>
      </w:r>
      <w:r w:rsidR="00413E8B">
        <w:t>Passenger Personal Protective Equipment (Offshore)</w:t>
      </w:r>
      <w:bookmarkEnd w:id="107"/>
    </w:p>
    <w:p w14:paraId="07598351" w14:textId="2F5991DC" w:rsidR="00A05770" w:rsidRDefault="00A05770" w:rsidP="00ED0F99">
      <w:pPr>
        <w:pStyle w:val="Heading2"/>
      </w:pPr>
      <w:bookmarkStart w:id="108" w:name="_Toc168822695"/>
      <w:r>
        <w:t>Clothing</w:t>
      </w:r>
      <w:r w:rsidR="00451080">
        <w:t xml:space="preserve"> for Offshore </w:t>
      </w:r>
      <w:r w:rsidR="008C30DC">
        <w:t>Travel by Air</w:t>
      </w:r>
      <w:bookmarkEnd w:id="108"/>
    </w:p>
    <w:p w14:paraId="4911852E" w14:textId="1A3D6F8E" w:rsidR="00CF3796" w:rsidRDefault="00283B7A" w:rsidP="00CF3796">
      <w:pPr>
        <w:rPr>
          <w:lang w:eastAsia="nl-NL"/>
        </w:rPr>
      </w:pPr>
      <w:r>
        <w:rPr>
          <w:lang w:eastAsia="nl-NL"/>
        </w:rPr>
        <w:t xml:space="preserve">Passengers shall </w:t>
      </w:r>
      <w:r w:rsidR="00B43010" w:rsidRPr="00B43010">
        <w:rPr>
          <w:lang w:eastAsia="nl-NL"/>
        </w:rPr>
        <w:t xml:space="preserve">wear sleeved shirts </w:t>
      </w:r>
      <w:r w:rsidR="00B43010">
        <w:rPr>
          <w:lang w:eastAsia="nl-NL"/>
        </w:rPr>
        <w:t xml:space="preserve">(long or short sleeve / no tank tops) </w:t>
      </w:r>
      <w:r w:rsidR="00B43010" w:rsidRPr="00B43010">
        <w:rPr>
          <w:lang w:eastAsia="nl-NL"/>
        </w:rPr>
        <w:t>and long pants at a minimum</w:t>
      </w:r>
      <w:proofErr w:type="gramStart"/>
      <w:r w:rsidR="00B43010" w:rsidRPr="00B43010">
        <w:rPr>
          <w:lang w:eastAsia="nl-NL"/>
        </w:rPr>
        <w:t xml:space="preserve">.  </w:t>
      </w:r>
      <w:proofErr w:type="gramEnd"/>
      <w:r w:rsidR="00B43010" w:rsidRPr="00B43010">
        <w:rPr>
          <w:lang w:eastAsia="nl-NL"/>
        </w:rPr>
        <w:t>Footwear must fully enclose the toes and the heel of the foot</w:t>
      </w:r>
      <w:proofErr w:type="gramStart"/>
      <w:r w:rsidR="00B43010" w:rsidRPr="00B43010">
        <w:rPr>
          <w:lang w:eastAsia="nl-NL"/>
        </w:rPr>
        <w:t xml:space="preserve">. </w:t>
      </w:r>
      <w:r w:rsidR="003E623C">
        <w:rPr>
          <w:lang w:eastAsia="nl-NL"/>
        </w:rPr>
        <w:t xml:space="preserve"> </w:t>
      </w:r>
      <w:proofErr w:type="gramEnd"/>
    </w:p>
    <w:p w14:paraId="67A43894" w14:textId="4EAA91D5" w:rsidR="00D84717" w:rsidRPr="00226A31" w:rsidRDefault="00E606CC" w:rsidP="003861DB">
      <w:pPr>
        <w:rPr>
          <w:lang w:eastAsia="nl-NL"/>
        </w:rPr>
      </w:pPr>
      <w:r w:rsidRPr="00226A31">
        <w:rPr>
          <w:lang w:eastAsia="nl-NL"/>
        </w:rPr>
        <w:t>Headwear (</w:t>
      </w:r>
      <w:proofErr w:type="gramStart"/>
      <w:r w:rsidRPr="00226A31">
        <w:rPr>
          <w:lang w:eastAsia="nl-NL"/>
        </w:rPr>
        <w:t>e.g.</w:t>
      </w:r>
      <w:proofErr w:type="gramEnd"/>
      <w:r w:rsidRPr="00226A31">
        <w:rPr>
          <w:lang w:eastAsia="nl-NL"/>
        </w:rPr>
        <w:t xml:space="preserve"> baseball cap,</w:t>
      </w:r>
      <w:r w:rsidR="00180D22">
        <w:rPr>
          <w:lang w:eastAsia="nl-NL"/>
        </w:rPr>
        <w:t xml:space="preserve"> golf hat,</w:t>
      </w:r>
      <w:r w:rsidRPr="00226A31">
        <w:rPr>
          <w:lang w:eastAsia="nl-NL"/>
        </w:rPr>
        <w:t xml:space="preserve"> </w:t>
      </w:r>
      <w:r w:rsidR="006816F1">
        <w:rPr>
          <w:lang w:eastAsia="nl-NL"/>
        </w:rPr>
        <w:t xml:space="preserve">boonie hat, </w:t>
      </w:r>
      <w:r w:rsidRPr="00226A31">
        <w:rPr>
          <w:lang w:eastAsia="nl-NL"/>
        </w:rPr>
        <w:t>etc.</w:t>
      </w:r>
      <w:r w:rsidR="007E7C7F" w:rsidRPr="00226A31">
        <w:rPr>
          <w:lang w:eastAsia="nl-NL"/>
        </w:rPr>
        <w:t xml:space="preserve">) shall </w:t>
      </w:r>
      <w:r w:rsidR="00B8345A" w:rsidRPr="00226A31">
        <w:rPr>
          <w:lang w:eastAsia="nl-NL"/>
        </w:rPr>
        <w:t xml:space="preserve">not be carried </w:t>
      </w:r>
      <w:r w:rsidR="0089100F" w:rsidRPr="00226A31">
        <w:rPr>
          <w:lang w:eastAsia="nl-NL"/>
        </w:rPr>
        <w:t>or worn by passengers</w:t>
      </w:r>
      <w:r w:rsidR="00522649" w:rsidRPr="00226A31">
        <w:rPr>
          <w:lang w:eastAsia="nl-NL"/>
        </w:rPr>
        <w:t xml:space="preserve"> on the</w:t>
      </w:r>
      <w:r w:rsidR="00B8345A" w:rsidRPr="00226A31">
        <w:rPr>
          <w:lang w:eastAsia="nl-NL"/>
        </w:rPr>
        <w:t xml:space="preserve"> aircraft </w:t>
      </w:r>
      <w:r w:rsidR="000A3335" w:rsidRPr="00226A31">
        <w:rPr>
          <w:lang w:eastAsia="nl-NL"/>
        </w:rPr>
        <w:t xml:space="preserve">parking </w:t>
      </w:r>
      <w:r w:rsidR="00B8345A" w:rsidRPr="00226A31">
        <w:rPr>
          <w:lang w:eastAsia="nl-NL"/>
        </w:rPr>
        <w:t xml:space="preserve">ramp, helideck, or </w:t>
      </w:r>
      <w:r w:rsidR="00522649" w:rsidRPr="00226A31">
        <w:rPr>
          <w:lang w:eastAsia="nl-NL"/>
        </w:rPr>
        <w:t>in</w:t>
      </w:r>
      <w:r w:rsidR="00B8345A" w:rsidRPr="00226A31">
        <w:rPr>
          <w:lang w:eastAsia="nl-NL"/>
        </w:rPr>
        <w:t xml:space="preserve"> the helicopter cabin and shall be stowed in </w:t>
      </w:r>
      <w:r w:rsidR="00522649" w:rsidRPr="00226A31">
        <w:rPr>
          <w:lang w:eastAsia="nl-NL"/>
        </w:rPr>
        <w:t>checked baggage</w:t>
      </w:r>
      <w:r w:rsidR="005F18A3" w:rsidRPr="00226A31">
        <w:rPr>
          <w:lang w:eastAsia="nl-NL"/>
        </w:rPr>
        <w:t xml:space="preserve">.  </w:t>
      </w:r>
    </w:p>
    <w:p w14:paraId="0ED8BB3B" w14:textId="244B9353" w:rsidR="003861DB" w:rsidRPr="00226A31" w:rsidRDefault="00860C5D" w:rsidP="003861DB">
      <w:pPr>
        <w:rPr>
          <w:lang w:eastAsia="nl-NL"/>
        </w:rPr>
      </w:pPr>
      <w:r w:rsidRPr="00226A31">
        <w:rPr>
          <w:lang w:eastAsia="nl-NL"/>
        </w:rPr>
        <w:t>Survival head</w:t>
      </w:r>
      <w:r w:rsidR="0093502D" w:rsidRPr="00226A31">
        <w:rPr>
          <w:lang w:eastAsia="nl-NL"/>
        </w:rPr>
        <w:t>wear</w:t>
      </w:r>
      <w:r w:rsidR="001B5150" w:rsidRPr="00226A31">
        <w:rPr>
          <w:lang w:eastAsia="nl-NL"/>
        </w:rPr>
        <w:t xml:space="preserve"> (brimless, </w:t>
      </w:r>
      <w:r w:rsidR="00CA53FC" w:rsidRPr="00226A31">
        <w:rPr>
          <w:lang w:eastAsia="nl-NL"/>
        </w:rPr>
        <w:t>snug-fitting, head-hugging cap</w:t>
      </w:r>
      <w:r w:rsidR="000C3614" w:rsidRPr="00226A31">
        <w:rPr>
          <w:lang w:eastAsia="nl-NL"/>
        </w:rPr>
        <w:t xml:space="preserve"> intended to retain heat</w:t>
      </w:r>
      <w:r w:rsidR="00670C9F">
        <w:rPr>
          <w:lang w:eastAsia="nl-NL"/>
        </w:rPr>
        <w:t xml:space="preserve"> / </w:t>
      </w:r>
      <w:proofErr w:type="gramStart"/>
      <w:r w:rsidR="00670C9F">
        <w:rPr>
          <w:lang w:eastAsia="nl-NL"/>
        </w:rPr>
        <w:t>e.g.</w:t>
      </w:r>
      <w:proofErr w:type="gramEnd"/>
      <w:r w:rsidR="00670C9F">
        <w:rPr>
          <w:lang w:eastAsia="nl-NL"/>
        </w:rPr>
        <w:t xml:space="preserve"> </w:t>
      </w:r>
      <w:r w:rsidR="00421275">
        <w:rPr>
          <w:lang w:eastAsia="nl-NL"/>
        </w:rPr>
        <w:t xml:space="preserve">knit cap, </w:t>
      </w:r>
      <w:r w:rsidR="00670C9F">
        <w:rPr>
          <w:lang w:eastAsia="nl-NL"/>
        </w:rPr>
        <w:t xml:space="preserve">beanie cap, </w:t>
      </w:r>
      <w:r w:rsidR="00605B9C">
        <w:rPr>
          <w:lang w:eastAsia="nl-NL"/>
        </w:rPr>
        <w:t>skull cap</w:t>
      </w:r>
      <w:r w:rsidR="00632FFD" w:rsidRPr="00226A31">
        <w:rPr>
          <w:lang w:eastAsia="nl-NL"/>
        </w:rPr>
        <w:t>)</w:t>
      </w:r>
      <w:r w:rsidRPr="00226A31">
        <w:rPr>
          <w:lang w:eastAsia="nl-NL"/>
        </w:rPr>
        <w:t xml:space="preserve"> </w:t>
      </w:r>
      <w:r w:rsidR="0093502D" w:rsidRPr="00226A31">
        <w:rPr>
          <w:lang w:eastAsia="nl-NL"/>
        </w:rPr>
        <w:t xml:space="preserve">may be </w:t>
      </w:r>
      <w:r w:rsidR="00B7244F" w:rsidRPr="00226A31">
        <w:rPr>
          <w:lang w:eastAsia="nl-NL"/>
        </w:rPr>
        <w:t xml:space="preserve">worn </w:t>
      </w:r>
      <w:r w:rsidR="00FF1974" w:rsidRPr="00226A31">
        <w:rPr>
          <w:lang w:eastAsia="nl-NL"/>
        </w:rPr>
        <w:t>in the aircraft cabin</w:t>
      </w:r>
      <w:r w:rsidR="00670C9F">
        <w:rPr>
          <w:lang w:eastAsia="nl-NL"/>
        </w:rPr>
        <w:t>.</w:t>
      </w:r>
      <w:r w:rsidR="002C5300">
        <w:rPr>
          <w:lang w:eastAsia="nl-NL"/>
        </w:rPr>
        <w:t xml:space="preserve">  </w:t>
      </w:r>
      <w:r w:rsidR="003861DB" w:rsidRPr="00226A31">
        <w:rPr>
          <w:lang w:eastAsia="nl-NL"/>
        </w:rPr>
        <w:t xml:space="preserve">Survival headwear </w:t>
      </w:r>
      <w:r w:rsidR="00A944E3" w:rsidRPr="00226A31">
        <w:rPr>
          <w:lang w:eastAsia="nl-NL"/>
        </w:rPr>
        <w:t xml:space="preserve">shall be secured in </w:t>
      </w:r>
      <w:r w:rsidR="00D360A6" w:rsidRPr="00226A31">
        <w:rPr>
          <w:lang w:eastAsia="nl-NL"/>
        </w:rPr>
        <w:t>the</w:t>
      </w:r>
      <w:r w:rsidR="00A944E3" w:rsidRPr="00226A31">
        <w:rPr>
          <w:lang w:eastAsia="nl-NL"/>
        </w:rPr>
        <w:t xml:space="preserve"> pocket of an outer garment while transiting to/from the aircraft</w:t>
      </w:r>
      <w:proofErr w:type="gramStart"/>
      <w:r w:rsidR="00A944E3" w:rsidRPr="00226A31">
        <w:rPr>
          <w:lang w:eastAsia="nl-NL"/>
        </w:rPr>
        <w:t xml:space="preserve">.  </w:t>
      </w:r>
      <w:proofErr w:type="gramEnd"/>
      <w:r w:rsidR="00CB0782" w:rsidRPr="00226A31">
        <w:rPr>
          <w:lang w:eastAsia="nl-NL"/>
        </w:rPr>
        <w:t xml:space="preserve">It </w:t>
      </w:r>
      <w:r w:rsidR="003861DB" w:rsidRPr="00226A31">
        <w:rPr>
          <w:lang w:eastAsia="nl-NL"/>
        </w:rPr>
        <w:t>shall</w:t>
      </w:r>
      <w:r w:rsidR="00260094" w:rsidRPr="00226A31">
        <w:rPr>
          <w:lang w:eastAsia="nl-NL"/>
        </w:rPr>
        <w:t xml:space="preserve"> not </w:t>
      </w:r>
      <w:proofErr w:type="gramStart"/>
      <w:r w:rsidR="00260094" w:rsidRPr="00226A31">
        <w:rPr>
          <w:lang w:eastAsia="nl-NL"/>
        </w:rPr>
        <w:t>be worn</w:t>
      </w:r>
      <w:proofErr w:type="gramEnd"/>
      <w:r w:rsidR="00260094" w:rsidRPr="00226A31">
        <w:rPr>
          <w:lang w:eastAsia="nl-NL"/>
        </w:rPr>
        <w:t xml:space="preserve"> on the aircraft parking ramp </w:t>
      </w:r>
      <w:r w:rsidR="00795E8F" w:rsidRPr="00226A31">
        <w:rPr>
          <w:lang w:eastAsia="nl-NL"/>
        </w:rPr>
        <w:t>n</w:t>
      </w:r>
      <w:r w:rsidR="00260094" w:rsidRPr="00226A31">
        <w:rPr>
          <w:lang w:eastAsia="nl-NL"/>
        </w:rPr>
        <w:t xml:space="preserve">or </w:t>
      </w:r>
      <w:r w:rsidR="00CB0782" w:rsidRPr="00226A31">
        <w:rPr>
          <w:lang w:eastAsia="nl-NL"/>
        </w:rPr>
        <w:t xml:space="preserve">on the </w:t>
      </w:r>
      <w:r w:rsidR="00260094" w:rsidRPr="00226A31">
        <w:rPr>
          <w:lang w:eastAsia="nl-NL"/>
        </w:rPr>
        <w:t>helideck</w:t>
      </w:r>
      <w:r w:rsidR="00CB0782" w:rsidRPr="00226A31">
        <w:rPr>
          <w:lang w:eastAsia="nl-NL"/>
        </w:rPr>
        <w:t>.</w:t>
      </w:r>
      <w:r w:rsidR="003861DB" w:rsidRPr="00226A31">
        <w:rPr>
          <w:lang w:eastAsia="nl-NL"/>
        </w:rPr>
        <w:t xml:space="preserve"> </w:t>
      </w:r>
    </w:p>
    <w:tbl>
      <w:tblPr>
        <w:tblStyle w:val="TableGrid"/>
        <w:tblW w:w="0" w:type="auto"/>
        <w:tblInd w:w="-5" w:type="dxa"/>
        <w:tblLook w:val="04A0" w:firstRow="1" w:lastRow="0" w:firstColumn="1" w:lastColumn="0" w:noHBand="0" w:noVBand="1"/>
      </w:tblPr>
      <w:tblGrid>
        <w:gridCol w:w="1170"/>
        <w:gridCol w:w="8545"/>
      </w:tblGrid>
      <w:tr w:rsidR="00B82737" w:rsidRPr="002011CE" w14:paraId="20A9A31E" w14:textId="77777777">
        <w:tc>
          <w:tcPr>
            <w:tcW w:w="1170" w:type="dxa"/>
          </w:tcPr>
          <w:p w14:paraId="3712FC86" w14:textId="35C20170" w:rsidR="00B82737" w:rsidRPr="00226A31" w:rsidRDefault="00B82737" w:rsidP="00B82737">
            <w:pPr>
              <w:jc w:val="left"/>
              <w:rPr>
                <w:b/>
                <w:bCs/>
                <w:lang w:eastAsia="nl-NL"/>
              </w:rPr>
            </w:pPr>
            <w:r w:rsidRPr="00226A31">
              <w:rPr>
                <w:b/>
                <w:bCs/>
                <w:lang w:eastAsia="nl-NL"/>
              </w:rPr>
              <w:lastRenderedPageBreak/>
              <w:t>United States (Gulf of Mexico)</w:t>
            </w:r>
          </w:p>
        </w:tc>
        <w:tc>
          <w:tcPr>
            <w:tcW w:w="8545" w:type="dxa"/>
          </w:tcPr>
          <w:p w14:paraId="6E6E8322" w14:textId="355886AB" w:rsidR="00B82737" w:rsidRPr="00226A31" w:rsidRDefault="00B82737" w:rsidP="001068F5">
            <w:pPr>
              <w:rPr>
                <w:lang w:eastAsia="nl-NL"/>
              </w:rPr>
            </w:pPr>
            <w:r w:rsidRPr="00226A31">
              <w:rPr>
                <w:lang w:eastAsia="nl-NL"/>
              </w:rPr>
              <w:t xml:space="preserve">See the Appendix for additional information </w:t>
            </w:r>
            <w:r w:rsidR="00F239FD" w:rsidRPr="00226A31">
              <w:rPr>
                <w:lang w:eastAsia="nl-NL"/>
              </w:rPr>
              <w:t xml:space="preserve">on Gulf of Mexico </w:t>
            </w:r>
            <w:proofErr w:type="gramStart"/>
            <w:r w:rsidR="00F239FD" w:rsidRPr="00226A31">
              <w:rPr>
                <w:lang w:eastAsia="nl-NL"/>
              </w:rPr>
              <w:t>cold weather</w:t>
            </w:r>
            <w:proofErr w:type="gramEnd"/>
            <w:r w:rsidR="00F239FD" w:rsidRPr="00226A31">
              <w:rPr>
                <w:lang w:eastAsia="nl-NL"/>
              </w:rPr>
              <w:t xml:space="preserve"> operations.</w:t>
            </w:r>
          </w:p>
        </w:tc>
      </w:tr>
      <w:tr w:rsidR="00DC1F0F" w:rsidRPr="002011CE" w14:paraId="49886476" w14:textId="77777777">
        <w:tc>
          <w:tcPr>
            <w:tcW w:w="1170" w:type="dxa"/>
          </w:tcPr>
          <w:p w14:paraId="69A51D83" w14:textId="072BE7A9" w:rsidR="00DC1F0F" w:rsidRPr="00CE4D1A" w:rsidRDefault="00DC1F0F" w:rsidP="001068F5">
            <w:pPr>
              <w:rPr>
                <w:b/>
                <w:bCs/>
                <w:lang w:eastAsia="nl-NL"/>
              </w:rPr>
            </w:pPr>
            <w:r w:rsidRPr="00CE4D1A">
              <w:rPr>
                <w:b/>
                <w:bCs/>
                <w:lang w:eastAsia="nl-NL"/>
              </w:rPr>
              <w:t>Trinidad &amp; Tobago</w:t>
            </w:r>
          </w:p>
        </w:tc>
        <w:tc>
          <w:tcPr>
            <w:tcW w:w="8545" w:type="dxa"/>
          </w:tcPr>
          <w:p w14:paraId="7E6A27DE" w14:textId="418DC844" w:rsidR="00DC1F0F" w:rsidRPr="00CE4D1A" w:rsidRDefault="00AB03C2" w:rsidP="001068F5">
            <w:pPr>
              <w:rPr>
                <w:lang w:eastAsia="nl-NL"/>
              </w:rPr>
            </w:pPr>
            <w:r w:rsidRPr="00CE4D1A">
              <w:rPr>
                <w:lang w:eastAsia="nl-NL"/>
              </w:rPr>
              <w:t xml:space="preserve">Passengers </w:t>
            </w:r>
            <w:r w:rsidR="006C3D1A" w:rsidRPr="00CE4D1A">
              <w:rPr>
                <w:lang w:eastAsia="nl-NL"/>
              </w:rPr>
              <w:t>may</w:t>
            </w:r>
            <w:r w:rsidRPr="00CE4D1A">
              <w:rPr>
                <w:lang w:eastAsia="nl-NL"/>
              </w:rPr>
              <w:t xml:space="preserve"> wear safety boots and clean overalls </w:t>
            </w:r>
            <w:r w:rsidR="00F11BA8" w:rsidRPr="00CE4D1A">
              <w:rPr>
                <w:lang w:eastAsia="nl-NL"/>
              </w:rPr>
              <w:t xml:space="preserve">aboard the aircraft </w:t>
            </w:r>
            <w:r w:rsidRPr="00CE4D1A">
              <w:rPr>
                <w:lang w:eastAsia="nl-NL"/>
              </w:rPr>
              <w:t>while traveling to some Shell offshore facilities</w:t>
            </w:r>
            <w:proofErr w:type="gramStart"/>
            <w:r w:rsidRPr="00CE4D1A">
              <w:rPr>
                <w:lang w:eastAsia="nl-NL"/>
              </w:rPr>
              <w:t xml:space="preserve">.  </w:t>
            </w:r>
            <w:proofErr w:type="gramEnd"/>
            <w:r w:rsidR="00391006" w:rsidRPr="00CE4D1A">
              <w:rPr>
                <w:lang w:eastAsia="nl-NL"/>
              </w:rPr>
              <w:t xml:space="preserve">Passengers shall confirm requirements with the facility Logistics Coordinator prior to traveling offshore. </w:t>
            </w:r>
          </w:p>
        </w:tc>
      </w:tr>
    </w:tbl>
    <w:p w14:paraId="29A061D2" w14:textId="77777777" w:rsidR="00DC1F0F" w:rsidRPr="00CF3796" w:rsidRDefault="00DC1F0F" w:rsidP="003861DB">
      <w:pPr>
        <w:rPr>
          <w:lang w:eastAsia="nl-NL"/>
        </w:rPr>
      </w:pPr>
    </w:p>
    <w:p w14:paraId="167053C9" w14:textId="1F7C8726" w:rsidR="00D569E2" w:rsidRDefault="00A84E72" w:rsidP="00ED0F99">
      <w:pPr>
        <w:pStyle w:val="Heading2"/>
      </w:pPr>
      <w:bookmarkStart w:id="109" w:name="_Toc168822696"/>
      <w:r>
        <w:t>Life Jacket</w:t>
      </w:r>
      <w:r w:rsidR="00063755">
        <w:t>s</w:t>
      </w:r>
      <w:r w:rsidR="00A05770">
        <w:t xml:space="preserve"> with Survival Equipment</w:t>
      </w:r>
      <w:bookmarkEnd w:id="109"/>
    </w:p>
    <w:p w14:paraId="04D1C256" w14:textId="4229C875" w:rsidR="00291702" w:rsidRDefault="00BF59C1" w:rsidP="00E32629">
      <w:pPr>
        <w:pStyle w:val="Heading3"/>
      </w:pPr>
      <w:r w:rsidRPr="00BF59C1">
        <w:rPr>
          <w:u w:val="single"/>
        </w:rPr>
        <w:t>Proper Wear</w:t>
      </w:r>
      <w:proofErr w:type="gramStart"/>
      <w:r>
        <w:t xml:space="preserve">.  </w:t>
      </w:r>
      <w:proofErr w:type="gramEnd"/>
      <w:r w:rsidR="00442E99" w:rsidRPr="0006103C">
        <w:t xml:space="preserve">All passengers shall </w:t>
      </w:r>
      <w:r w:rsidR="0017575C" w:rsidRPr="0006103C">
        <w:t>be</w:t>
      </w:r>
      <w:r w:rsidR="00442E99" w:rsidRPr="0006103C">
        <w:t xml:space="preserve"> issued </w:t>
      </w:r>
      <w:r w:rsidR="0017575C" w:rsidRPr="0006103C">
        <w:t xml:space="preserve">and wear a </w:t>
      </w:r>
      <w:r w:rsidR="00CF2647" w:rsidRPr="0006103C">
        <w:t>Shell-approved life jacket</w:t>
      </w:r>
      <w:r w:rsidR="0006103C" w:rsidRPr="0006103C">
        <w:t xml:space="preserve"> </w:t>
      </w:r>
      <w:r w:rsidR="003E7901" w:rsidRPr="0006103C">
        <w:t>that includes</w:t>
      </w:r>
      <w:r w:rsidR="0006103C" w:rsidRPr="0006103C">
        <w:t xml:space="preserve"> survival equipment </w:t>
      </w:r>
      <w:r w:rsidR="008A5087">
        <w:t>(</w:t>
      </w:r>
      <w:proofErr w:type="gramStart"/>
      <w:r w:rsidR="008A5087">
        <w:t>e.g.</w:t>
      </w:r>
      <w:proofErr w:type="gramEnd"/>
      <w:r w:rsidR="008A5087">
        <w:t xml:space="preserve"> </w:t>
      </w:r>
      <w:r w:rsidR="0023455F">
        <w:t>signal mirror, whistle, p</w:t>
      </w:r>
      <w:r w:rsidR="008A5087">
        <w:t xml:space="preserve">ersonal </w:t>
      </w:r>
      <w:r w:rsidR="0023455F">
        <w:t>l</w:t>
      </w:r>
      <w:r w:rsidR="008A5087">
        <w:t xml:space="preserve">ocator </w:t>
      </w:r>
      <w:r w:rsidR="0023455F">
        <w:t>b</w:t>
      </w:r>
      <w:r w:rsidR="008A5087">
        <w:t>eacons</w:t>
      </w:r>
      <w:r w:rsidR="0023455F">
        <w:t xml:space="preserve">, CA-EBS, etc.) </w:t>
      </w:r>
      <w:r w:rsidR="00A93153">
        <w:t xml:space="preserve">as </w:t>
      </w:r>
      <w:r w:rsidR="0006103C" w:rsidRPr="0006103C">
        <w:t xml:space="preserve">appropriate to the area of operations.  </w:t>
      </w:r>
      <w:r w:rsidR="003E7901" w:rsidRPr="0006103C">
        <w:t xml:space="preserve"> </w:t>
      </w:r>
      <w:r w:rsidR="001B7953">
        <w:t xml:space="preserve">Life jackets shall be worn with all </w:t>
      </w:r>
      <w:r w:rsidR="00993076">
        <w:t xml:space="preserve">safety straps </w:t>
      </w:r>
      <w:r w:rsidR="00DF53B3">
        <w:t xml:space="preserve">securely </w:t>
      </w:r>
      <w:r w:rsidR="00BE76F8">
        <w:t>buckled or snapped</w:t>
      </w:r>
      <w:proofErr w:type="gramStart"/>
      <w:r w:rsidR="00BE76F8">
        <w:t xml:space="preserve">.  </w:t>
      </w:r>
      <w:proofErr w:type="gramEnd"/>
      <w:r w:rsidR="00BE76F8">
        <w:t xml:space="preserve">Excess lengths of straps shall be </w:t>
      </w:r>
      <w:r w:rsidR="006D3FD3">
        <w:t>rolled/secured to the maximum extent practicable</w:t>
      </w:r>
      <w:proofErr w:type="gramStart"/>
      <w:r w:rsidR="006D3FD3">
        <w:t xml:space="preserve">.  </w:t>
      </w:r>
      <w:proofErr w:type="gramEnd"/>
    </w:p>
    <w:p w14:paraId="29F47622" w14:textId="72179765" w:rsidR="00DF53B3" w:rsidRDefault="000A425F" w:rsidP="00E32629">
      <w:pPr>
        <w:pStyle w:val="Heading3"/>
      </w:pPr>
      <w:r w:rsidRPr="000A425F">
        <w:rPr>
          <w:u w:val="single"/>
        </w:rPr>
        <w:t>Donning/Doffing</w:t>
      </w:r>
      <w:proofErr w:type="gramStart"/>
      <w:r>
        <w:t xml:space="preserve">.  </w:t>
      </w:r>
      <w:proofErr w:type="gramEnd"/>
      <w:r w:rsidRPr="000A425F">
        <w:t xml:space="preserve">Passengers shall don and doff the life jacket </w:t>
      </w:r>
      <w:r>
        <w:t xml:space="preserve">only </w:t>
      </w:r>
      <w:r w:rsidRPr="000A425F">
        <w:t>when instructed to do so by the HLO, pilots, or designated ground crew</w:t>
      </w:r>
      <w:proofErr w:type="gramStart"/>
      <w:r w:rsidRPr="000A425F">
        <w:t xml:space="preserve">.  </w:t>
      </w:r>
      <w:proofErr w:type="gramEnd"/>
      <w:r w:rsidR="00F34C5F">
        <w:t>While offshore</w:t>
      </w:r>
      <w:r w:rsidR="00ED32F8">
        <w:t xml:space="preserve">, </w:t>
      </w:r>
      <w:r w:rsidR="00F40F2E">
        <w:t>p</w:t>
      </w:r>
      <w:r w:rsidR="00F40F2E" w:rsidRPr="00F40F2E">
        <w:t xml:space="preserve">assengers shall </w:t>
      </w:r>
      <w:r w:rsidR="00F40F2E">
        <w:t xml:space="preserve">not </w:t>
      </w:r>
      <w:r w:rsidR="00F40F2E" w:rsidRPr="00F40F2E">
        <w:t xml:space="preserve">don </w:t>
      </w:r>
      <w:r w:rsidR="00F40F2E">
        <w:t>or</w:t>
      </w:r>
      <w:r w:rsidR="00F40F2E" w:rsidRPr="00F40F2E">
        <w:t xml:space="preserve"> doff the life jacket </w:t>
      </w:r>
      <w:r w:rsidR="00ED32F8">
        <w:t xml:space="preserve">in the aircraft </w:t>
      </w:r>
      <w:r w:rsidR="00B33E20">
        <w:t xml:space="preserve">or </w:t>
      </w:r>
      <w:r w:rsidR="00C441E4">
        <w:t>on the helideck</w:t>
      </w:r>
      <w:r w:rsidR="004C2D75">
        <w:t xml:space="preserve"> when the aircraft rotors are </w:t>
      </w:r>
      <w:r w:rsidR="00182048">
        <w:t>running</w:t>
      </w:r>
      <w:proofErr w:type="gramStart"/>
      <w:r w:rsidR="00C441E4">
        <w:t>.</w:t>
      </w:r>
      <w:bookmarkStart w:id="110" w:name="_Hlk166919070"/>
      <w:bookmarkStart w:id="111" w:name="_Hlk167026619"/>
      <w:r w:rsidR="00F47D50">
        <w:t xml:space="preserve">  </w:t>
      </w:r>
      <w:proofErr w:type="gramEnd"/>
      <w:r w:rsidR="00F47D50">
        <w:t>Donning life jacket</w:t>
      </w:r>
      <w:r w:rsidR="00D778C8">
        <w:t>s</w:t>
      </w:r>
      <w:r w:rsidR="00F47D50">
        <w:t xml:space="preserve"> </w:t>
      </w:r>
      <w:r w:rsidR="00065838">
        <w:t>in</w:t>
      </w:r>
      <w:r w:rsidR="003D4D07">
        <w:t>side</w:t>
      </w:r>
      <w:r w:rsidR="00065838">
        <w:t xml:space="preserve"> the aircraft </w:t>
      </w:r>
      <w:proofErr w:type="gramStart"/>
      <w:r w:rsidR="00065838">
        <w:t>is prohibited</w:t>
      </w:r>
      <w:proofErr w:type="gramEnd"/>
      <w:r w:rsidR="00065838">
        <w:t>.</w:t>
      </w:r>
    </w:p>
    <w:tbl>
      <w:tblPr>
        <w:tblStyle w:val="TableGrid"/>
        <w:tblW w:w="0" w:type="auto"/>
        <w:tblInd w:w="-5" w:type="dxa"/>
        <w:tblLook w:val="04A0" w:firstRow="1" w:lastRow="0" w:firstColumn="1" w:lastColumn="0" w:noHBand="0" w:noVBand="1"/>
      </w:tblPr>
      <w:tblGrid>
        <w:gridCol w:w="1170"/>
        <w:gridCol w:w="8545"/>
      </w:tblGrid>
      <w:tr w:rsidR="00040F1F" w:rsidRPr="002011CE" w14:paraId="56374F6A" w14:textId="77777777">
        <w:tc>
          <w:tcPr>
            <w:tcW w:w="1170" w:type="dxa"/>
          </w:tcPr>
          <w:p w14:paraId="3E4F6453" w14:textId="2327A938" w:rsidR="00040F1F" w:rsidRPr="00E73A00" w:rsidRDefault="000E565A" w:rsidP="00BB67E0">
            <w:pPr>
              <w:rPr>
                <w:b/>
                <w:bCs/>
                <w:lang w:eastAsia="nl-NL"/>
              </w:rPr>
            </w:pPr>
            <w:r w:rsidRPr="00E73A00">
              <w:rPr>
                <w:b/>
                <w:bCs/>
                <w:lang w:eastAsia="nl-NL"/>
              </w:rPr>
              <w:t>Trinidad &amp; Tobago</w:t>
            </w:r>
          </w:p>
        </w:tc>
        <w:tc>
          <w:tcPr>
            <w:tcW w:w="8545" w:type="dxa"/>
          </w:tcPr>
          <w:p w14:paraId="06C888DE" w14:textId="5CCDDAAE" w:rsidR="00040F1F" w:rsidRPr="00E73A00" w:rsidRDefault="009B64D4" w:rsidP="00BB67E0">
            <w:pPr>
              <w:rPr>
                <w:lang w:eastAsia="nl-NL"/>
              </w:rPr>
            </w:pPr>
            <w:r w:rsidRPr="00E73A00">
              <w:rPr>
                <w:lang w:eastAsia="nl-NL"/>
              </w:rPr>
              <w:t>For offshore helicopter operations, all passengers shall wear a TTCAA approved life jacket</w:t>
            </w:r>
            <w:r w:rsidR="004B2ED6" w:rsidRPr="00E73A00">
              <w:rPr>
                <w:lang w:eastAsia="nl-NL"/>
              </w:rPr>
              <w:t xml:space="preserve"> with CA-EBS</w:t>
            </w:r>
            <w:r w:rsidRPr="00E73A00">
              <w:rPr>
                <w:lang w:eastAsia="nl-NL"/>
              </w:rPr>
              <w:t>.</w:t>
            </w:r>
          </w:p>
        </w:tc>
      </w:tr>
      <w:bookmarkEnd w:id="110"/>
    </w:tbl>
    <w:p w14:paraId="5E8BCD7B" w14:textId="77777777" w:rsidR="00C441E4" w:rsidRPr="00C441E4" w:rsidRDefault="00C441E4" w:rsidP="00C441E4">
      <w:pPr>
        <w:rPr>
          <w:lang w:eastAsia="nl-NL"/>
        </w:rPr>
      </w:pPr>
    </w:p>
    <w:p w14:paraId="51D6B06B" w14:textId="6C741AF6" w:rsidR="003738D6" w:rsidRDefault="003738D6" w:rsidP="003738D6">
      <w:pPr>
        <w:pStyle w:val="Heading2"/>
      </w:pPr>
      <w:bookmarkStart w:id="112" w:name="_Toc168822697"/>
      <w:bookmarkEnd w:id="111"/>
      <w:r>
        <w:t>Hearing Protection</w:t>
      </w:r>
      <w:bookmarkEnd w:id="112"/>
    </w:p>
    <w:p w14:paraId="5FFDAC03" w14:textId="76913EFB" w:rsidR="00784E5C" w:rsidRDefault="003C60A2" w:rsidP="00F35258">
      <w:pPr>
        <w:rPr>
          <w:lang w:eastAsia="nl-NL"/>
        </w:rPr>
      </w:pPr>
      <w:r w:rsidRPr="00F35258">
        <w:rPr>
          <w:lang w:eastAsia="nl-NL"/>
        </w:rPr>
        <w:t>Hearing protection is provided and shall be worn before entering the flight line</w:t>
      </w:r>
      <w:r w:rsidR="00C84105" w:rsidRPr="00F35258">
        <w:rPr>
          <w:lang w:eastAsia="nl-NL"/>
        </w:rPr>
        <w:t>, heli</w:t>
      </w:r>
      <w:r w:rsidR="00B30A0A" w:rsidRPr="00F35258">
        <w:rPr>
          <w:lang w:eastAsia="nl-NL"/>
        </w:rPr>
        <w:t>deck,</w:t>
      </w:r>
      <w:r w:rsidRPr="00F35258">
        <w:rPr>
          <w:lang w:eastAsia="nl-NL"/>
        </w:rPr>
        <w:t xml:space="preserve"> and during flight</w:t>
      </w:r>
      <w:proofErr w:type="gramStart"/>
      <w:r w:rsidRPr="00F35258">
        <w:rPr>
          <w:lang w:eastAsia="nl-NL"/>
        </w:rPr>
        <w:t>.</w:t>
      </w:r>
      <w:r w:rsidR="00934A34" w:rsidRPr="00F35258">
        <w:rPr>
          <w:lang w:eastAsia="nl-NL"/>
        </w:rPr>
        <w:t xml:space="preserve">  </w:t>
      </w:r>
      <w:proofErr w:type="gramEnd"/>
      <w:r w:rsidR="005870C0" w:rsidRPr="00F35258">
        <w:rPr>
          <w:lang w:eastAsia="nl-NL"/>
        </w:rPr>
        <w:t>Earplugs or earmuffs are acceptable forms of hearing protection.</w:t>
      </w:r>
      <w:r w:rsidR="00F83472" w:rsidRPr="00F35258">
        <w:rPr>
          <w:lang w:eastAsia="nl-NL"/>
        </w:rPr>
        <w:t xml:space="preserve"> </w:t>
      </w:r>
      <w:r w:rsidR="00934A34" w:rsidRPr="00F35258">
        <w:rPr>
          <w:lang w:eastAsia="nl-NL"/>
        </w:rPr>
        <w:t xml:space="preserve">Based upon </w:t>
      </w:r>
      <w:r w:rsidR="00AD58B2" w:rsidRPr="00F35258">
        <w:rPr>
          <w:lang w:eastAsia="nl-NL"/>
        </w:rPr>
        <w:t xml:space="preserve">multiple noise studies conducted </w:t>
      </w:r>
      <w:r w:rsidR="00FD0EE4" w:rsidRPr="00F35258">
        <w:rPr>
          <w:lang w:eastAsia="nl-NL"/>
        </w:rPr>
        <w:t xml:space="preserve">in both the onshore and offshore environments, double-hearing protection </w:t>
      </w:r>
      <w:proofErr w:type="gramStart"/>
      <w:r w:rsidR="00FD0EE4" w:rsidRPr="00F35258">
        <w:rPr>
          <w:lang w:eastAsia="nl-NL"/>
        </w:rPr>
        <w:t>is not required</w:t>
      </w:r>
      <w:proofErr w:type="gramEnd"/>
      <w:r w:rsidR="00FD0EE4" w:rsidRPr="00F35258">
        <w:rPr>
          <w:lang w:eastAsia="nl-NL"/>
        </w:rPr>
        <w:t xml:space="preserve"> aboard Shell-contracted aircraft.</w:t>
      </w:r>
      <w:r w:rsidR="001F784A" w:rsidRPr="00F35258">
        <w:rPr>
          <w:lang w:eastAsia="nl-NL"/>
        </w:rPr>
        <w:t xml:space="preserve"> </w:t>
      </w:r>
    </w:p>
    <w:p w14:paraId="123AFA22" w14:textId="77777777" w:rsidR="00F35258" w:rsidRDefault="00F35258" w:rsidP="00F35258">
      <w:pPr>
        <w:rPr>
          <w:lang w:eastAsia="nl-NL"/>
        </w:rPr>
      </w:pPr>
    </w:p>
    <w:p w14:paraId="7CFD85DB" w14:textId="4A6DF500" w:rsidR="003219D3" w:rsidRDefault="00A16A63" w:rsidP="003012B9">
      <w:pPr>
        <w:pStyle w:val="Heading1"/>
        <w:rPr>
          <w:lang w:eastAsia="nl-NL"/>
        </w:rPr>
      </w:pPr>
      <w:bookmarkStart w:id="113" w:name="_Toc168822698"/>
      <w:r>
        <w:rPr>
          <w:lang w:eastAsia="nl-NL"/>
        </w:rPr>
        <w:lastRenderedPageBreak/>
        <w:t xml:space="preserve">Passengers </w:t>
      </w:r>
      <w:r w:rsidR="00AC29B2">
        <w:rPr>
          <w:lang w:eastAsia="nl-NL"/>
        </w:rPr>
        <w:t>Transiting To/From the Aircraft</w:t>
      </w:r>
      <w:bookmarkEnd w:id="113"/>
    </w:p>
    <w:p w14:paraId="4EFF9C96" w14:textId="6167012A" w:rsidR="003219D3" w:rsidRDefault="008D508D" w:rsidP="003219D3">
      <w:pPr>
        <w:rPr>
          <w:lang w:eastAsia="nl-NL"/>
        </w:rPr>
      </w:pPr>
      <w:r>
        <w:rPr>
          <w:lang w:eastAsia="nl-NL"/>
        </w:rPr>
        <w:t xml:space="preserve">All passengers shall be escorted to and from the aircraft by </w:t>
      </w:r>
      <w:r w:rsidR="00760579">
        <w:rPr>
          <w:lang w:eastAsia="nl-NL"/>
        </w:rPr>
        <w:t>trained ground staff or an HLO</w:t>
      </w:r>
      <w:proofErr w:type="gramStart"/>
      <w:r w:rsidR="00417E4F">
        <w:rPr>
          <w:lang w:eastAsia="nl-NL"/>
        </w:rPr>
        <w:t xml:space="preserve">.  </w:t>
      </w:r>
      <w:proofErr w:type="gramEnd"/>
      <w:r w:rsidR="00417E4F">
        <w:rPr>
          <w:lang w:eastAsia="nl-NL"/>
        </w:rPr>
        <w:t xml:space="preserve">Passengers are not permitted on the aircraft ramp </w:t>
      </w:r>
      <w:r w:rsidR="00D22544">
        <w:rPr>
          <w:lang w:eastAsia="nl-NL"/>
        </w:rPr>
        <w:t>or helideck unless they are properly escorted</w:t>
      </w:r>
      <w:proofErr w:type="gramStart"/>
      <w:r w:rsidR="00D22544">
        <w:rPr>
          <w:lang w:eastAsia="nl-NL"/>
        </w:rPr>
        <w:t xml:space="preserve">.  </w:t>
      </w:r>
      <w:proofErr w:type="gramEnd"/>
      <w:r w:rsidR="00D22544">
        <w:rPr>
          <w:lang w:eastAsia="nl-NL"/>
        </w:rPr>
        <w:t xml:space="preserve">Passengers shall follow all </w:t>
      </w:r>
      <w:r w:rsidR="003F31C8">
        <w:rPr>
          <w:lang w:eastAsia="nl-NL"/>
        </w:rPr>
        <w:t xml:space="preserve">directions given by ground staff </w:t>
      </w:r>
      <w:r w:rsidR="000B20AA">
        <w:rPr>
          <w:lang w:eastAsia="nl-NL"/>
        </w:rPr>
        <w:t>or an HLO.</w:t>
      </w:r>
    </w:p>
    <w:p w14:paraId="66B10B52" w14:textId="023DFF55" w:rsidR="00F91BBB" w:rsidRDefault="00F91BBB" w:rsidP="00F91BBB">
      <w:pPr>
        <w:rPr>
          <w:lang w:eastAsia="nl-NL"/>
        </w:rPr>
      </w:pPr>
      <w:r>
        <w:rPr>
          <w:lang w:eastAsia="nl-NL"/>
        </w:rPr>
        <w:t>Be aware of wind, aircraft ramp, and helideck conditions</w:t>
      </w:r>
      <w:r w:rsidR="000A6625">
        <w:rPr>
          <w:lang w:eastAsia="nl-NL"/>
        </w:rPr>
        <w:t xml:space="preserve"> since</w:t>
      </w:r>
      <w:r>
        <w:rPr>
          <w:lang w:eastAsia="nl-NL"/>
        </w:rPr>
        <w:t xml:space="preserve"> the </w:t>
      </w:r>
      <w:r w:rsidR="000A6625">
        <w:rPr>
          <w:lang w:eastAsia="nl-NL"/>
        </w:rPr>
        <w:t>surface may</w:t>
      </w:r>
      <w:r>
        <w:rPr>
          <w:lang w:eastAsia="nl-NL"/>
        </w:rPr>
        <w:t xml:space="preserve"> be slippery</w:t>
      </w:r>
      <w:proofErr w:type="gramStart"/>
      <w:r>
        <w:rPr>
          <w:lang w:eastAsia="nl-NL"/>
        </w:rPr>
        <w:t>.</w:t>
      </w:r>
      <w:r w:rsidR="00955D3C">
        <w:rPr>
          <w:lang w:eastAsia="nl-NL"/>
        </w:rPr>
        <w:t xml:space="preserve"> </w:t>
      </w:r>
      <w:r>
        <w:rPr>
          <w:lang w:eastAsia="nl-NL"/>
        </w:rPr>
        <w:t xml:space="preserve"> </w:t>
      </w:r>
      <w:proofErr w:type="gramEnd"/>
      <w:r>
        <w:rPr>
          <w:lang w:eastAsia="nl-NL"/>
        </w:rPr>
        <w:t xml:space="preserve">If an item </w:t>
      </w:r>
      <w:proofErr w:type="gramStart"/>
      <w:r>
        <w:rPr>
          <w:lang w:eastAsia="nl-NL"/>
        </w:rPr>
        <w:t>is blown away by</w:t>
      </w:r>
      <w:proofErr w:type="gramEnd"/>
      <w:r>
        <w:rPr>
          <w:lang w:eastAsia="nl-NL"/>
        </w:rPr>
        <w:t xml:space="preserve"> the wind</w:t>
      </w:r>
      <w:r w:rsidR="006237B8">
        <w:rPr>
          <w:lang w:eastAsia="nl-NL"/>
        </w:rPr>
        <w:t>, jet blast, rotor downwash</w:t>
      </w:r>
      <w:r w:rsidR="00955D3C">
        <w:rPr>
          <w:lang w:eastAsia="nl-NL"/>
        </w:rPr>
        <w:t>, or wake turbulence</w:t>
      </w:r>
      <w:r>
        <w:rPr>
          <w:lang w:eastAsia="nl-NL"/>
        </w:rPr>
        <w:t>, do not chase it.</w:t>
      </w:r>
    </w:p>
    <w:p w14:paraId="39708E2D" w14:textId="63C679A0" w:rsidR="007E381F" w:rsidRDefault="00F91BBB" w:rsidP="00F91BBB">
      <w:pPr>
        <w:rPr>
          <w:lang w:eastAsia="nl-NL"/>
        </w:rPr>
      </w:pPr>
      <w:r>
        <w:rPr>
          <w:lang w:eastAsia="nl-NL"/>
        </w:rPr>
        <w:t>Passenger bag</w:t>
      </w:r>
      <w:r w:rsidR="00123295">
        <w:rPr>
          <w:lang w:eastAsia="nl-NL"/>
        </w:rPr>
        <w:t>gage</w:t>
      </w:r>
      <w:r>
        <w:rPr>
          <w:lang w:eastAsia="nl-NL"/>
        </w:rPr>
        <w:t xml:space="preserve"> will normally be moved to and from the </w:t>
      </w:r>
      <w:r w:rsidR="00123295">
        <w:rPr>
          <w:lang w:eastAsia="nl-NL"/>
        </w:rPr>
        <w:t>aircraft</w:t>
      </w:r>
      <w:r w:rsidR="0023332D">
        <w:rPr>
          <w:lang w:eastAsia="nl-NL"/>
        </w:rPr>
        <w:t xml:space="preserve"> by ground staff </w:t>
      </w:r>
      <w:r>
        <w:rPr>
          <w:lang w:eastAsia="nl-NL"/>
        </w:rPr>
        <w:t xml:space="preserve">or helideck </w:t>
      </w:r>
      <w:r w:rsidR="0023332D">
        <w:rPr>
          <w:lang w:eastAsia="nl-NL"/>
        </w:rPr>
        <w:t>team members</w:t>
      </w:r>
      <w:proofErr w:type="gramStart"/>
      <w:r>
        <w:rPr>
          <w:lang w:eastAsia="nl-NL"/>
        </w:rPr>
        <w:t xml:space="preserve">.  </w:t>
      </w:r>
      <w:proofErr w:type="gramEnd"/>
      <w:r>
        <w:rPr>
          <w:lang w:eastAsia="nl-NL"/>
        </w:rPr>
        <w:t>When asked to carry baggage to</w:t>
      </w:r>
      <w:r w:rsidR="00106E73">
        <w:rPr>
          <w:lang w:eastAsia="nl-NL"/>
        </w:rPr>
        <w:t xml:space="preserve"> or from </w:t>
      </w:r>
      <w:r>
        <w:rPr>
          <w:lang w:eastAsia="nl-NL"/>
        </w:rPr>
        <w:t xml:space="preserve">the </w:t>
      </w:r>
      <w:r w:rsidR="00106E73">
        <w:rPr>
          <w:lang w:eastAsia="nl-NL"/>
        </w:rPr>
        <w:t>aircraft</w:t>
      </w:r>
      <w:r>
        <w:rPr>
          <w:lang w:eastAsia="nl-NL"/>
        </w:rPr>
        <w:t xml:space="preserve">, do not open </w:t>
      </w:r>
      <w:r w:rsidR="00380245">
        <w:rPr>
          <w:lang w:eastAsia="nl-NL"/>
        </w:rPr>
        <w:t xml:space="preserve">the </w:t>
      </w:r>
      <w:r>
        <w:rPr>
          <w:lang w:eastAsia="nl-NL"/>
        </w:rPr>
        <w:t xml:space="preserve">baggage on the </w:t>
      </w:r>
      <w:r w:rsidR="00380245">
        <w:rPr>
          <w:lang w:eastAsia="nl-NL"/>
        </w:rPr>
        <w:t>aircraft ramp</w:t>
      </w:r>
      <w:r>
        <w:rPr>
          <w:lang w:eastAsia="nl-NL"/>
        </w:rPr>
        <w:t xml:space="preserve"> or helideck</w:t>
      </w:r>
      <w:proofErr w:type="gramStart"/>
      <w:r>
        <w:rPr>
          <w:lang w:eastAsia="nl-NL"/>
        </w:rPr>
        <w:t xml:space="preserve">. </w:t>
      </w:r>
      <w:r w:rsidR="00380245">
        <w:rPr>
          <w:lang w:eastAsia="nl-NL"/>
        </w:rPr>
        <w:t xml:space="preserve"> </w:t>
      </w:r>
      <w:proofErr w:type="gramEnd"/>
      <w:r>
        <w:rPr>
          <w:lang w:eastAsia="nl-NL"/>
        </w:rPr>
        <w:t xml:space="preserve">Hand baggage to </w:t>
      </w:r>
      <w:r w:rsidR="0000340B">
        <w:rPr>
          <w:lang w:eastAsia="nl-NL"/>
        </w:rPr>
        <w:t xml:space="preserve">the </w:t>
      </w:r>
      <w:r w:rsidR="00380245">
        <w:rPr>
          <w:lang w:eastAsia="nl-NL"/>
        </w:rPr>
        <w:t>ground staff</w:t>
      </w:r>
      <w:r w:rsidR="00603E61">
        <w:rPr>
          <w:lang w:eastAsia="nl-NL"/>
        </w:rPr>
        <w:t xml:space="preserve">, </w:t>
      </w:r>
      <w:r>
        <w:rPr>
          <w:lang w:eastAsia="nl-NL"/>
        </w:rPr>
        <w:t>HLO</w:t>
      </w:r>
      <w:r w:rsidR="00603E61">
        <w:rPr>
          <w:lang w:eastAsia="nl-NL"/>
        </w:rPr>
        <w:t xml:space="preserve">, or HDA </w:t>
      </w:r>
      <w:r>
        <w:rPr>
          <w:lang w:eastAsia="nl-NL"/>
        </w:rPr>
        <w:t xml:space="preserve">before entering the </w:t>
      </w:r>
      <w:r w:rsidR="00603E61">
        <w:rPr>
          <w:lang w:eastAsia="nl-NL"/>
        </w:rPr>
        <w:t xml:space="preserve">aircraft </w:t>
      </w:r>
      <w:r>
        <w:rPr>
          <w:lang w:eastAsia="nl-NL"/>
        </w:rPr>
        <w:t>cabin.</w:t>
      </w:r>
    </w:p>
    <w:p w14:paraId="6E542E22" w14:textId="066F9ECD" w:rsidR="00B70E62" w:rsidRPr="0030536E" w:rsidRDefault="00B70E62" w:rsidP="00F91BBB">
      <w:pPr>
        <w:rPr>
          <w:b/>
          <w:bCs/>
          <w:lang w:eastAsia="nl-NL"/>
        </w:rPr>
      </w:pPr>
      <w:r w:rsidRPr="0030536E">
        <w:rPr>
          <w:b/>
          <w:bCs/>
          <w:lang w:eastAsia="nl-NL"/>
        </w:rPr>
        <w:t>Warning: Never walk toward the aircraft’s tail or tail rotor.</w:t>
      </w:r>
    </w:p>
    <w:p w14:paraId="67225CAD" w14:textId="77777777" w:rsidR="00603E61" w:rsidRPr="007E381F" w:rsidRDefault="00603E61" w:rsidP="00F91BBB">
      <w:pPr>
        <w:rPr>
          <w:lang w:eastAsia="nl-NL"/>
        </w:rPr>
      </w:pPr>
    </w:p>
    <w:p w14:paraId="312E4984" w14:textId="5EC66AD6" w:rsidR="003012B9" w:rsidRDefault="00413E8B" w:rsidP="003012B9">
      <w:pPr>
        <w:pStyle w:val="Heading1"/>
        <w:rPr>
          <w:lang w:eastAsia="nl-NL"/>
        </w:rPr>
      </w:pPr>
      <w:bookmarkStart w:id="114" w:name="_Toc168822699"/>
      <w:r>
        <w:rPr>
          <w:lang w:eastAsia="nl-NL"/>
        </w:rPr>
        <w:t xml:space="preserve">Boarding and Exiting </w:t>
      </w:r>
      <w:r w:rsidR="00044A45">
        <w:rPr>
          <w:lang w:eastAsia="nl-NL"/>
        </w:rPr>
        <w:t xml:space="preserve">the </w:t>
      </w:r>
      <w:r>
        <w:rPr>
          <w:lang w:eastAsia="nl-NL"/>
        </w:rPr>
        <w:t>Aircraft</w:t>
      </w:r>
      <w:bookmarkEnd w:id="114"/>
    </w:p>
    <w:p w14:paraId="088959FC" w14:textId="675CD44D" w:rsidR="009F32C5" w:rsidRPr="00FE3E14" w:rsidRDefault="000304E3" w:rsidP="000304E3">
      <w:pPr>
        <w:rPr>
          <w:lang w:eastAsia="nl-NL"/>
        </w:rPr>
      </w:pPr>
      <w:r w:rsidRPr="00FE3E14">
        <w:rPr>
          <w:lang w:eastAsia="nl-NL"/>
        </w:rPr>
        <w:t xml:space="preserve">Passengers </w:t>
      </w:r>
      <w:r w:rsidR="006915B3" w:rsidRPr="00FE3E14">
        <w:rPr>
          <w:lang w:eastAsia="nl-NL"/>
        </w:rPr>
        <w:t>shall</w:t>
      </w:r>
      <w:r w:rsidRPr="00FE3E14">
        <w:rPr>
          <w:lang w:eastAsia="nl-NL"/>
        </w:rPr>
        <w:t xml:space="preserve"> not enter the aircraft </w:t>
      </w:r>
      <w:r w:rsidR="00F80D16" w:rsidRPr="00FE3E14">
        <w:rPr>
          <w:lang w:eastAsia="nl-NL"/>
        </w:rPr>
        <w:t xml:space="preserve">parking </w:t>
      </w:r>
      <w:r w:rsidR="009248E3" w:rsidRPr="00FE3E14">
        <w:rPr>
          <w:lang w:eastAsia="nl-NL"/>
        </w:rPr>
        <w:t xml:space="preserve">ramp, aircraft </w:t>
      </w:r>
      <w:r w:rsidRPr="00FE3E14">
        <w:rPr>
          <w:lang w:eastAsia="nl-NL"/>
        </w:rPr>
        <w:t>operating area</w:t>
      </w:r>
      <w:r w:rsidR="009248E3" w:rsidRPr="00FE3E14">
        <w:rPr>
          <w:lang w:eastAsia="nl-NL"/>
        </w:rPr>
        <w:t>,</w:t>
      </w:r>
      <w:r w:rsidRPr="00FE3E14">
        <w:rPr>
          <w:lang w:eastAsia="nl-NL"/>
        </w:rPr>
        <w:t xml:space="preserve"> or helideck until instructed by </w:t>
      </w:r>
      <w:r w:rsidR="00276881" w:rsidRPr="00FE3E14">
        <w:rPr>
          <w:lang w:eastAsia="nl-NL"/>
        </w:rPr>
        <w:t xml:space="preserve">the </w:t>
      </w:r>
      <w:r w:rsidRPr="00FE3E14">
        <w:rPr>
          <w:lang w:eastAsia="nl-NL"/>
        </w:rPr>
        <w:t xml:space="preserve">Helideck Landing Officer (HLO), Helideck </w:t>
      </w:r>
      <w:r w:rsidR="00D12D08" w:rsidRPr="00FE3E14">
        <w:rPr>
          <w:lang w:eastAsia="nl-NL"/>
        </w:rPr>
        <w:t>Assista</w:t>
      </w:r>
      <w:r w:rsidR="002E573A" w:rsidRPr="00FE3E14">
        <w:rPr>
          <w:lang w:eastAsia="nl-NL"/>
        </w:rPr>
        <w:t>nt</w:t>
      </w:r>
      <w:r w:rsidRPr="00FE3E14">
        <w:rPr>
          <w:lang w:eastAsia="nl-NL"/>
        </w:rPr>
        <w:t xml:space="preserve"> (HDA), </w:t>
      </w:r>
      <w:r w:rsidR="00276881" w:rsidRPr="00FE3E14">
        <w:rPr>
          <w:lang w:eastAsia="nl-NL"/>
        </w:rPr>
        <w:t xml:space="preserve">Flight Attendant, </w:t>
      </w:r>
      <w:r w:rsidR="00FB6F25" w:rsidRPr="00FE3E14">
        <w:rPr>
          <w:lang w:eastAsia="nl-NL"/>
        </w:rPr>
        <w:t xml:space="preserve">or </w:t>
      </w:r>
      <w:r w:rsidR="009B4C6A" w:rsidRPr="00FE3E14">
        <w:rPr>
          <w:lang w:eastAsia="nl-NL"/>
        </w:rPr>
        <w:t>pilot</w:t>
      </w:r>
      <w:r w:rsidR="002E573A" w:rsidRPr="00FE3E14">
        <w:rPr>
          <w:lang w:eastAsia="nl-NL"/>
        </w:rPr>
        <w:t>.</w:t>
      </w:r>
    </w:p>
    <w:p w14:paraId="183CEE1E" w14:textId="66EAACA5" w:rsidR="000304E3" w:rsidRDefault="000304E3" w:rsidP="000304E3">
      <w:pPr>
        <w:rPr>
          <w:lang w:eastAsia="nl-NL"/>
        </w:rPr>
      </w:pPr>
      <w:r w:rsidRPr="00FE3E14">
        <w:rPr>
          <w:lang w:eastAsia="nl-NL"/>
        </w:rPr>
        <w:t xml:space="preserve">Passengers </w:t>
      </w:r>
      <w:proofErr w:type="gramStart"/>
      <w:r w:rsidRPr="00FE3E14">
        <w:rPr>
          <w:lang w:eastAsia="nl-NL"/>
        </w:rPr>
        <w:t>are required</w:t>
      </w:r>
      <w:proofErr w:type="gramEnd"/>
      <w:r w:rsidRPr="00FE3E14">
        <w:rPr>
          <w:lang w:eastAsia="nl-NL"/>
        </w:rPr>
        <w:t xml:space="preserve"> to remain seated </w:t>
      </w:r>
      <w:r w:rsidR="00F02378">
        <w:rPr>
          <w:lang w:eastAsia="nl-NL"/>
        </w:rPr>
        <w:t>i</w:t>
      </w:r>
      <w:r w:rsidR="00F80D16" w:rsidRPr="00FE3E14">
        <w:rPr>
          <w:lang w:eastAsia="nl-NL"/>
        </w:rPr>
        <w:t xml:space="preserve">n the aircraft </w:t>
      </w:r>
      <w:r w:rsidR="007F24D5">
        <w:rPr>
          <w:lang w:eastAsia="nl-NL"/>
        </w:rPr>
        <w:t xml:space="preserve">with their </w:t>
      </w:r>
      <w:r w:rsidR="007F24D5" w:rsidRPr="007F24D5">
        <w:rPr>
          <w:lang w:eastAsia="nl-NL"/>
        </w:rPr>
        <w:t>seatbelt/four-point harness</w:t>
      </w:r>
      <w:r w:rsidR="00F5388D" w:rsidRPr="007F24D5">
        <w:rPr>
          <w:lang w:eastAsia="nl-NL"/>
        </w:rPr>
        <w:t xml:space="preserve"> </w:t>
      </w:r>
      <w:r w:rsidR="002168A3" w:rsidRPr="007F24D5">
        <w:rPr>
          <w:lang w:eastAsia="nl-NL"/>
        </w:rPr>
        <w:t>fully buckled</w:t>
      </w:r>
      <w:r w:rsidR="002168A3">
        <w:rPr>
          <w:lang w:eastAsia="nl-NL"/>
        </w:rPr>
        <w:t xml:space="preserve"> </w:t>
      </w:r>
      <w:r w:rsidRPr="00FE3E14">
        <w:rPr>
          <w:lang w:eastAsia="nl-NL"/>
        </w:rPr>
        <w:t xml:space="preserve">until </w:t>
      </w:r>
      <w:r w:rsidR="00FE3E14" w:rsidRPr="00FE3E14">
        <w:rPr>
          <w:lang w:eastAsia="nl-NL"/>
        </w:rPr>
        <w:t xml:space="preserve">the </w:t>
      </w:r>
      <w:r w:rsidR="003966BD" w:rsidRPr="00FE3E14">
        <w:rPr>
          <w:lang w:eastAsia="nl-NL"/>
        </w:rPr>
        <w:t>Helideck Landing Officer (HLO), Helideck Assistant (HDA), Flight Attendant, or pilot</w:t>
      </w:r>
      <w:r w:rsidR="00FE3E14" w:rsidRPr="00FE3E14">
        <w:rPr>
          <w:lang w:eastAsia="nl-NL"/>
        </w:rPr>
        <w:t xml:space="preserve"> </w:t>
      </w:r>
      <w:r w:rsidRPr="00FE3E14">
        <w:rPr>
          <w:lang w:eastAsia="nl-NL"/>
        </w:rPr>
        <w:t>instructs them to disembark</w:t>
      </w:r>
      <w:r w:rsidR="00FE3E14" w:rsidRPr="00FE3E14">
        <w:rPr>
          <w:lang w:eastAsia="nl-NL"/>
        </w:rPr>
        <w:t xml:space="preserve"> the aircraft</w:t>
      </w:r>
      <w:r w:rsidRPr="00FE3E14">
        <w:rPr>
          <w:lang w:eastAsia="nl-NL"/>
        </w:rPr>
        <w:t>.</w:t>
      </w:r>
    </w:p>
    <w:p w14:paraId="577A388B" w14:textId="77777777" w:rsidR="00321821" w:rsidRDefault="00321821" w:rsidP="000304E3">
      <w:pPr>
        <w:rPr>
          <w:lang w:eastAsia="nl-NL"/>
        </w:rPr>
      </w:pPr>
    </w:p>
    <w:p w14:paraId="5B4D66DC" w14:textId="6EBC964B" w:rsidR="000F6804" w:rsidRDefault="000F6804" w:rsidP="0040285E">
      <w:pPr>
        <w:pStyle w:val="Heading1"/>
        <w:rPr>
          <w:lang w:eastAsia="nl-NL"/>
        </w:rPr>
      </w:pPr>
      <w:bookmarkStart w:id="115" w:name="_Toc168822700"/>
      <w:r>
        <w:rPr>
          <w:lang w:eastAsia="nl-NL"/>
        </w:rPr>
        <w:t xml:space="preserve">Extra-Broad </w:t>
      </w:r>
      <w:r w:rsidR="000027D8">
        <w:rPr>
          <w:lang w:eastAsia="nl-NL"/>
        </w:rPr>
        <w:t xml:space="preserve">(XBR) </w:t>
      </w:r>
      <w:r>
        <w:rPr>
          <w:lang w:eastAsia="nl-NL"/>
        </w:rPr>
        <w:t>Passenger Seating</w:t>
      </w:r>
      <w:bookmarkEnd w:id="115"/>
      <w:r>
        <w:rPr>
          <w:lang w:eastAsia="nl-NL"/>
        </w:rPr>
        <w:t xml:space="preserve"> </w:t>
      </w:r>
    </w:p>
    <w:p w14:paraId="29BFF830" w14:textId="05D2133F" w:rsidR="00960CB0" w:rsidRDefault="00E85935" w:rsidP="000F6804">
      <w:pPr>
        <w:rPr>
          <w:lang w:eastAsia="nl-NL"/>
        </w:rPr>
      </w:pPr>
      <w:r w:rsidRPr="00E85935">
        <w:rPr>
          <w:lang w:eastAsia="nl-NL"/>
        </w:rPr>
        <w:t xml:space="preserve">Passengers shall have their shoulders measured prior to traveling offshore </w:t>
      </w:r>
      <w:r w:rsidR="00960CB0">
        <w:rPr>
          <w:lang w:eastAsia="nl-NL"/>
        </w:rPr>
        <w:t xml:space="preserve">in a helicopter </w:t>
      </w:r>
      <w:r w:rsidRPr="00E85935">
        <w:rPr>
          <w:lang w:eastAsia="nl-NL"/>
        </w:rPr>
        <w:t>to ensure they can fit through helicopter emergency exits</w:t>
      </w:r>
      <w:r w:rsidR="00960CB0">
        <w:rPr>
          <w:lang w:eastAsia="nl-NL"/>
        </w:rPr>
        <w:t>.</w:t>
      </w:r>
    </w:p>
    <w:p w14:paraId="1F99782A" w14:textId="62DFBBC7" w:rsidR="00F7708D" w:rsidRDefault="009120C4" w:rsidP="000F6804">
      <w:pPr>
        <w:rPr>
          <w:lang w:eastAsia="nl-NL"/>
        </w:rPr>
      </w:pPr>
      <w:r w:rsidRPr="009120C4">
        <w:rPr>
          <w:lang w:eastAsia="nl-NL"/>
        </w:rPr>
        <w:t xml:space="preserve">Passengers </w:t>
      </w:r>
      <w:proofErr w:type="gramStart"/>
      <w:r w:rsidRPr="009120C4">
        <w:rPr>
          <w:lang w:eastAsia="nl-NL"/>
        </w:rPr>
        <w:t>are measured</w:t>
      </w:r>
      <w:proofErr w:type="gramEnd"/>
      <w:r w:rsidRPr="009120C4">
        <w:rPr>
          <w:lang w:eastAsia="nl-NL"/>
        </w:rPr>
        <w:t xml:space="preserve"> to ensure they </w:t>
      </w:r>
      <w:r w:rsidR="005321AC">
        <w:rPr>
          <w:lang w:eastAsia="nl-NL"/>
        </w:rPr>
        <w:t xml:space="preserve">are </w:t>
      </w:r>
      <w:r w:rsidRPr="009120C4">
        <w:rPr>
          <w:lang w:eastAsia="nl-NL"/>
        </w:rPr>
        <w:t xml:space="preserve">allocated a seat nearest to an emergency exit that is compatible with their body size. Those </w:t>
      </w:r>
      <w:r w:rsidR="005321AC">
        <w:rPr>
          <w:lang w:eastAsia="nl-NL"/>
        </w:rPr>
        <w:t>with</w:t>
      </w:r>
      <w:r w:rsidRPr="009120C4">
        <w:rPr>
          <w:lang w:eastAsia="nl-NL"/>
        </w:rPr>
        <w:t xml:space="preserve"> shoulder widths below </w:t>
      </w:r>
      <w:r w:rsidR="00853650">
        <w:rPr>
          <w:lang w:eastAsia="nl-NL"/>
        </w:rPr>
        <w:t>22 inches (</w:t>
      </w:r>
      <w:r w:rsidRPr="009120C4">
        <w:rPr>
          <w:lang w:eastAsia="nl-NL"/>
        </w:rPr>
        <w:t>55.9cm</w:t>
      </w:r>
      <w:r w:rsidR="0094663A">
        <w:rPr>
          <w:lang w:eastAsia="nl-NL"/>
        </w:rPr>
        <w:t>)</w:t>
      </w:r>
      <w:r w:rsidRPr="009120C4">
        <w:rPr>
          <w:lang w:eastAsia="nl-NL"/>
        </w:rPr>
        <w:t xml:space="preserve"> are classified as Regular, while passengers whose shoulder width is </w:t>
      </w:r>
      <w:proofErr w:type="gramStart"/>
      <w:r w:rsidR="0094663A">
        <w:rPr>
          <w:lang w:eastAsia="nl-NL"/>
        </w:rPr>
        <w:t>22</w:t>
      </w:r>
      <w:proofErr w:type="gramEnd"/>
      <w:r w:rsidR="0094663A">
        <w:rPr>
          <w:lang w:eastAsia="nl-NL"/>
        </w:rPr>
        <w:t xml:space="preserve"> inches (</w:t>
      </w:r>
      <w:r w:rsidRPr="009120C4">
        <w:rPr>
          <w:lang w:eastAsia="nl-NL"/>
        </w:rPr>
        <w:t>55.9cm</w:t>
      </w:r>
      <w:r w:rsidR="0094663A">
        <w:rPr>
          <w:lang w:eastAsia="nl-NL"/>
        </w:rPr>
        <w:t>)</w:t>
      </w:r>
      <w:r w:rsidRPr="009120C4">
        <w:rPr>
          <w:lang w:eastAsia="nl-NL"/>
        </w:rPr>
        <w:t xml:space="preserve"> or greater are classified as Extra-Broad (XBR)</w:t>
      </w:r>
      <w:r w:rsidR="0094663A">
        <w:rPr>
          <w:lang w:eastAsia="nl-NL"/>
        </w:rPr>
        <w:t>.</w:t>
      </w:r>
      <w:r w:rsidR="00A057D8">
        <w:rPr>
          <w:lang w:eastAsia="nl-NL"/>
        </w:rPr>
        <w:t xml:space="preserve">  </w:t>
      </w:r>
      <w:r w:rsidR="00AF06A5">
        <w:rPr>
          <w:lang w:eastAsia="nl-NL"/>
        </w:rPr>
        <w:t xml:space="preserve">XBR passengers shall </w:t>
      </w:r>
      <w:proofErr w:type="gramStart"/>
      <w:r w:rsidR="00AF06A5">
        <w:rPr>
          <w:lang w:eastAsia="nl-NL"/>
        </w:rPr>
        <w:t>be clearly identified</w:t>
      </w:r>
      <w:proofErr w:type="gramEnd"/>
      <w:r w:rsidR="00AF06A5">
        <w:rPr>
          <w:lang w:eastAsia="nl-NL"/>
        </w:rPr>
        <w:t xml:space="preserve"> as such on the manifest</w:t>
      </w:r>
      <w:r w:rsidR="00F7708D">
        <w:rPr>
          <w:lang w:eastAsia="nl-NL"/>
        </w:rPr>
        <w:t>.</w:t>
      </w:r>
    </w:p>
    <w:p w14:paraId="260E9ACA" w14:textId="5472222F" w:rsidR="00D13588" w:rsidRDefault="00D13588" w:rsidP="00D13588">
      <w:pPr>
        <w:jc w:val="center"/>
        <w:rPr>
          <w:lang w:eastAsia="nl-NL"/>
        </w:rPr>
      </w:pPr>
      <w:r w:rsidRPr="00D13588">
        <w:rPr>
          <w:u w:val="single"/>
          <w:lang w:eastAsia="nl-NL"/>
        </w:rPr>
        <w:lastRenderedPageBreak/>
        <w:t>Example</w:t>
      </w:r>
    </w:p>
    <w:p w14:paraId="6E0FBA0F" w14:textId="43AAFD84" w:rsidR="00D13588" w:rsidRDefault="00FC7863" w:rsidP="00380853">
      <w:pPr>
        <w:jc w:val="center"/>
        <w:rPr>
          <w:lang w:eastAsia="nl-NL"/>
        </w:rPr>
      </w:pPr>
      <w:r>
        <w:rPr>
          <w:noProof/>
          <w:lang w:eastAsia="nl-NL"/>
        </w:rPr>
        <w:drawing>
          <wp:inline distT="0" distB="0" distL="0" distR="0" wp14:anchorId="432C7B4E" wp14:editId="2117E5E1">
            <wp:extent cx="4722126" cy="2303691"/>
            <wp:effectExtent l="0" t="0" r="2540" b="1905"/>
            <wp:docPr id="180671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4371" cy="2334057"/>
                    </a:xfrm>
                    <a:prstGeom prst="rect">
                      <a:avLst/>
                    </a:prstGeom>
                    <a:noFill/>
                  </pic:spPr>
                </pic:pic>
              </a:graphicData>
            </a:graphic>
          </wp:inline>
        </w:drawing>
      </w:r>
    </w:p>
    <w:p w14:paraId="0B44533D" w14:textId="1C74D23C" w:rsidR="000F6804" w:rsidRDefault="000F6804" w:rsidP="000F6804">
      <w:pPr>
        <w:rPr>
          <w:lang w:eastAsia="nl-NL"/>
        </w:rPr>
      </w:pPr>
      <w:r w:rsidRPr="000F6804">
        <w:rPr>
          <w:lang w:eastAsia="nl-NL"/>
        </w:rPr>
        <w:t>Logistics Coordinators and Dispatchers shall be aware of the Extra Broad (XBR) passenger aircraft seating requirements and shall ensure seats are allocated accordingly</w:t>
      </w:r>
      <w:proofErr w:type="gramStart"/>
      <w:r w:rsidRPr="000F6804">
        <w:rPr>
          <w:lang w:eastAsia="nl-NL"/>
        </w:rPr>
        <w:t>.</w:t>
      </w:r>
      <w:r w:rsidR="00ED6186">
        <w:rPr>
          <w:lang w:eastAsia="nl-NL"/>
        </w:rPr>
        <w:t xml:space="preserve">  </w:t>
      </w:r>
      <w:proofErr w:type="gramEnd"/>
      <w:r w:rsidR="00ED6186">
        <w:rPr>
          <w:lang w:eastAsia="nl-NL"/>
        </w:rPr>
        <w:t xml:space="preserve">The number of XBR passengers per flight </w:t>
      </w:r>
      <w:r w:rsidR="00756E44">
        <w:rPr>
          <w:lang w:eastAsia="nl-NL"/>
        </w:rPr>
        <w:t xml:space="preserve">are not to exceed the number of XBR seats available </w:t>
      </w:r>
      <w:r w:rsidR="008F63E5">
        <w:rPr>
          <w:lang w:eastAsia="nl-NL"/>
        </w:rPr>
        <w:t>in the aircraft.</w:t>
      </w:r>
    </w:p>
    <w:p w14:paraId="4A8B7761" w14:textId="599A0BDE" w:rsidR="009A6DA8" w:rsidRDefault="00363AF1" w:rsidP="009A6DA8">
      <w:pPr>
        <w:rPr>
          <w:lang w:eastAsia="nl-NL"/>
        </w:rPr>
      </w:pPr>
      <w:r>
        <w:rPr>
          <w:lang w:eastAsia="nl-NL"/>
        </w:rPr>
        <w:t xml:space="preserve">The Aircraft Operator shall clearly mark </w:t>
      </w:r>
      <w:r w:rsidR="004C250F">
        <w:rPr>
          <w:lang w:eastAsia="nl-NL"/>
        </w:rPr>
        <w:t xml:space="preserve">passenger </w:t>
      </w:r>
      <w:r w:rsidR="001729C2">
        <w:rPr>
          <w:lang w:eastAsia="nl-NL"/>
        </w:rPr>
        <w:t xml:space="preserve">seats </w:t>
      </w:r>
      <w:r w:rsidR="004C250F">
        <w:rPr>
          <w:lang w:eastAsia="nl-NL"/>
        </w:rPr>
        <w:t xml:space="preserve">that </w:t>
      </w:r>
      <w:proofErr w:type="gramStart"/>
      <w:r w:rsidR="004C250F">
        <w:rPr>
          <w:lang w:eastAsia="nl-NL"/>
        </w:rPr>
        <w:t xml:space="preserve">are </w:t>
      </w:r>
      <w:r w:rsidR="001729C2">
        <w:rPr>
          <w:lang w:eastAsia="nl-NL"/>
        </w:rPr>
        <w:t>prioritized</w:t>
      </w:r>
      <w:proofErr w:type="gramEnd"/>
      <w:r w:rsidR="001729C2">
        <w:rPr>
          <w:lang w:eastAsia="nl-NL"/>
        </w:rPr>
        <w:t xml:space="preserve"> for XBR </w:t>
      </w:r>
      <w:r w:rsidR="004C250F">
        <w:rPr>
          <w:lang w:eastAsia="nl-NL"/>
        </w:rPr>
        <w:t>passengers.</w:t>
      </w:r>
    </w:p>
    <w:p w14:paraId="0111BF12" w14:textId="7A75C797" w:rsidR="00CA7300" w:rsidRPr="00CA7300" w:rsidRDefault="00CA7300" w:rsidP="009A6DA8">
      <w:pPr>
        <w:jc w:val="center"/>
        <w:rPr>
          <w:u w:val="single"/>
          <w:lang w:eastAsia="nl-NL"/>
        </w:rPr>
      </w:pPr>
      <w:r>
        <w:rPr>
          <w:u w:val="single"/>
          <w:lang w:eastAsia="nl-NL"/>
        </w:rPr>
        <w:t>Example</w:t>
      </w:r>
    </w:p>
    <w:p w14:paraId="1645BEA7" w14:textId="16259AD3" w:rsidR="00A24ECB" w:rsidRDefault="00CA614B" w:rsidP="000027D8">
      <w:pPr>
        <w:jc w:val="center"/>
        <w:rPr>
          <w:lang w:eastAsia="nl-NL"/>
        </w:rPr>
      </w:pPr>
      <w:r>
        <w:rPr>
          <w:noProof/>
          <w:u w:val="single"/>
          <w:lang w:eastAsia="nl-NL"/>
        </w:rPr>
        <w:drawing>
          <wp:inline distT="0" distB="0" distL="0" distR="0" wp14:anchorId="3BB15656" wp14:editId="1D21C886">
            <wp:extent cx="4729294" cy="2536086"/>
            <wp:effectExtent l="0" t="0" r="0" b="0"/>
            <wp:docPr id="1446621974" name="Picture 2" descr="A seat belts and straps on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21974" name="Picture 2" descr="A seat belts and straps on a plan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001" cy="2558988"/>
                    </a:xfrm>
                    <a:prstGeom prst="rect">
                      <a:avLst/>
                    </a:prstGeom>
                    <a:noFill/>
                  </pic:spPr>
                </pic:pic>
              </a:graphicData>
            </a:graphic>
          </wp:inline>
        </w:drawing>
      </w:r>
    </w:p>
    <w:p w14:paraId="090FC274" w14:textId="77777777" w:rsidR="00DE298E" w:rsidRPr="00DE298E" w:rsidRDefault="00DE298E" w:rsidP="000F6804">
      <w:pPr>
        <w:rPr>
          <w:sz w:val="6"/>
          <w:szCs w:val="6"/>
          <w:lang w:eastAsia="nl-NL"/>
        </w:rPr>
      </w:pPr>
    </w:p>
    <w:p w14:paraId="16C5DF95" w14:textId="70B05569" w:rsidR="00494082" w:rsidRDefault="007F386A" w:rsidP="00255FA3">
      <w:pPr>
        <w:rPr>
          <w:lang w:eastAsia="nl-NL"/>
        </w:rPr>
      </w:pPr>
      <w:r>
        <w:rPr>
          <w:lang w:eastAsia="nl-NL"/>
        </w:rPr>
        <w:lastRenderedPageBreak/>
        <w:t xml:space="preserve">The ground </w:t>
      </w:r>
      <w:r w:rsidR="00170901">
        <w:rPr>
          <w:lang w:eastAsia="nl-NL"/>
        </w:rPr>
        <w:t>handling staf</w:t>
      </w:r>
      <w:r w:rsidR="00645245">
        <w:rPr>
          <w:lang w:eastAsia="nl-NL"/>
        </w:rPr>
        <w:t>f, HLO,</w:t>
      </w:r>
      <w:r w:rsidR="00170901">
        <w:rPr>
          <w:lang w:eastAsia="nl-NL"/>
        </w:rPr>
        <w:t xml:space="preserve"> or</w:t>
      </w:r>
      <w:r w:rsidR="00255FA3">
        <w:rPr>
          <w:lang w:eastAsia="nl-NL"/>
        </w:rPr>
        <w:t xml:space="preserve"> HDA will review the completed</w:t>
      </w:r>
      <w:r w:rsidR="00170901">
        <w:rPr>
          <w:lang w:eastAsia="nl-NL"/>
        </w:rPr>
        <w:t xml:space="preserve"> </w:t>
      </w:r>
      <w:r w:rsidR="00255FA3">
        <w:rPr>
          <w:lang w:eastAsia="nl-NL"/>
        </w:rPr>
        <w:t>manifest for any XBR passengers identified with an ‘X</w:t>
      </w:r>
      <w:r w:rsidR="00170901">
        <w:rPr>
          <w:lang w:eastAsia="nl-NL"/>
        </w:rPr>
        <w:t>BR</w:t>
      </w:r>
      <w:r w:rsidR="00255FA3">
        <w:rPr>
          <w:lang w:eastAsia="nl-NL"/>
        </w:rPr>
        <w:t>’ on the manifest.</w:t>
      </w:r>
      <w:r w:rsidR="00170901">
        <w:rPr>
          <w:lang w:eastAsia="nl-NL"/>
        </w:rPr>
        <w:t xml:space="preserve"> </w:t>
      </w:r>
      <w:r w:rsidR="00255FA3">
        <w:rPr>
          <w:lang w:eastAsia="nl-NL"/>
        </w:rPr>
        <w:t>Any passenger with an</w:t>
      </w:r>
      <w:r w:rsidR="00170901">
        <w:rPr>
          <w:lang w:eastAsia="nl-NL"/>
        </w:rPr>
        <w:t xml:space="preserve"> </w:t>
      </w:r>
      <w:r w:rsidR="00255FA3">
        <w:rPr>
          <w:lang w:eastAsia="nl-NL"/>
        </w:rPr>
        <w:t>‘XBR’ on the manifest will be called to the front of the line of passengers before walking to the</w:t>
      </w:r>
      <w:r w:rsidR="00170901">
        <w:rPr>
          <w:lang w:eastAsia="nl-NL"/>
        </w:rPr>
        <w:t xml:space="preserve"> </w:t>
      </w:r>
      <w:r w:rsidR="00C6234F">
        <w:rPr>
          <w:lang w:eastAsia="nl-NL"/>
        </w:rPr>
        <w:t>aircraft</w:t>
      </w:r>
      <w:proofErr w:type="gramStart"/>
      <w:r w:rsidR="00C6234F">
        <w:rPr>
          <w:lang w:eastAsia="nl-NL"/>
        </w:rPr>
        <w:t xml:space="preserve">.  </w:t>
      </w:r>
      <w:proofErr w:type="gramEnd"/>
      <w:r w:rsidR="00255FA3">
        <w:rPr>
          <w:lang w:eastAsia="nl-NL"/>
        </w:rPr>
        <w:t xml:space="preserve">The </w:t>
      </w:r>
      <w:r w:rsidR="00B632E0">
        <w:rPr>
          <w:lang w:eastAsia="nl-NL"/>
        </w:rPr>
        <w:t xml:space="preserve">ground handling staff, HLO, or HDA </w:t>
      </w:r>
      <w:r w:rsidR="00255FA3">
        <w:rPr>
          <w:lang w:eastAsia="nl-NL"/>
        </w:rPr>
        <w:t>will direct each XBR passenger to their designated seats. All XBR</w:t>
      </w:r>
      <w:r w:rsidR="00716FF8">
        <w:rPr>
          <w:lang w:eastAsia="nl-NL"/>
        </w:rPr>
        <w:t xml:space="preserve"> </w:t>
      </w:r>
      <w:r w:rsidR="00255FA3">
        <w:rPr>
          <w:lang w:eastAsia="nl-NL"/>
        </w:rPr>
        <w:t xml:space="preserve">passengers must sit in one of the </w:t>
      </w:r>
      <w:r w:rsidR="00716FF8">
        <w:rPr>
          <w:lang w:eastAsia="nl-NL"/>
        </w:rPr>
        <w:t xml:space="preserve">seats </w:t>
      </w:r>
      <w:r w:rsidR="00494082">
        <w:rPr>
          <w:lang w:eastAsia="nl-NL"/>
        </w:rPr>
        <w:t>specifically prioritized for XBR passengers</w:t>
      </w:r>
      <w:proofErr w:type="gramStart"/>
      <w:r w:rsidR="00494082">
        <w:rPr>
          <w:lang w:eastAsia="nl-NL"/>
        </w:rPr>
        <w:t xml:space="preserve">.  </w:t>
      </w:r>
      <w:proofErr w:type="gramEnd"/>
    </w:p>
    <w:p w14:paraId="12776089" w14:textId="1B5E96A4" w:rsidR="00E47B6B" w:rsidRDefault="00E47B6B" w:rsidP="00255FA3">
      <w:pPr>
        <w:rPr>
          <w:lang w:eastAsia="nl-NL"/>
        </w:rPr>
      </w:pPr>
      <w:r>
        <w:rPr>
          <w:lang w:eastAsia="nl-NL"/>
        </w:rPr>
        <w:t>For the S-92</w:t>
      </w:r>
      <w:r w:rsidR="00CA7300">
        <w:rPr>
          <w:lang w:eastAsia="nl-NL"/>
        </w:rPr>
        <w:t xml:space="preserve"> helicopter</w:t>
      </w:r>
      <w:r w:rsidR="0008461B">
        <w:rPr>
          <w:lang w:eastAsia="nl-NL"/>
        </w:rPr>
        <w:t xml:space="preserve">, </w:t>
      </w:r>
      <w:r w:rsidR="00B247FA">
        <w:rPr>
          <w:lang w:eastAsia="nl-NL"/>
        </w:rPr>
        <w:t xml:space="preserve">the </w:t>
      </w:r>
      <w:r w:rsidR="0008461B">
        <w:rPr>
          <w:lang w:eastAsia="nl-NL"/>
        </w:rPr>
        <w:t xml:space="preserve">seats allocated for XBR passengers </w:t>
      </w:r>
      <w:proofErr w:type="gramStart"/>
      <w:r w:rsidR="0008461B">
        <w:rPr>
          <w:lang w:eastAsia="nl-NL"/>
        </w:rPr>
        <w:t>are highlighted</w:t>
      </w:r>
      <w:proofErr w:type="gramEnd"/>
      <w:r w:rsidR="0008461B">
        <w:rPr>
          <w:lang w:eastAsia="nl-NL"/>
        </w:rPr>
        <w:t xml:space="preserve"> in yellow below:</w:t>
      </w:r>
    </w:p>
    <w:p w14:paraId="28448151" w14:textId="1E77E711" w:rsidR="0008461B" w:rsidRDefault="000027D8" w:rsidP="000027D8">
      <w:pPr>
        <w:jc w:val="center"/>
        <w:rPr>
          <w:lang w:eastAsia="nl-NL"/>
        </w:rPr>
      </w:pPr>
      <w:r>
        <w:rPr>
          <w:noProof/>
          <w:lang w:eastAsia="nl-NL"/>
        </w:rPr>
        <w:drawing>
          <wp:inline distT="0" distB="0" distL="0" distR="0" wp14:anchorId="78E83357" wp14:editId="0749463A">
            <wp:extent cx="3894528" cy="1937982"/>
            <wp:effectExtent l="0" t="0" r="0" b="5715"/>
            <wp:docPr id="1422044393" name="Picture 1" descr="A top view of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44393" name="Picture 1" descr="A top view of a bu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4264" cy="1947803"/>
                    </a:xfrm>
                    <a:prstGeom prst="rect">
                      <a:avLst/>
                    </a:prstGeom>
                    <a:noFill/>
                  </pic:spPr>
                </pic:pic>
              </a:graphicData>
            </a:graphic>
          </wp:inline>
        </w:drawing>
      </w:r>
    </w:p>
    <w:p w14:paraId="473B3D96" w14:textId="5C15432E" w:rsidR="00C613DC" w:rsidRDefault="00744070" w:rsidP="000027D8">
      <w:pPr>
        <w:jc w:val="center"/>
        <w:rPr>
          <w:lang w:eastAsia="nl-NL"/>
        </w:rPr>
      </w:pPr>
      <w:r w:rsidRPr="00744070">
        <w:rPr>
          <w:lang w:eastAsia="nl-NL"/>
        </w:rPr>
        <w:t xml:space="preserve">For the </w:t>
      </w:r>
      <w:r w:rsidR="00583D3F">
        <w:rPr>
          <w:lang w:eastAsia="nl-NL"/>
        </w:rPr>
        <w:t>AW-139</w:t>
      </w:r>
      <w:r w:rsidRPr="00744070">
        <w:rPr>
          <w:lang w:eastAsia="nl-NL"/>
        </w:rPr>
        <w:t xml:space="preserve"> helicopter, the seats allocated for XBR passengers </w:t>
      </w:r>
      <w:proofErr w:type="gramStart"/>
      <w:r w:rsidRPr="00744070">
        <w:rPr>
          <w:lang w:eastAsia="nl-NL"/>
        </w:rPr>
        <w:t>are highlighted</w:t>
      </w:r>
      <w:proofErr w:type="gramEnd"/>
      <w:r w:rsidRPr="00744070">
        <w:rPr>
          <w:lang w:eastAsia="nl-NL"/>
        </w:rPr>
        <w:t xml:space="preserve"> in yellow below:</w:t>
      </w:r>
    </w:p>
    <w:p w14:paraId="5983F3F2" w14:textId="015AE9C1" w:rsidR="00744070" w:rsidRDefault="00583D3F" w:rsidP="000027D8">
      <w:pPr>
        <w:jc w:val="center"/>
        <w:rPr>
          <w:lang w:eastAsia="nl-NL"/>
        </w:rPr>
      </w:pPr>
      <w:r>
        <w:rPr>
          <w:noProof/>
          <w:lang w:eastAsia="nl-NL"/>
        </w:rPr>
        <w:drawing>
          <wp:inline distT="0" distB="0" distL="0" distR="0" wp14:anchorId="4A4C8A5E" wp14:editId="76F38D93">
            <wp:extent cx="3093812" cy="1965278"/>
            <wp:effectExtent l="0" t="0" r="0" b="0"/>
            <wp:docPr id="599083352" name="Picture 8" descr="A diagram of a plan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83352" name="Picture 8" descr="A diagram of a plane sea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330" cy="1984664"/>
                    </a:xfrm>
                    <a:prstGeom prst="rect">
                      <a:avLst/>
                    </a:prstGeom>
                    <a:noFill/>
                  </pic:spPr>
                </pic:pic>
              </a:graphicData>
            </a:graphic>
          </wp:inline>
        </w:drawing>
      </w:r>
    </w:p>
    <w:p w14:paraId="792542A6" w14:textId="77777777" w:rsidR="00392C9A" w:rsidRDefault="00EE40B4" w:rsidP="00EE40B4">
      <w:pPr>
        <w:jc w:val="left"/>
        <w:rPr>
          <w:lang w:eastAsia="nl-NL"/>
        </w:rPr>
      </w:pPr>
      <w:r w:rsidRPr="00EE40B4">
        <w:rPr>
          <w:lang w:eastAsia="nl-NL"/>
        </w:rPr>
        <w:t xml:space="preserve">The </w:t>
      </w:r>
      <w:r>
        <w:rPr>
          <w:lang w:eastAsia="nl-NL"/>
        </w:rPr>
        <w:t>Airbus H-145 and H-160</w:t>
      </w:r>
      <w:r w:rsidRPr="00EE40B4">
        <w:rPr>
          <w:lang w:eastAsia="nl-NL"/>
        </w:rPr>
        <w:t xml:space="preserve"> windows are considered suitable for egress by all passengers</w:t>
      </w:r>
      <w:proofErr w:type="gramStart"/>
      <w:r w:rsidR="00E10820">
        <w:rPr>
          <w:lang w:eastAsia="nl-NL"/>
        </w:rPr>
        <w:t xml:space="preserve">. </w:t>
      </w:r>
      <w:r w:rsidR="00D90F53">
        <w:rPr>
          <w:lang w:eastAsia="nl-NL"/>
        </w:rPr>
        <w:t xml:space="preserve"> </w:t>
      </w:r>
      <w:proofErr w:type="gramEnd"/>
      <w:r w:rsidR="00D90F53">
        <w:rPr>
          <w:lang w:eastAsia="nl-NL"/>
        </w:rPr>
        <w:t>XBR passengers may sit in any seat aboard these aircraft.</w:t>
      </w:r>
    </w:p>
    <w:p w14:paraId="0E33BF05" w14:textId="3B7E58E6" w:rsidR="00EE40B4" w:rsidRDefault="00E10820" w:rsidP="00EE40B4">
      <w:pPr>
        <w:jc w:val="left"/>
        <w:rPr>
          <w:lang w:eastAsia="nl-NL"/>
        </w:rPr>
      </w:pPr>
      <w:r>
        <w:rPr>
          <w:lang w:eastAsia="nl-NL"/>
        </w:rPr>
        <w:t xml:space="preserve"> </w:t>
      </w:r>
    </w:p>
    <w:p w14:paraId="28EC5C3F" w14:textId="68A4E529" w:rsidR="00350915" w:rsidRDefault="00413E8B" w:rsidP="00AA5D06">
      <w:pPr>
        <w:pStyle w:val="Heading1"/>
        <w:rPr>
          <w:lang w:eastAsia="nl-NL"/>
        </w:rPr>
      </w:pPr>
      <w:bookmarkStart w:id="116" w:name="_Toc168822701"/>
      <w:r>
        <w:rPr>
          <w:lang w:eastAsia="nl-NL"/>
        </w:rPr>
        <w:lastRenderedPageBreak/>
        <w:t>Passenger Seating</w:t>
      </w:r>
      <w:r w:rsidR="007F5F26">
        <w:rPr>
          <w:lang w:eastAsia="nl-NL"/>
        </w:rPr>
        <w:t xml:space="preserve"> </w:t>
      </w:r>
      <w:r w:rsidR="002C5A52">
        <w:rPr>
          <w:lang w:eastAsia="nl-NL"/>
        </w:rPr>
        <w:t xml:space="preserve">and Use of </w:t>
      </w:r>
      <w:r w:rsidR="006B570C">
        <w:rPr>
          <w:lang w:eastAsia="nl-NL"/>
        </w:rPr>
        <w:t>Seatbelt</w:t>
      </w:r>
      <w:r w:rsidR="00693780">
        <w:rPr>
          <w:lang w:eastAsia="nl-NL"/>
        </w:rPr>
        <w:t>s</w:t>
      </w:r>
      <w:r w:rsidR="007C2627">
        <w:rPr>
          <w:lang w:eastAsia="nl-NL"/>
        </w:rPr>
        <w:t>/Four-Point Harness</w:t>
      </w:r>
      <w:r w:rsidR="00693780">
        <w:rPr>
          <w:lang w:eastAsia="nl-NL"/>
        </w:rPr>
        <w:t>es</w:t>
      </w:r>
      <w:bookmarkEnd w:id="116"/>
    </w:p>
    <w:p w14:paraId="2EA10EF7" w14:textId="3532FCFF" w:rsidR="00A85A33" w:rsidRDefault="00706F70" w:rsidP="00A85A33">
      <w:pPr>
        <w:rPr>
          <w:lang w:eastAsia="nl-NL"/>
        </w:rPr>
      </w:pPr>
      <w:r w:rsidRPr="00706F70">
        <w:rPr>
          <w:lang w:eastAsia="nl-NL"/>
        </w:rPr>
        <w:t xml:space="preserve">The use of </w:t>
      </w:r>
      <w:r w:rsidR="007C6863">
        <w:rPr>
          <w:lang w:eastAsia="nl-NL"/>
        </w:rPr>
        <w:t xml:space="preserve">a </w:t>
      </w:r>
      <w:r w:rsidRPr="00706F70">
        <w:rPr>
          <w:lang w:eastAsia="nl-NL"/>
        </w:rPr>
        <w:t xml:space="preserve">seat harness/seat belt extension </w:t>
      </w:r>
      <w:proofErr w:type="gramStart"/>
      <w:r w:rsidRPr="00706F70">
        <w:rPr>
          <w:lang w:eastAsia="nl-NL"/>
        </w:rPr>
        <w:t>is prohibited</w:t>
      </w:r>
      <w:proofErr w:type="gramEnd"/>
      <w:r w:rsidR="00145C49">
        <w:rPr>
          <w:lang w:eastAsia="nl-NL"/>
        </w:rPr>
        <w:t>.</w:t>
      </w:r>
    </w:p>
    <w:p w14:paraId="3F322F7B" w14:textId="47E3FE2E" w:rsidR="003C022D" w:rsidRDefault="00831AFE" w:rsidP="00A85A33">
      <w:pPr>
        <w:rPr>
          <w:lang w:eastAsia="nl-NL"/>
        </w:rPr>
      </w:pPr>
      <w:r w:rsidRPr="00831AFE">
        <w:rPr>
          <w:lang w:eastAsia="nl-NL"/>
        </w:rPr>
        <w:t xml:space="preserve">Passengers shall wear </w:t>
      </w:r>
      <w:r w:rsidR="006B570C" w:rsidRPr="006B570C">
        <w:rPr>
          <w:lang w:eastAsia="nl-NL"/>
        </w:rPr>
        <w:t xml:space="preserve">seatbelt/four-point harness </w:t>
      </w:r>
      <w:r w:rsidRPr="00831AFE">
        <w:rPr>
          <w:lang w:eastAsia="nl-NL"/>
        </w:rPr>
        <w:t xml:space="preserve">from the time they enter the aircraft until directed to unbuckle </w:t>
      </w:r>
      <w:r w:rsidR="003856A3">
        <w:rPr>
          <w:lang w:eastAsia="nl-NL"/>
        </w:rPr>
        <w:t xml:space="preserve">the </w:t>
      </w:r>
      <w:r w:rsidR="006B570C" w:rsidRPr="006B570C">
        <w:rPr>
          <w:lang w:eastAsia="nl-NL"/>
        </w:rPr>
        <w:t xml:space="preserve">seatbelt/four-point harness </w:t>
      </w:r>
      <w:r w:rsidRPr="00831AFE">
        <w:rPr>
          <w:lang w:eastAsia="nl-NL"/>
        </w:rPr>
        <w:t xml:space="preserve">by </w:t>
      </w:r>
      <w:r w:rsidR="00B34CC4" w:rsidRPr="00B34CC4">
        <w:rPr>
          <w:lang w:eastAsia="nl-NL"/>
        </w:rPr>
        <w:t xml:space="preserve">the Helideck Landing Officer (HLO), Helideck </w:t>
      </w:r>
      <w:r w:rsidR="00B34CC4">
        <w:rPr>
          <w:lang w:eastAsia="nl-NL"/>
        </w:rPr>
        <w:t xml:space="preserve">Assistant </w:t>
      </w:r>
      <w:r w:rsidR="00B34CC4" w:rsidRPr="00B34CC4">
        <w:rPr>
          <w:lang w:eastAsia="nl-NL"/>
        </w:rPr>
        <w:t xml:space="preserve">(HDA), Flight Attendant, </w:t>
      </w:r>
      <w:r w:rsidR="00D12D08">
        <w:rPr>
          <w:lang w:eastAsia="nl-NL"/>
        </w:rPr>
        <w:t>or pilot</w:t>
      </w:r>
      <w:proofErr w:type="gramStart"/>
      <w:r w:rsidR="00B34CC4" w:rsidRPr="00B34CC4">
        <w:rPr>
          <w:lang w:eastAsia="nl-NL"/>
        </w:rPr>
        <w:t xml:space="preserve">.  </w:t>
      </w:r>
      <w:proofErr w:type="gramEnd"/>
    </w:p>
    <w:p w14:paraId="6C7EAE1E" w14:textId="76C40887" w:rsidR="000457E1" w:rsidRDefault="001F0BB8" w:rsidP="00A85A33">
      <w:pPr>
        <w:rPr>
          <w:lang w:eastAsia="nl-NL"/>
        </w:rPr>
      </w:pPr>
      <w:proofErr w:type="gramStart"/>
      <w:r>
        <w:rPr>
          <w:lang w:eastAsia="nl-NL"/>
        </w:rPr>
        <w:t>Passengers may be directed by the pilots</w:t>
      </w:r>
      <w:proofErr w:type="gramEnd"/>
      <w:r>
        <w:rPr>
          <w:lang w:eastAsia="nl-NL"/>
        </w:rPr>
        <w:t xml:space="preserve"> to change seats </w:t>
      </w:r>
      <w:r w:rsidR="00A37BC7">
        <w:rPr>
          <w:lang w:eastAsia="nl-NL"/>
        </w:rPr>
        <w:t>in order to comply with aircraft weight and balance requirements.</w:t>
      </w:r>
    </w:p>
    <w:p w14:paraId="449BE07B" w14:textId="02B5810B" w:rsidR="006F19DE" w:rsidRDefault="00874F04" w:rsidP="00A85A33">
      <w:pPr>
        <w:rPr>
          <w:lang w:eastAsia="nl-NL"/>
        </w:rPr>
      </w:pPr>
      <w:r w:rsidRPr="00874F04">
        <w:rPr>
          <w:lang w:eastAsia="nl-NL"/>
        </w:rPr>
        <w:t>It is against federal law to tamper with aircraft safety and first-aid equipment.</w:t>
      </w:r>
    </w:p>
    <w:p w14:paraId="6F1ADCDB" w14:textId="77777777" w:rsidR="00520291" w:rsidRDefault="00520291" w:rsidP="0055291F">
      <w:pPr>
        <w:rPr>
          <w:lang w:eastAsia="nl-NL"/>
        </w:rPr>
      </w:pPr>
    </w:p>
    <w:p w14:paraId="105BB103" w14:textId="3EA247A1" w:rsidR="00D20FBC" w:rsidRDefault="007800B0" w:rsidP="007800B0">
      <w:pPr>
        <w:pStyle w:val="Heading1"/>
        <w:rPr>
          <w:lang w:eastAsia="nl-NL"/>
        </w:rPr>
      </w:pPr>
      <w:bookmarkStart w:id="117" w:name="_Toc168822702"/>
      <w:r>
        <w:rPr>
          <w:lang w:eastAsia="nl-NL"/>
        </w:rPr>
        <w:t>Communicati</w:t>
      </w:r>
      <w:r w:rsidR="00F94C21">
        <w:rPr>
          <w:lang w:eastAsia="nl-NL"/>
        </w:rPr>
        <w:t>ons and</w:t>
      </w:r>
      <w:r>
        <w:rPr>
          <w:lang w:eastAsia="nl-NL"/>
        </w:rPr>
        <w:t xml:space="preserve"> Safety Concerns Inflight</w:t>
      </w:r>
      <w:bookmarkEnd w:id="117"/>
    </w:p>
    <w:p w14:paraId="03A99324" w14:textId="2425A43D" w:rsidR="007B6BC2" w:rsidRDefault="00CB035E" w:rsidP="007B6BC2">
      <w:pPr>
        <w:rPr>
          <w:lang w:eastAsia="nl-NL"/>
        </w:rPr>
      </w:pPr>
      <w:r w:rsidRPr="00CB035E">
        <w:rPr>
          <w:lang w:eastAsia="nl-NL"/>
        </w:rPr>
        <w:t>Passengers should communicate safety concerns to the pilot(s) at any time</w:t>
      </w:r>
      <w:proofErr w:type="gramStart"/>
      <w:r w:rsidRPr="00CB035E">
        <w:rPr>
          <w:lang w:eastAsia="nl-NL"/>
        </w:rPr>
        <w:t xml:space="preserve">. </w:t>
      </w:r>
      <w:r w:rsidR="00B27C9B">
        <w:rPr>
          <w:lang w:eastAsia="nl-NL"/>
        </w:rPr>
        <w:t xml:space="preserve"> </w:t>
      </w:r>
      <w:proofErr w:type="gramEnd"/>
      <w:r w:rsidRPr="00CB035E">
        <w:rPr>
          <w:lang w:eastAsia="nl-NL"/>
        </w:rPr>
        <w:t xml:space="preserve">No passenger shall release </w:t>
      </w:r>
      <w:r w:rsidR="009564FE">
        <w:rPr>
          <w:lang w:eastAsia="nl-NL"/>
        </w:rPr>
        <w:t xml:space="preserve">their </w:t>
      </w:r>
      <w:bookmarkStart w:id="118" w:name="_Hlk167917844"/>
      <w:r w:rsidR="005727FD" w:rsidRPr="005727FD">
        <w:rPr>
          <w:lang w:eastAsia="nl-NL"/>
        </w:rPr>
        <w:t>seatbelt</w:t>
      </w:r>
      <w:r w:rsidR="004D0361">
        <w:rPr>
          <w:lang w:eastAsia="nl-NL"/>
        </w:rPr>
        <w:t>/</w:t>
      </w:r>
      <w:r w:rsidR="00B27C9B">
        <w:rPr>
          <w:lang w:eastAsia="nl-NL"/>
        </w:rPr>
        <w:t xml:space="preserve">four-point harness </w:t>
      </w:r>
      <w:bookmarkEnd w:id="118"/>
      <w:r w:rsidR="009564FE">
        <w:rPr>
          <w:lang w:eastAsia="nl-NL"/>
        </w:rPr>
        <w:t xml:space="preserve">to </w:t>
      </w:r>
      <w:r w:rsidRPr="00CB035E">
        <w:rPr>
          <w:lang w:eastAsia="nl-NL"/>
        </w:rPr>
        <w:t>move around the cabin during flight to communicate to the pilot(s)</w:t>
      </w:r>
      <w:proofErr w:type="gramStart"/>
      <w:r w:rsidRPr="00CB035E">
        <w:rPr>
          <w:lang w:eastAsia="nl-NL"/>
        </w:rPr>
        <w:t xml:space="preserve">.  </w:t>
      </w:r>
      <w:proofErr w:type="gramEnd"/>
      <w:r w:rsidRPr="00CB035E">
        <w:rPr>
          <w:lang w:eastAsia="nl-NL"/>
        </w:rPr>
        <w:t xml:space="preserve">Non-safety related communications with the pilot(s) during critical phases of flight (take-off and landing) </w:t>
      </w:r>
      <w:proofErr w:type="gramStart"/>
      <w:r w:rsidRPr="00CB035E">
        <w:rPr>
          <w:lang w:eastAsia="nl-NL"/>
        </w:rPr>
        <w:t>is prohibited</w:t>
      </w:r>
      <w:proofErr w:type="gramEnd"/>
      <w:r w:rsidRPr="00CB035E">
        <w:rPr>
          <w:lang w:eastAsia="nl-NL"/>
        </w:rPr>
        <w:t>.</w:t>
      </w:r>
    </w:p>
    <w:p w14:paraId="30EB85CF" w14:textId="570BF36D" w:rsidR="00387CB1" w:rsidRDefault="006E2D43" w:rsidP="007B6BC2">
      <w:pPr>
        <w:rPr>
          <w:lang w:eastAsia="nl-NL"/>
        </w:rPr>
      </w:pPr>
      <w:r w:rsidRPr="006E2D43">
        <w:rPr>
          <w:lang w:eastAsia="nl-NL"/>
        </w:rPr>
        <w:t xml:space="preserve">Passengers shall </w:t>
      </w:r>
      <w:r>
        <w:rPr>
          <w:lang w:eastAsia="nl-NL"/>
        </w:rPr>
        <w:t>remain</w:t>
      </w:r>
      <w:r w:rsidRPr="006E2D43">
        <w:rPr>
          <w:lang w:eastAsia="nl-NL"/>
        </w:rPr>
        <w:t xml:space="preserve"> silent </w:t>
      </w:r>
      <w:r w:rsidR="001E4DE9">
        <w:rPr>
          <w:lang w:eastAsia="nl-NL"/>
        </w:rPr>
        <w:t xml:space="preserve">while pilots are </w:t>
      </w:r>
      <w:r w:rsidR="004B3E42">
        <w:rPr>
          <w:lang w:eastAsia="nl-NL"/>
        </w:rPr>
        <w:t>giving commands and/or providing safety briefings</w:t>
      </w:r>
      <w:proofErr w:type="gramStart"/>
      <w:r w:rsidR="004B3E42">
        <w:rPr>
          <w:lang w:eastAsia="nl-NL"/>
        </w:rPr>
        <w:t xml:space="preserve">.  </w:t>
      </w:r>
      <w:proofErr w:type="gramEnd"/>
    </w:p>
    <w:p w14:paraId="7A406427" w14:textId="73CD05FC" w:rsidR="00991286" w:rsidRDefault="00991286" w:rsidP="007B6BC2">
      <w:pPr>
        <w:rPr>
          <w:lang w:eastAsia="nl-NL"/>
        </w:rPr>
      </w:pPr>
      <w:r w:rsidRPr="00991286">
        <w:rPr>
          <w:lang w:eastAsia="nl-NL"/>
        </w:rPr>
        <w:t xml:space="preserve">Passengers shall not lean against or try to open emergency exits or any windows except in case of emergency. Passengers shall not open the </w:t>
      </w:r>
      <w:r w:rsidR="00B66392">
        <w:rPr>
          <w:lang w:eastAsia="nl-NL"/>
        </w:rPr>
        <w:t>aircraft</w:t>
      </w:r>
      <w:r w:rsidRPr="00991286">
        <w:rPr>
          <w:lang w:eastAsia="nl-NL"/>
        </w:rPr>
        <w:t xml:space="preserve"> door unless authorized by the pilot, flight attendant, or HLO.</w:t>
      </w:r>
    </w:p>
    <w:tbl>
      <w:tblPr>
        <w:tblStyle w:val="TableGrid1"/>
        <w:tblW w:w="0" w:type="auto"/>
        <w:tblInd w:w="-5" w:type="dxa"/>
        <w:tblLook w:val="04A0" w:firstRow="1" w:lastRow="0" w:firstColumn="1" w:lastColumn="0" w:noHBand="0" w:noVBand="1"/>
      </w:tblPr>
      <w:tblGrid>
        <w:gridCol w:w="1170"/>
        <w:gridCol w:w="8545"/>
      </w:tblGrid>
      <w:tr w:rsidR="00520291" w:rsidRPr="00520291" w14:paraId="751507EB" w14:textId="77777777" w:rsidTr="001F12C5">
        <w:trPr>
          <w:trHeight w:val="6740"/>
        </w:trPr>
        <w:tc>
          <w:tcPr>
            <w:tcW w:w="1170" w:type="dxa"/>
          </w:tcPr>
          <w:p w14:paraId="14B827C3" w14:textId="602D5AF1" w:rsidR="00520291" w:rsidRDefault="00F67030" w:rsidP="00FD2C99">
            <w:pPr>
              <w:jc w:val="center"/>
              <w:rPr>
                <w:b/>
                <w:bCs/>
                <w:lang w:eastAsia="nl-NL"/>
              </w:rPr>
            </w:pPr>
            <w:r>
              <w:rPr>
                <w:b/>
                <w:bCs/>
                <w:lang w:eastAsia="nl-NL"/>
              </w:rPr>
              <w:lastRenderedPageBreak/>
              <w:t>United States</w:t>
            </w:r>
          </w:p>
          <w:p w14:paraId="114F6D0E" w14:textId="77777777" w:rsidR="00211E04" w:rsidRDefault="00211E04" w:rsidP="00FD2C99">
            <w:pPr>
              <w:jc w:val="center"/>
              <w:rPr>
                <w:b/>
                <w:bCs/>
                <w:lang w:eastAsia="nl-NL"/>
              </w:rPr>
            </w:pPr>
          </w:p>
          <w:p w14:paraId="04A09165" w14:textId="7D41F8DF" w:rsidR="00DB6E1A" w:rsidRDefault="00211E04" w:rsidP="00FD2C99">
            <w:pPr>
              <w:jc w:val="center"/>
              <w:rPr>
                <w:b/>
                <w:bCs/>
                <w:lang w:eastAsia="nl-NL"/>
              </w:rPr>
            </w:pPr>
            <w:r>
              <w:rPr>
                <w:b/>
                <w:bCs/>
                <w:lang w:eastAsia="nl-NL"/>
              </w:rPr>
              <w:t>Brazil</w:t>
            </w:r>
          </w:p>
          <w:p w14:paraId="3229B9C2" w14:textId="77777777" w:rsidR="00211E04" w:rsidRDefault="00211E04" w:rsidP="00FD2C99">
            <w:pPr>
              <w:jc w:val="center"/>
              <w:rPr>
                <w:b/>
                <w:bCs/>
                <w:lang w:eastAsia="nl-NL"/>
              </w:rPr>
            </w:pPr>
          </w:p>
          <w:p w14:paraId="758671D4" w14:textId="57156CC6" w:rsidR="00211E04" w:rsidRDefault="00211E04" w:rsidP="00FD2C99">
            <w:pPr>
              <w:jc w:val="center"/>
              <w:rPr>
                <w:b/>
                <w:bCs/>
                <w:lang w:eastAsia="nl-NL"/>
              </w:rPr>
            </w:pPr>
            <w:r>
              <w:rPr>
                <w:b/>
                <w:bCs/>
                <w:lang w:eastAsia="nl-NL"/>
              </w:rPr>
              <w:t>Trinidad &amp; Tobago</w:t>
            </w:r>
          </w:p>
          <w:p w14:paraId="74CF3477" w14:textId="77777777" w:rsidR="00211E04" w:rsidRDefault="00211E04" w:rsidP="00FD2C99">
            <w:pPr>
              <w:jc w:val="center"/>
              <w:rPr>
                <w:b/>
                <w:bCs/>
                <w:lang w:eastAsia="nl-NL"/>
              </w:rPr>
            </w:pPr>
          </w:p>
          <w:p w14:paraId="65A1223D" w14:textId="5E336A3B" w:rsidR="00DB6E1A" w:rsidRPr="00520291" w:rsidRDefault="00DB6E1A" w:rsidP="00FD2C99">
            <w:pPr>
              <w:jc w:val="center"/>
              <w:rPr>
                <w:b/>
                <w:bCs/>
                <w:lang w:eastAsia="nl-NL"/>
              </w:rPr>
            </w:pPr>
          </w:p>
        </w:tc>
        <w:tc>
          <w:tcPr>
            <w:tcW w:w="8545" w:type="dxa"/>
          </w:tcPr>
          <w:p w14:paraId="71AB7571" w14:textId="6B475071" w:rsidR="00520291" w:rsidRPr="00520291" w:rsidRDefault="00520291" w:rsidP="00520291">
            <w:pPr>
              <w:rPr>
                <w:lang w:eastAsia="nl-NL"/>
              </w:rPr>
            </w:pPr>
            <w:r w:rsidRPr="00520291">
              <w:rPr>
                <w:lang w:eastAsia="nl-NL"/>
              </w:rPr>
              <w:t>Passengers should use the overhead call button and/or the safety communications handset provided in the helicopter cabin to communicate with the pilots. The handset is located next to the most right front row, right seat in an AW-139 and above the rear-facing seat in an S-92</w:t>
            </w:r>
            <w:proofErr w:type="gramStart"/>
            <w:r w:rsidRPr="00520291">
              <w:rPr>
                <w:lang w:eastAsia="nl-NL"/>
              </w:rPr>
              <w:t xml:space="preserve">.  </w:t>
            </w:r>
            <w:proofErr w:type="gramEnd"/>
            <w:r w:rsidRPr="00520291">
              <w:rPr>
                <w:lang w:eastAsia="nl-NL"/>
              </w:rPr>
              <w:t xml:space="preserve">On every passenger flight, the front row, right seat (AW-139) and the rear-facing, front row seat (S-92) shall </w:t>
            </w:r>
            <w:proofErr w:type="gramStart"/>
            <w:r w:rsidRPr="00520291">
              <w:rPr>
                <w:lang w:eastAsia="nl-NL"/>
              </w:rPr>
              <w:t>be occupied</w:t>
            </w:r>
            <w:proofErr w:type="gramEnd"/>
            <w:r w:rsidRPr="00520291">
              <w:rPr>
                <w:lang w:eastAsia="nl-NL"/>
              </w:rPr>
              <w:t xml:space="preserve"> by a passenger in aircraft equipped with a safety communications handset.</w:t>
            </w:r>
          </w:p>
          <w:p w14:paraId="59C576D8" w14:textId="157667CC" w:rsidR="00520291" w:rsidRPr="00520291" w:rsidRDefault="0073439B" w:rsidP="00520291">
            <w:pPr>
              <w:rPr>
                <w:lang w:eastAsia="nl-NL"/>
              </w:rPr>
            </w:pPr>
            <w:r w:rsidRPr="00520291">
              <w:rPr>
                <w:noProof/>
                <w:lang w:eastAsia="nl-NL"/>
              </w:rPr>
              <w:drawing>
                <wp:anchor distT="0" distB="0" distL="114300" distR="114300" simplePos="0" relativeHeight="251655168" behindDoc="0" locked="0" layoutInCell="1" allowOverlap="1" wp14:anchorId="50E00EC0" wp14:editId="53AF0682">
                  <wp:simplePos x="0" y="0"/>
                  <wp:positionH relativeFrom="column">
                    <wp:posOffset>2594610</wp:posOffset>
                  </wp:positionH>
                  <wp:positionV relativeFrom="page">
                    <wp:posOffset>1382862</wp:posOffset>
                  </wp:positionV>
                  <wp:extent cx="2327910" cy="1035685"/>
                  <wp:effectExtent l="0" t="0" r="0" b="0"/>
                  <wp:wrapNone/>
                  <wp:docPr id="1131505133" name="Picture 7" descr="A top view of a table with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05133" name="Picture 7" descr="A top view of a table with chair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910" cy="1035685"/>
                          </a:xfrm>
                          <a:prstGeom prst="rect">
                            <a:avLst/>
                          </a:prstGeom>
                          <a:noFill/>
                        </pic:spPr>
                      </pic:pic>
                    </a:graphicData>
                  </a:graphic>
                  <wp14:sizeRelH relativeFrom="page">
                    <wp14:pctWidth>0</wp14:pctWidth>
                  </wp14:sizeRelH>
                  <wp14:sizeRelV relativeFrom="page">
                    <wp14:pctHeight>0</wp14:pctHeight>
                  </wp14:sizeRelV>
                </wp:anchor>
              </w:drawing>
            </w:r>
          </w:p>
          <w:p w14:paraId="076D33FC" w14:textId="478D5EB0" w:rsidR="00520291" w:rsidRPr="00520291" w:rsidRDefault="00520291" w:rsidP="00520291">
            <w:pPr>
              <w:rPr>
                <w:lang w:eastAsia="nl-NL"/>
              </w:rPr>
            </w:pPr>
            <w:r w:rsidRPr="00520291">
              <w:rPr>
                <w:lang w:eastAsia="nl-NL"/>
              </w:rPr>
              <w:t xml:space="preserve">           </w:t>
            </w:r>
            <w:r w:rsidR="0073439B">
              <w:rPr>
                <w:noProof/>
                <w:lang w:eastAsia="nl-NL"/>
              </w:rPr>
              <w:drawing>
                <wp:inline distT="0" distB="0" distL="0" distR="0" wp14:anchorId="0A95743C" wp14:editId="2298E2D6">
                  <wp:extent cx="1639019" cy="1047855"/>
                  <wp:effectExtent l="0" t="0" r="0" b="0"/>
                  <wp:docPr id="1861540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3279" cy="1050578"/>
                          </a:xfrm>
                          <a:prstGeom prst="rect">
                            <a:avLst/>
                          </a:prstGeom>
                          <a:noFill/>
                        </pic:spPr>
                      </pic:pic>
                    </a:graphicData>
                  </a:graphic>
                </wp:inline>
              </w:drawing>
            </w:r>
            <w:r w:rsidRPr="00520291">
              <w:rPr>
                <w:lang w:eastAsia="nl-NL"/>
              </w:rPr>
              <w:t xml:space="preserve">    </w:t>
            </w:r>
          </w:p>
          <w:p w14:paraId="036FF329" w14:textId="77777777" w:rsidR="00520291" w:rsidRPr="00520291" w:rsidRDefault="00520291" w:rsidP="00520291">
            <w:pPr>
              <w:rPr>
                <w:sz w:val="6"/>
                <w:szCs w:val="6"/>
                <w:lang w:eastAsia="nl-NL"/>
              </w:rPr>
            </w:pPr>
          </w:p>
          <w:p w14:paraId="4E28360B" w14:textId="63461EA7" w:rsidR="00BD0C43" w:rsidRDefault="00520291" w:rsidP="00520291">
            <w:pPr>
              <w:rPr>
                <w:noProof/>
              </w:rPr>
            </w:pPr>
            <w:r w:rsidRPr="00520291">
              <w:rPr>
                <w:lang w:eastAsia="nl-NL"/>
              </w:rPr>
              <w:t xml:space="preserve">For the AW-139, in order to assure that the passenger is willing and able to use the provided handset in flight to communicate safety related issues directly to flight crew members when deemed necessary, the HLO or pilot </w:t>
            </w:r>
            <w:r w:rsidR="00BB52BD">
              <w:rPr>
                <w:lang w:eastAsia="nl-NL"/>
              </w:rPr>
              <w:t>can</w:t>
            </w:r>
            <w:r w:rsidRPr="00520291">
              <w:rPr>
                <w:lang w:eastAsia="nl-NL"/>
              </w:rPr>
              <w:t xml:space="preserve"> show the following sign to the applicable passenger and obtain an appropriate verbal response:</w:t>
            </w:r>
            <w:r w:rsidR="00BA1126" w:rsidRPr="00520291">
              <w:rPr>
                <w:noProof/>
              </w:rPr>
              <w:t xml:space="preserve"> </w:t>
            </w:r>
          </w:p>
          <w:p w14:paraId="143C35A9" w14:textId="13BC81FB" w:rsidR="00702522" w:rsidRPr="00520291" w:rsidRDefault="00FA2C65" w:rsidP="00520291">
            <w:pPr>
              <w:rPr>
                <w:lang w:eastAsia="nl-NL"/>
              </w:rPr>
            </w:pPr>
            <w:r w:rsidRPr="00520291">
              <w:rPr>
                <w:noProof/>
                <w:lang w:eastAsia="nl-NL"/>
              </w:rPr>
              <mc:AlternateContent>
                <mc:Choice Requires="wps">
                  <w:drawing>
                    <wp:anchor distT="0" distB="0" distL="114300" distR="114300" simplePos="0" relativeHeight="251658240" behindDoc="0" locked="0" layoutInCell="1" allowOverlap="1" wp14:anchorId="53FD0519" wp14:editId="7DC90066">
                      <wp:simplePos x="0" y="0"/>
                      <wp:positionH relativeFrom="column">
                        <wp:posOffset>368300</wp:posOffset>
                      </wp:positionH>
                      <wp:positionV relativeFrom="paragraph">
                        <wp:posOffset>11430</wp:posOffset>
                      </wp:positionV>
                      <wp:extent cx="4507992" cy="1552959"/>
                      <wp:effectExtent l="0" t="0" r="26035" b="28575"/>
                      <wp:wrapNone/>
                      <wp:docPr id="1109877983" name="Text Box 1"/>
                      <wp:cNvGraphicFramePr/>
                      <a:graphic xmlns:a="http://schemas.openxmlformats.org/drawingml/2006/main">
                        <a:graphicData uri="http://schemas.microsoft.com/office/word/2010/wordprocessingShape">
                          <wps:wsp>
                            <wps:cNvSpPr txBox="1"/>
                            <wps:spPr>
                              <a:xfrm>
                                <a:off x="0" y="0"/>
                                <a:ext cx="4507992" cy="1552959"/>
                              </a:xfrm>
                              <a:prstGeom prst="rect">
                                <a:avLst/>
                              </a:prstGeom>
                              <a:noFill/>
                              <a:ln w="6350">
                                <a:solidFill>
                                  <a:prstClr val="black"/>
                                </a:solidFill>
                              </a:ln>
                            </wps:spPr>
                            <wps:txbx>
                              <w:txbxContent>
                                <w:p w14:paraId="3FD97820" w14:textId="77777777" w:rsidR="003103BF" w:rsidRPr="003103BF" w:rsidRDefault="003103BF" w:rsidP="00BD0C43">
                                  <w:pPr>
                                    <w:tabs>
                                      <w:tab w:val="left" w:pos="6030"/>
                                      <w:tab w:val="left" w:pos="6210"/>
                                    </w:tabs>
                                    <w:ind w:left="90" w:right="105"/>
                                    <w:rPr>
                                      <w:rFonts w:eastAsia="Times New Roman" w:cs="Times New Roman"/>
                                      <w:sz w:val="18"/>
                                      <w:szCs w:val="18"/>
                                      <w:lang w:eastAsia="nl-NL"/>
                                    </w:rPr>
                                  </w:pPr>
                                  <w:r w:rsidRPr="003103BF">
                                    <w:rPr>
                                      <w:rFonts w:eastAsia="Times New Roman" w:cs="Times New Roman"/>
                                      <w:sz w:val="18"/>
                                      <w:szCs w:val="18"/>
                                      <w:lang w:eastAsia="nl-NL"/>
                                    </w:rPr>
                                    <w:t xml:space="preserve">You are seated in the front row, right seat of the AW-139 next to the safety communication handset that can be used to directly communicate with flight crew during flight.  To use the handset, pick it up and push the button in the handset to talk. Place the handset back after the conversation has ended. Are you willing and able to use the provided handset in flight to communicate safety related issues in the passenger cabin directly to flight crew members when deemed necessary? </w:t>
                                  </w:r>
                                </w:p>
                                <w:p w14:paraId="53E8A37A" w14:textId="14E23586" w:rsidR="006107C2" w:rsidRDefault="003103BF" w:rsidP="003103BF">
                                  <w:pPr>
                                    <w:tabs>
                                      <w:tab w:val="left" w:pos="6030"/>
                                      <w:tab w:val="left" w:pos="6210"/>
                                    </w:tabs>
                                    <w:ind w:left="90" w:right="105"/>
                                    <w:jc w:val="center"/>
                                    <w:rPr>
                                      <w:rFonts w:eastAsia="Times New Roman" w:cs="Times New Roman"/>
                                      <w:b/>
                                      <w:bCs/>
                                      <w:sz w:val="18"/>
                                      <w:szCs w:val="18"/>
                                      <w:lang w:eastAsia="nl-NL"/>
                                    </w:rPr>
                                  </w:pPr>
                                  <w:r w:rsidRPr="003103BF">
                                    <w:rPr>
                                      <w:rFonts w:eastAsia="Times New Roman" w:cs="Times New Roman"/>
                                      <w:sz w:val="18"/>
                                      <w:szCs w:val="18"/>
                                      <w:lang w:eastAsia="nl-NL"/>
                                    </w:rPr>
                                    <w:t xml:space="preserve">Please respond verbally with </w:t>
                                  </w:r>
                                  <w:r w:rsidRPr="003103BF">
                                    <w:rPr>
                                      <w:rFonts w:eastAsia="Times New Roman" w:cs="Times New Roman"/>
                                      <w:b/>
                                      <w:bCs/>
                                      <w:sz w:val="18"/>
                                      <w:szCs w:val="18"/>
                                      <w:lang w:eastAsia="nl-NL"/>
                                    </w:rPr>
                                    <w:t>Yes</w:t>
                                  </w:r>
                                  <w:r w:rsidRPr="003103BF">
                                    <w:rPr>
                                      <w:rFonts w:eastAsia="Times New Roman" w:cs="Times New Roman"/>
                                      <w:sz w:val="18"/>
                                      <w:szCs w:val="18"/>
                                      <w:lang w:eastAsia="nl-NL"/>
                                    </w:rPr>
                                    <w:t xml:space="preserve"> or </w:t>
                                  </w:r>
                                  <w:r w:rsidRPr="003103BF">
                                    <w:rPr>
                                      <w:rFonts w:eastAsia="Times New Roman" w:cs="Times New Roman"/>
                                      <w:b/>
                                      <w:bCs/>
                                      <w:sz w:val="18"/>
                                      <w:szCs w:val="18"/>
                                      <w:lang w:eastAsia="nl-NL"/>
                                    </w:rPr>
                                    <w:t>No</w:t>
                                  </w:r>
                                </w:p>
                                <w:p w14:paraId="08847BA4" w14:textId="77777777" w:rsidR="000B2EF9" w:rsidRPr="00107788" w:rsidRDefault="000B2EF9" w:rsidP="003103BF">
                                  <w:pPr>
                                    <w:tabs>
                                      <w:tab w:val="left" w:pos="6030"/>
                                      <w:tab w:val="left" w:pos="6210"/>
                                    </w:tabs>
                                    <w:ind w:left="90" w:right="105"/>
                                    <w:jc w:val="center"/>
                                    <w:rPr>
                                      <w:rFonts w:eastAsia="Times New Roman" w:cs="Times New Roman"/>
                                      <w:sz w:val="18"/>
                                      <w:szCs w:val="18"/>
                                      <w:lang w:eastAsia="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FD0519" id="_x0000_t202" coordsize="21600,21600" o:spt="202" path="m,l,21600r21600,l21600,xe">
                      <v:stroke joinstyle="miter"/>
                      <v:path gradientshapeok="t" o:connecttype="rect"/>
                    </v:shapetype>
                    <v:shape id="Text Box 1" o:spid="_x0000_s1026" type="#_x0000_t202" style="position:absolute;left:0;text-align:left;margin-left:29pt;margin-top:.9pt;width:354.95pt;height:122.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" filled="f" strokeweight=".5pt">
                      <v:textbox>
                        <w:txbxContent>
                          <w:p w14:paraId="3FD97820" w14:textId="77777777" w:rsidR="003103BF" w:rsidRPr="003103BF" w:rsidRDefault="003103BF" w:rsidP="00BD0C43">
                            <w:pPr>
                              <w:tabs>
                                <w:tab w:val="left" w:pos="6030"/>
                                <w:tab w:val="left" w:pos="6210"/>
                              </w:tabs>
                              <w:ind w:left="90" w:right="105"/>
                              <w:rPr>
                                <w:rFonts w:eastAsia="Times New Roman" w:cs="Times New Roman"/>
                                <w:sz w:val="18"/>
                                <w:szCs w:val="18"/>
                                <w:lang w:eastAsia="nl-NL"/>
                              </w:rPr>
                            </w:pPr>
                            <w:r w:rsidRPr="003103BF">
                              <w:rPr>
                                <w:rFonts w:eastAsia="Times New Roman" w:cs="Times New Roman"/>
                                <w:sz w:val="18"/>
                                <w:szCs w:val="18"/>
                                <w:lang w:eastAsia="nl-NL"/>
                              </w:rPr>
                              <w:t xml:space="preserve">You are seated in the front row, right seat of the AW-139 next to the safety communication handset that can be used to directly communicate with flight crew during flight.  To use the handset, pick it up and push the button in the handset to talk. Place the handset back after the conversation has ended. Are you willing and able to use the provided handset in flight to communicate safety related issues in the passenger cabin directly to flight crew members when deemed necessary? </w:t>
                            </w:r>
                          </w:p>
                          <w:p w14:paraId="53E8A37A" w14:textId="14E23586" w:rsidR="006107C2" w:rsidRDefault="003103BF" w:rsidP="003103BF">
                            <w:pPr>
                              <w:tabs>
                                <w:tab w:val="left" w:pos="6030"/>
                                <w:tab w:val="left" w:pos="6210"/>
                              </w:tabs>
                              <w:ind w:left="90" w:right="105"/>
                              <w:jc w:val="center"/>
                              <w:rPr>
                                <w:rFonts w:eastAsia="Times New Roman" w:cs="Times New Roman"/>
                                <w:b/>
                                <w:bCs/>
                                <w:sz w:val="18"/>
                                <w:szCs w:val="18"/>
                                <w:lang w:eastAsia="nl-NL"/>
                              </w:rPr>
                            </w:pPr>
                            <w:r w:rsidRPr="003103BF">
                              <w:rPr>
                                <w:rFonts w:eastAsia="Times New Roman" w:cs="Times New Roman"/>
                                <w:sz w:val="18"/>
                                <w:szCs w:val="18"/>
                                <w:lang w:eastAsia="nl-NL"/>
                              </w:rPr>
                              <w:t xml:space="preserve">Please respond verbally with </w:t>
                            </w:r>
                            <w:r w:rsidRPr="003103BF">
                              <w:rPr>
                                <w:rFonts w:eastAsia="Times New Roman" w:cs="Times New Roman"/>
                                <w:b/>
                                <w:bCs/>
                                <w:sz w:val="18"/>
                                <w:szCs w:val="18"/>
                                <w:lang w:eastAsia="nl-NL"/>
                              </w:rPr>
                              <w:t>Yes</w:t>
                            </w:r>
                            <w:r w:rsidRPr="003103BF">
                              <w:rPr>
                                <w:rFonts w:eastAsia="Times New Roman" w:cs="Times New Roman"/>
                                <w:sz w:val="18"/>
                                <w:szCs w:val="18"/>
                                <w:lang w:eastAsia="nl-NL"/>
                              </w:rPr>
                              <w:t xml:space="preserve"> or </w:t>
                            </w:r>
                            <w:r w:rsidRPr="003103BF">
                              <w:rPr>
                                <w:rFonts w:eastAsia="Times New Roman" w:cs="Times New Roman"/>
                                <w:b/>
                                <w:bCs/>
                                <w:sz w:val="18"/>
                                <w:szCs w:val="18"/>
                                <w:lang w:eastAsia="nl-NL"/>
                              </w:rPr>
                              <w:t>No</w:t>
                            </w:r>
                          </w:p>
                          <w:p w14:paraId="08847BA4" w14:textId="77777777" w:rsidR="000B2EF9" w:rsidRPr="00107788" w:rsidRDefault="000B2EF9" w:rsidP="003103BF">
                            <w:pPr>
                              <w:tabs>
                                <w:tab w:val="left" w:pos="6030"/>
                                <w:tab w:val="left" w:pos="6210"/>
                              </w:tabs>
                              <w:ind w:left="90" w:right="105"/>
                              <w:jc w:val="center"/>
                              <w:rPr>
                                <w:rFonts w:eastAsia="Times New Roman" w:cs="Times New Roman"/>
                                <w:sz w:val="18"/>
                                <w:szCs w:val="18"/>
                                <w:lang w:eastAsia="nl-NL"/>
                              </w:rPr>
                            </w:pPr>
                          </w:p>
                        </w:txbxContent>
                      </v:textbox>
                    </v:shape>
                  </w:pict>
                </mc:Fallback>
              </mc:AlternateContent>
            </w:r>
          </w:p>
          <w:p w14:paraId="2E8A7451" w14:textId="41FDC72F" w:rsidR="00520291" w:rsidRDefault="00520291" w:rsidP="00E00769">
            <w:pPr>
              <w:jc w:val="center"/>
              <w:rPr>
                <w:highlight w:val="yellow"/>
                <w:lang w:eastAsia="nl-NL"/>
              </w:rPr>
            </w:pPr>
          </w:p>
          <w:p w14:paraId="6268C8A8" w14:textId="77777777" w:rsidR="00BD0C43" w:rsidRDefault="00BD0C43" w:rsidP="00E00769">
            <w:pPr>
              <w:jc w:val="center"/>
              <w:rPr>
                <w:highlight w:val="yellow"/>
                <w:lang w:eastAsia="nl-NL"/>
              </w:rPr>
            </w:pPr>
          </w:p>
          <w:p w14:paraId="0CBD3984" w14:textId="77777777" w:rsidR="00BD0C43" w:rsidRDefault="00BD0C43" w:rsidP="00E00769">
            <w:pPr>
              <w:jc w:val="center"/>
              <w:rPr>
                <w:highlight w:val="yellow"/>
                <w:lang w:eastAsia="nl-NL"/>
              </w:rPr>
            </w:pPr>
          </w:p>
          <w:p w14:paraId="00D5F487" w14:textId="77777777" w:rsidR="00BD0C43" w:rsidRDefault="00BD0C43" w:rsidP="00E00769">
            <w:pPr>
              <w:jc w:val="center"/>
              <w:rPr>
                <w:highlight w:val="yellow"/>
                <w:lang w:eastAsia="nl-NL"/>
              </w:rPr>
            </w:pPr>
          </w:p>
          <w:p w14:paraId="4925EDA3" w14:textId="4A6D8E0D" w:rsidR="005E4FE4" w:rsidRPr="00557821" w:rsidRDefault="00B221C8" w:rsidP="00CB216E">
            <w:pPr>
              <w:tabs>
                <w:tab w:val="left" w:pos="7633"/>
              </w:tabs>
              <w:ind w:left="1153" w:right="695" w:hanging="543"/>
              <w:rPr>
                <w:sz w:val="18"/>
                <w:szCs w:val="18"/>
                <w:lang w:eastAsia="nl-NL"/>
              </w:rPr>
            </w:pPr>
            <w:r w:rsidRPr="00C154CF">
              <w:rPr>
                <w:sz w:val="18"/>
                <w:szCs w:val="18"/>
                <w:lang w:eastAsia="nl-NL"/>
              </w:rPr>
              <w:t xml:space="preserve">Note:  </w:t>
            </w:r>
            <w:r w:rsidR="00557821" w:rsidRPr="00C154CF">
              <w:rPr>
                <w:sz w:val="18"/>
                <w:szCs w:val="18"/>
                <w:lang w:eastAsia="nl-NL"/>
              </w:rPr>
              <w:t>The</w:t>
            </w:r>
            <w:r w:rsidR="00DD205F" w:rsidRPr="00C154CF">
              <w:rPr>
                <w:sz w:val="18"/>
                <w:szCs w:val="18"/>
                <w:lang w:eastAsia="nl-NL"/>
              </w:rPr>
              <w:t xml:space="preserve"> text of the sign </w:t>
            </w:r>
            <w:r w:rsidR="00BA4FB1" w:rsidRPr="00C154CF">
              <w:rPr>
                <w:sz w:val="18"/>
                <w:szCs w:val="18"/>
                <w:lang w:eastAsia="nl-NL"/>
              </w:rPr>
              <w:t xml:space="preserve">above </w:t>
            </w:r>
            <w:r w:rsidR="00DD205F" w:rsidRPr="00C154CF">
              <w:rPr>
                <w:sz w:val="18"/>
                <w:szCs w:val="18"/>
                <w:lang w:eastAsia="nl-NL"/>
              </w:rPr>
              <w:t xml:space="preserve">shall be in the language </w:t>
            </w:r>
            <w:proofErr w:type="gramStart"/>
            <w:r w:rsidR="00DD205F" w:rsidRPr="00C154CF">
              <w:rPr>
                <w:sz w:val="18"/>
                <w:szCs w:val="18"/>
                <w:lang w:eastAsia="nl-NL"/>
              </w:rPr>
              <w:t>predominately used</w:t>
            </w:r>
            <w:proofErr w:type="gramEnd"/>
            <w:r w:rsidR="00DD205F" w:rsidRPr="00C154CF">
              <w:rPr>
                <w:sz w:val="18"/>
                <w:szCs w:val="18"/>
                <w:lang w:eastAsia="nl-NL"/>
              </w:rPr>
              <w:t xml:space="preserve"> in the country in which </w:t>
            </w:r>
            <w:r w:rsidR="00BA4FB1" w:rsidRPr="00C154CF">
              <w:rPr>
                <w:sz w:val="18"/>
                <w:szCs w:val="18"/>
                <w:lang w:eastAsia="nl-NL"/>
              </w:rPr>
              <w:t>Air Transport services are being provided.</w:t>
            </w:r>
          </w:p>
          <w:p w14:paraId="232218F1" w14:textId="77777777" w:rsidR="00B221C8" w:rsidRDefault="00B221C8" w:rsidP="00520291">
            <w:pPr>
              <w:rPr>
                <w:lang w:eastAsia="nl-NL"/>
              </w:rPr>
            </w:pPr>
          </w:p>
          <w:p w14:paraId="487FD3C9" w14:textId="41754918" w:rsidR="00042903" w:rsidRPr="00520291" w:rsidRDefault="00233F76" w:rsidP="00520291">
            <w:pPr>
              <w:rPr>
                <w:lang w:eastAsia="nl-NL"/>
              </w:rPr>
            </w:pPr>
            <w:r w:rsidRPr="00520291">
              <w:rPr>
                <w:noProof/>
                <w:lang w:eastAsia="nl-NL"/>
              </w:rPr>
              <w:lastRenderedPageBreak/>
              <mc:AlternateContent>
                <mc:Choice Requires="wps">
                  <w:drawing>
                    <wp:anchor distT="0" distB="0" distL="114300" distR="114300" simplePos="0" relativeHeight="251660288" behindDoc="0" locked="0" layoutInCell="1" allowOverlap="1" wp14:anchorId="53749707" wp14:editId="46E3EE17">
                      <wp:simplePos x="0" y="0"/>
                      <wp:positionH relativeFrom="column">
                        <wp:posOffset>397178</wp:posOffset>
                      </wp:positionH>
                      <wp:positionV relativeFrom="paragraph">
                        <wp:posOffset>975526</wp:posOffset>
                      </wp:positionV>
                      <wp:extent cx="4507865" cy="1691640"/>
                      <wp:effectExtent l="0" t="0" r="26035" b="22860"/>
                      <wp:wrapTopAndBottom/>
                      <wp:docPr id="541588915" name="Text Box 1"/>
                      <wp:cNvGraphicFramePr/>
                      <a:graphic xmlns:a="http://schemas.openxmlformats.org/drawingml/2006/main">
                        <a:graphicData uri="http://schemas.microsoft.com/office/word/2010/wordprocessingShape">
                          <wps:wsp>
                            <wps:cNvSpPr txBox="1"/>
                            <wps:spPr>
                              <a:xfrm>
                                <a:off x="0" y="0"/>
                                <a:ext cx="4507865" cy="1691640"/>
                              </a:xfrm>
                              <a:prstGeom prst="rect">
                                <a:avLst/>
                              </a:prstGeom>
                              <a:noFill/>
                              <a:ln w="6350">
                                <a:solidFill>
                                  <a:prstClr val="black"/>
                                </a:solidFill>
                              </a:ln>
                            </wps:spPr>
                            <wps:txbx>
                              <w:txbxContent>
                                <w:p w14:paraId="3B59EB8C" w14:textId="77777777" w:rsidR="00042903" w:rsidRDefault="00042903" w:rsidP="00F6389F">
                                  <w:pPr>
                                    <w:tabs>
                                      <w:tab w:val="left" w:pos="6030"/>
                                      <w:tab w:val="left" w:pos="6210"/>
                                    </w:tabs>
                                    <w:ind w:left="90" w:right="105"/>
                                    <w:rPr>
                                      <w:rFonts w:eastAsia="Times New Roman" w:cs="Times New Roman"/>
                                      <w:sz w:val="18"/>
                                      <w:szCs w:val="18"/>
                                      <w:lang w:eastAsia="nl-NL"/>
                                    </w:rPr>
                                  </w:pPr>
                                  <w:r w:rsidRPr="0043672D">
                                    <w:rPr>
                                      <w:rFonts w:eastAsia="Times New Roman" w:cs="Times New Roman"/>
                                      <w:sz w:val="18"/>
                                      <w:szCs w:val="18"/>
                                      <w:lang w:eastAsia="nl-NL"/>
                                    </w:rPr>
                                    <w:t>You are seated in the rear facing seat</w:t>
                                  </w:r>
                                  <w:r>
                                    <w:rPr>
                                      <w:rFonts w:eastAsia="Times New Roman" w:cs="Times New Roman"/>
                                      <w:sz w:val="18"/>
                                      <w:szCs w:val="18"/>
                                      <w:lang w:eastAsia="nl-NL"/>
                                    </w:rPr>
                                    <w:t xml:space="preserve"> of the S-92</w:t>
                                  </w:r>
                                  <w:r w:rsidRPr="0043672D">
                                    <w:rPr>
                                      <w:rFonts w:eastAsia="Times New Roman" w:cs="Times New Roman"/>
                                      <w:sz w:val="18"/>
                                      <w:szCs w:val="18"/>
                                      <w:lang w:eastAsia="nl-NL"/>
                                    </w:rPr>
                                    <w:t xml:space="preserve">. The safety communication handset that can be used to directly communicate with flight crew during flight is above you on the left-hand side. </w:t>
                                  </w:r>
                                  <w:r>
                                    <w:rPr>
                                      <w:rFonts w:eastAsia="Times New Roman" w:cs="Times New Roman"/>
                                      <w:sz w:val="18"/>
                                      <w:szCs w:val="18"/>
                                      <w:lang w:eastAsia="nl-NL"/>
                                    </w:rPr>
                                    <w:t xml:space="preserve"> To</w:t>
                                  </w:r>
                                  <w:r w:rsidRPr="0043672D">
                                    <w:rPr>
                                      <w:rFonts w:eastAsia="Times New Roman" w:cs="Times New Roman"/>
                                      <w:sz w:val="18"/>
                                      <w:szCs w:val="18"/>
                                      <w:lang w:eastAsia="nl-NL"/>
                                    </w:rPr>
                                    <w:t xml:space="preserve"> use the handset, pick it up</w:t>
                                  </w:r>
                                  <w:r>
                                    <w:rPr>
                                      <w:rFonts w:eastAsia="Times New Roman" w:cs="Times New Roman"/>
                                      <w:sz w:val="18"/>
                                      <w:szCs w:val="18"/>
                                      <w:lang w:eastAsia="nl-NL"/>
                                    </w:rPr>
                                    <w:t xml:space="preserve"> and</w:t>
                                  </w:r>
                                  <w:r w:rsidRPr="0043672D">
                                    <w:rPr>
                                      <w:rFonts w:eastAsia="Times New Roman" w:cs="Times New Roman"/>
                                      <w:sz w:val="18"/>
                                      <w:szCs w:val="18"/>
                                      <w:lang w:eastAsia="nl-NL"/>
                                    </w:rPr>
                                    <w:t xml:space="preserve"> push the button in the handset to talk. Place the handset back after the conversation has ended. </w:t>
                                  </w:r>
                                  <w:r>
                                    <w:rPr>
                                      <w:rFonts w:eastAsia="Times New Roman" w:cs="Times New Roman"/>
                                      <w:sz w:val="18"/>
                                      <w:szCs w:val="18"/>
                                      <w:lang w:eastAsia="nl-NL"/>
                                    </w:rPr>
                                    <w:t xml:space="preserve"> </w:t>
                                  </w:r>
                                  <w:r w:rsidRPr="0043672D">
                                    <w:rPr>
                                      <w:rFonts w:eastAsia="Times New Roman" w:cs="Times New Roman"/>
                                      <w:sz w:val="18"/>
                                      <w:szCs w:val="18"/>
                                      <w:lang w:eastAsia="nl-NL"/>
                                    </w:rPr>
                                    <w:t>Are you willing and able to use the provided handset in flight to communicate safety related issues in the passenger cabin directly to flight crew members when deemed necessary?</w:t>
                                  </w:r>
                                </w:p>
                                <w:p w14:paraId="03AE3AD2" w14:textId="77777777" w:rsidR="00042903" w:rsidRPr="00107788" w:rsidRDefault="00042903" w:rsidP="00F6389F">
                                  <w:pPr>
                                    <w:tabs>
                                      <w:tab w:val="left" w:pos="6030"/>
                                      <w:tab w:val="left" w:pos="6210"/>
                                    </w:tabs>
                                    <w:ind w:left="90" w:right="105"/>
                                    <w:jc w:val="center"/>
                                    <w:rPr>
                                      <w:rFonts w:eastAsia="Times New Roman" w:cs="Times New Roman"/>
                                      <w:sz w:val="18"/>
                                      <w:szCs w:val="18"/>
                                      <w:lang w:eastAsia="nl-NL"/>
                                    </w:rPr>
                                  </w:pPr>
                                  <w:r w:rsidRPr="00560D64">
                                    <w:rPr>
                                      <w:rFonts w:eastAsia="Times New Roman" w:cs="Times New Roman"/>
                                      <w:sz w:val="18"/>
                                      <w:szCs w:val="18"/>
                                      <w:lang w:eastAsia="nl-NL"/>
                                    </w:rPr>
                                    <w:t xml:space="preserve">Please respond verbally with </w:t>
                                  </w:r>
                                  <w:r w:rsidRPr="00560D64">
                                    <w:rPr>
                                      <w:rFonts w:eastAsia="Times New Roman" w:cs="Times New Roman"/>
                                      <w:b/>
                                      <w:bCs/>
                                      <w:sz w:val="18"/>
                                      <w:szCs w:val="18"/>
                                      <w:lang w:eastAsia="nl-NL"/>
                                    </w:rPr>
                                    <w:t>Yes</w:t>
                                  </w:r>
                                  <w:r w:rsidRPr="00560D64">
                                    <w:rPr>
                                      <w:rFonts w:eastAsia="Times New Roman" w:cs="Times New Roman"/>
                                      <w:sz w:val="18"/>
                                      <w:szCs w:val="18"/>
                                      <w:lang w:eastAsia="nl-NL"/>
                                    </w:rPr>
                                    <w:t xml:space="preserve"> or </w:t>
                                  </w:r>
                                  <w:r w:rsidRPr="00560D64">
                                    <w:rPr>
                                      <w:rFonts w:eastAsia="Times New Roman" w:cs="Times New Roman"/>
                                      <w:b/>
                                      <w:bCs/>
                                      <w:sz w:val="18"/>
                                      <w:szCs w:val="18"/>
                                      <w:lang w:eastAsia="nl-NL"/>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49707" id="_x0000_s1027" type="#_x0000_t202" style="position:absolute;left:0;text-align:left;margin-left:31.25pt;margin-top:76.8pt;width:354.95pt;height:13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AUMQIAAFwEAAAOAAAAZHJzL2Uyb0RvYy54bWysVEtv2zAMvg/YfxB0X2xnSdoGcYosRYYB&#10;RVsgHXpWZCkWJouapMTOfv0oOS90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" filled="f" strokeweight=".5pt">
                      <v:textbox>
                        <w:txbxContent>
                          <w:p w14:paraId="3B59EB8C" w14:textId="77777777" w:rsidR="00042903" w:rsidRDefault="00042903" w:rsidP="00F6389F">
                            <w:pPr>
                              <w:tabs>
                                <w:tab w:val="left" w:pos="6030"/>
                                <w:tab w:val="left" w:pos="6210"/>
                              </w:tabs>
                              <w:ind w:left="90" w:right="105"/>
                              <w:rPr>
                                <w:rFonts w:eastAsia="Times New Roman" w:cs="Times New Roman"/>
                                <w:sz w:val="18"/>
                                <w:szCs w:val="18"/>
                                <w:lang w:eastAsia="nl-NL"/>
                              </w:rPr>
                            </w:pPr>
                            <w:r w:rsidRPr="0043672D">
                              <w:rPr>
                                <w:rFonts w:eastAsia="Times New Roman" w:cs="Times New Roman"/>
                                <w:sz w:val="18"/>
                                <w:szCs w:val="18"/>
                                <w:lang w:eastAsia="nl-NL"/>
                              </w:rPr>
                              <w:t>You are seated in the rear facing seat</w:t>
                            </w:r>
                            <w:r>
                              <w:rPr>
                                <w:rFonts w:eastAsia="Times New Roman" w:cs="Times New Roman"/>
                                <w:sz w:val="18"/>
                                <w:szCs w:val="18"/>
                                <w:lang w:eastAsia="nl-NL"/>
                              </w:rPr>
                              <w:t xml:space="preserve"> of the S-92</w:t>
                            </w:r>
                            <w:r w:rsidRPr="0043672D">
                              <w:rPr>
                                <w:rFonts w:eastAsia="Times New Roman" w:cs="Times New Roman"/>
                                <w:sz w:val="18"/>
                                <w:szCs w:val="18"/>
                                <w:lang w:eastAsia="nl-NL"/>
                              </w:rPr>
                              <w:t xml:space="preserve">. The safety communication handset that can be used to directly communicate with flight crew during flight is above you on the left-hand side. </w:t>
                            </w:r>
                            <w:r>
                              <w:rPr>
                                <w:rFonts w:eastAsia="Times New Roman" w:cs="Times New Roman"/>
                                <w:sz w:val="18"/>
                                <w:szCs w:val="18"/>
                                <w:lang w:eastAsia="nl-NL"/>
                              </w:rPr>
                              <w:t xml:space="preserve"> To</w:t>
                            </w:r>
                            <w:r w:rsidRPr="0043672D">
                              <w:rPr>
                                <w:rFonts w:eastAsia="Times New Roman" w:cs="Times New Roman"/>
                                <w:sz w:val="18"/>
                                <w:szCs w:val="18"/>
                                <w:lang w:eastAsia="nl-NL"/>
                              </w:rPr>
                              <w:t xml:space="preserve"> use the handset, pick it up</w:t>
                            </w:r>
                            <w:r>
                              <w:rPr>
                                <w:rFonts w:eastAsia="Times New Roman" w:cs="Times New Roman"/>
                                <w:sz w:val="18"/>
                                <w:szCs w:val="18"/>
                                <w:lang w:eastAsia="nl-NL"/>
                              </w:rPr>
                              <w:t xml:space="preserve"> and</w:t>
                            </w:r>
                            <w:r w:rsidRPr="0043672D">
                              <w:rPr>
                                <w:rFonts w:eastAsia="Times New Roman" w:cs="Times New Roman"/>
                                <w:sz w:val="18"/>
                                <w:szCs w:val="18"/>
                                <w:lang w:eastAsia="nl-NL"/>
                              </w:rPr>
                              <w:t xml:space="preserve"> push the button in the handset to talk. Place the handset back after the conversation has ended. </w:t>
                            </w:r>
                            <w:r>
                              <w:rPr>
                                <w:rFonts w:eastAsia="Times New Roman" w:cs="Times New Roman"/>
                                <w:sz w:val="18"/>
                                <w:szCs w:val="18"/>
                                <w:lang w:eastAsia="nl-NL"/>
                              </w:rPr>
                              <w:t xml:space="preserve"> </w:t>
                            </w:r>
                            <w:r w:rsidRPr="0043672D">
                              <w:rPr>
                                <w:rFonts w:eastAsia="Times New Roman" w:cs="Times New Roman"/>
                                <w:sz w:val="18"/>
                                <w:szCs w:val="18"/>
                                <w:lang w:eastAsia="nl-NL"/>
                              </w:rPr>
                              <w:t>Are you willing and able to use the provided handset in flight to communicate safety related issues in the passenger cabin directly to flight crew members when deemed necessary?</w:t>
                            </w:r>
                          </w:p>
                          <w:p w14:paraId="03AE3AD2" w14:textId="77777777" w:rsidR="00042903" w:rsidRPr="00107788" w:rsidRDefault="00042903" w:rsidP="00F6389F">
                            <w:pPr>
                              <w:tabs>
                                <w:tab w:val="left" w:pos="6030"/>
                                <w:tab w:val="left" w:pos="6210"/>
                              </w:tabs>
                              <w:ind w:left="90" w:right="105"/>
                              <w:jc w:val="center"/>
                              <w:rPr>
                                <w:rFonts w:eastAsia="Times New Roman" w:cs="Times New Roman"/>
                                <w:sz w:val="18"/>
                                <w:szCs w:val="18"/>
                                <w:lang w:eastAsia="nl-NL"/>
                              </w:rPr>
                            </w:pPr>
                            <w:r w:rsidRPr="00560D64">
                              <w:rPr>
                                <w:rFonts w:eastAsia="Times New Roman" w:cs="Times New Roman"/>
                                <w:sz w:val="18"/>
                                <w:szCs w:val="18"/>
                                <w:lang w:eastAsia="nl-NL"/>
                              </w:rPr>
                              <w:t xml:space="preserve">Please respond verbally with </w:t>
                            </w:r>
                            <w:r w:rsidRPr="00560D64">
                              <w:rPr>
                                <w:rFonts w:eastAsia="Times New Roman" w:cs="Times New Roman"/>
                                <w:b/>
                                <w:bCs/>
                                <w:sz w:val="18"/>
                                <w:szCs w:val="18"/>
                                <w:lang w:eastAsia="nl-NL"/>
                              </w:rPr>
                              <w:t>Yes</w:t>
                            </w:r>
                            <w:r w:rsidRPr="00560D64">
                              <w:rPr>
                                <w:rFonts w:eastAsia="Times New Roman" w:cs="Times New Roman"/>
                                <w:sz w:val="18"/>
                                <w:szCs w:val="18"/>
                                <w:lang w:eastAsia="nl-NL"/>
                              </w:rPr>
                              <w:t xml:space="preserve"> or </w:t>
                            </w:r>
                            <w:r w:rsidRPr="00560D64">
                              <w:rPr>
                                <w:rFonts w:eastAsia="Times New Roman" w:cs="Times New Roman"/>
                                <w:b/>
                                <w:bCs/>
                                <w:sz w:val="18"/>
                                <w:szCs w:val="18"/>
                                <w:lang w:eastAsia="nl-NL"/>
                              </w:rPr>
                              <w:t>No</w:t>
                            </w:r>
                          </w:p>
                        </w:txbxContent>
                      </v:textbox>
                      <w10:wrap type="topAndBottom"/>
                    </v:shape>
                  </w:pict>
                </mc:Fallback>
              </mc:AlternateContent>
            </w:r>
            <w:r w:rsidR="00520291" w:rsidRPr="00520291">
              <w:rPr>
                <w:lang w:eastAsia="nl-NL"/>
              </w:rPr>
              <w:t xml:space="preserve">For the S-92, in order to assure that the passenger is willing and able to use the provided handset in flight to communicate safety related issues directly to flight crew members when deemed necessary, the HLO or pilot </w:t>
            </w:r>
            <w:r w:rsidR="00F6389F">
              <w:rPr>
                <w:lang w:eastAsia="nl-NL"/>
              </w:rPr>
              <w:t>can</w:t>
            </w:r>
            <w:r w:rsidR="00520291" w:rsidRPr="00520291">
              <w:rPr>
                <w:lang w:eastAsia="nl-NL"/>
              </w:rPr>
              <w:t xml:space="preserve"> show the following sign to the applicable passenger and obtain an appropriate verbal response:</w:t>
            </w:r>
          </w:p>
          <w:p w14:paraId="2D7ED097" w14:textId="1055D162" w:rsidR="00B1241C" w:rsidRPr="00520291" w:rsidRDefault="000F080C" w:rsidP="001F12C5">
            <w:pPr>
              <w:tabs>
                <w:tab w:val="left" w:pos="7633"/>
              </w:tabs>
              <w:ind w:left="1153" w:right="695" w:hanging="540"/>
              <w:rPr>
                <w:lang w:eastAsia="nl-NL"/>
              </w:rPr>
            </w:pPr>
            <w:r w:rsidRPr="00C154CF">
              <w:rPr>
                <w:sz w:val="18"/>
                <w:szCs w:val="18"/>
                <w:lang w:eastAsia="nl-NL"/>
              </w:rPr>
              <w:t xml:space="preserve">Note:  The text of the sign above shall be in the language </w:t>
            </w:r>
            <w:proofErr w:type="gramStart"/>
            <w:r w:rsidRPr="00C154CF">
              <w:rPr>
                <w:sz w:val="18"/>
                <w:szCs w:val="18"/>
                <w:lang w:eastAsia="nl-NL"/>
              </w:rPr>
              <w:t>predominately used</w:t>
            </w:r>
            <w:proofErr w:type="gramEnd"/>
            <w:r w:rsidRPr="00C154CF">
              <w:rPr>
                <w:sz w:val="18"/>
                <w:szCs w:val="18"/>
                <w:lang w:eastAsia="nl-NL"/>
              </w:rPr>
              <w:t xml:space="preserve"> in the country in which Air Transport services are being provided.</w:t>
            </w:r>
          </w:p>
        </w:tc>
      </w:tr>
    </w:tbl>
    <w:p w14:paraId="5BAC0AF6" w14:textId="74434B70" w:rsidR="00476864" w:rsidRDefault="00476864" w:rsidP="00A37A80">
      <w:pPr>
        <w:shd w:val="clear" w:color="auto" w:fill="FFFFFF"/>
        <w:spacing w:before="100" w:beforeAutospacing="1" w:after="100" w:afterAutospacing="1" w:line="240" w:lineRule="auto"/>
        <w:jc w:val="left"/>
        <w:rPr>
          <w:rFonts w:ascii="Times New Roman" w:eastAsia="Times New Roman" w:hAnsi="Times New Roman" w:cs="Times New Roman"/>
          <w:sz w:val="24"/>
          <w:szCs w:val="24"/>
        </w:rPr>
        <w:sectPr w:rsidR="00476864" w:rsidSect="005B4E38">
          <w:pgSz w:w="12240" w:h="15840"/>
          <w:pgMar w:top="1260" w:right="1080" w:bottom="1440" w:left="1440" w:header="54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287259F1" w14:textId="615C55B1" w:rsidR="0091184B" w:rsidRDefault="00B62C84" w:rsidP="00B62C84">
      <w:pPr>
        <w:jc w:val="center"/>
        <w:rPr>
          <w:b/>
          <w:bCs/>
          <w:sz w:val="28"/>
          <w:szCs w:val="28"/>
        </w:rPr>
      </w:pPr>
      <w:r w:rsidRPr="00B62C84">
        <w:rPr>
          <w:b/>
          <w:bCs/>
          <w:sz w:val="28"/>
          <w:szCs w:val="28"/>
        </w:rPr>
        <w:lastRenderedPageBreak/>
        <w:t>HELIDECK OPERATIONS</w:t>
      </w:r>
    </w:p>
    <w:p w14:paraId="4F26C328" w14:textId="77777777" w:rsidR="00B62C84" w:rsidRPr="00040A81" w:rsidRDefault="00B62C84" w:rsidP="00B62C84">
      <w:pPr>
        <w:jc w:val="center"/>
        <w:rPr>
          <w:b/>
          <w:bCs/>
          <w:sz w:val="4"/>
          <w:szCs w:val="4"/>
        </w:rPr>
      </w:pPr>
    </w:p>
    <w:p w14:paraId="1E25C704" w14:textId="1B931148" w:rsidR="005041DE" w:rsidRDefault="00D11B84" w:rsidP="00233F76">
      <w:pPr>
        <w:pStyle w:val="Heading1"/>
        <w:rPr>
          <w:rFonts w:eastAsia="Times New Roman"/>
        </w:rPr>
      </w:pPr>
      <w:bookmarkStart w:id="119" w:name="_Toc168822703"/>
      <w:r>
        <w:rPr>
          <w:rFonts w:eastAsia="Times New Roman"/>
        </w:rPr>
        <w:t>SafeHelideck</w:t>
      </w:r>
      <w:bookmarkEnd w:id="119"/>
    </w:p>
    <w:p w14:paraId="01E84258" w14:textId="1C3226F1" w:rsidR="005041DE" w:rsidRDefault="005041DE" w:rsidP="005041DE">
      <w:r>
        <w:t>For the purposes of providing persistent, real-time</w:t>
      </w:r>
      <w:r w:rsidR="00C62B24">
        <w:t>, helideck management and</w:t>
      </w:r>
      <w:r>
        <w:t xml:space="preserve"> assurance for offshore helidecks, Americas – Air Transport has implemented the use of SafeHelideck</w:t>
      </w:r>
      <w:r w:rsidR="00814053">
        <w:t xml:space="preserve"> </w:t>
      </w:r>
      <w:r>
        <w:t>—</w:t>
      </w:r>
      <w:r w:rsidR="00814053">
        <w:t xml:space="preserve"> </w:t>
      </w:r>
      <w:r>
        <w:t>an online, software-based</w:t>
      </w:r>
      <w:r w:rsidR="00814053">
        <w:t>,</w:t>
      </w:r>
      <w:r>
        <w:t xml:space="preserve"> </w:t>
      </w:r>
      <w:r w:rsidR="00C62B24">
        <w:t>digital</w:t>
      </w:r>
      <w:r w:rsidR="00C47AFB">
        <w:t xml:space="preserve"> </w:t>
      </w:r>
      <w:r>
        <w:t xml:space="preserve">tool that </w:t>
      </w:r>
      <w:r w:rsidR="00B868D6">
        <w:t>facilitates the</w:t>
      </w:r>
      <w:r w:rsidR="00153B10">
        <w:t xml:space="preserve"> execution and </w:t>
      </w:r>
      <w:r>
        <w:t>management of helideck programs</w:t>
      </w:r>
      <w:proofErr w:type="gramStart"/>
      <w:r>
        <w:t xml:space="preserve">. </w:t>
      </w:r>
      <w:r w:rsidR="00FB1840">
        <w:t xml:space="preserve"> </w:t>
      </w:r>
      <w:proofErr w:type="gramEnd"/>
      <w:r w:rsidR="0049045A">
        <w:t>SafeHelideck</w:t>
      </w:r>
      <w:r>
        <w:t xml:space="preserve"> </w:t>
      </w:r>
      <w:r w:rsidR="00B95C14">
        <w:t>provides</w:t>
      </w:r>
      <w:r>
        <w:t xml:space="preserve"> </w:t>
      </w:r>
      <w:r w:rsidR="00702262">
        <w:t xml:space="preserve">helideck team leaders, </w:t>
      </w:r>
      <w:r w:rsidR="00165EBC">
        <w:t>facility leadership</w:t>
      </w:r>
      <w:r w:rsidR="00702262">
        <w:t>,</w:t>
      </w:r>
      <w:r w:rsidR="00165EBC">
        <w:t xml:space="preserve"> and </w:t>
      </w:r>
      <w:r>
        <w:t>assurance providers</w:t>
      </w:r>
      <w:r w:rsidR="00165EBC">
        <w:t xml:space="preserve"> the </w:t>
      </w:r>
      <w:r w:rsidR="00B95C14">
        <w:t xml:space="preserve">ability </w:t>
      </w:r>
      <w:r>
        <w:t xml:space="preserve">to track the completion of </w:t>
      </w:r>
      <w:r w:rsidR="00B95C14">
        <w:t xml:space="preserve">helideck team </w:t>
      </w:r>
      <w:r>
        <w:t>training</w:t>
      </w:r>
      <w:r w:rsidR="00FB1840">
        <w:t xml:space="preserve"> and competence</w:t>
      </w:r>
      <w:r>
        <w:t xml:space="preserve">, </w:t>
      </w:r>
      <w:r w:rsidR="00A066FE">
        <w:t xml:space="preserve">helideck-related </w:t>
      </w:r>
      <w:r>
        <w:t xml:space="preserve">inspections, </w:t>
      </w:r>
      <w:r w:rsidR="00C22A90">
        <w:t xml:space="preserve">facility </w:t>
      </w:r>
      <w:r w:rsidR="00442AA6">
        <w:t xml:space="preserve">documents, </w:t>
      </w:r>
      <w:r>
        <w:t xml:space="preserve">and facilitates the ability to standardize the management of information across </w:t>
      </w:r>
      <w:proofErr w:type="gramStart"/>
      <w:r>
        <w:t>numerous</w:t>
      </w:r>
      <w:proofErr w:type="gramEnd"/>
      <w:r>
        <w:t xml:space="preserve"> </w:t>
      </w:r>
      <w:r w:rsidR="00E048E1">
        <w:t>facilities</w:t>
      </w:r>
      <w:r>
        <w:t xml:space="preserve"> throughout the region.</w:t>
      </w:r>
    </w:p>
    <w:p w14:paraId="5912F050" w14:textId="30FF7AAA" w:rsidR="00A30CF9" w:rsidRDefault="005041DE" w:rsidP="005041DE">
      <w:r>
        <w:t xml:space="preserve">All Shell-owned offshore facilities that conduct helicopter operations shall utilize SafeHelideck for standardization </w:t>
      </w:r>
      <w:r w:rsidR="00463818">
        <w:t xml:space="preserve">and assurance </w:t>
      </w:r>
      <w:r>
        <w:t>purposes</w:t>
      </w:r>
      <w:proofErr w:type="gramStart"/>
      <w:r>
        <w:t xml:space="preserve">. </w:t>
      </w:r>
      <w:r w:rsidR="00A30CF9">
        <w:t xml:space="preserve"> </w:t>
      </w:r>
      <w:proofErr w:type="gramEnd"/>
      <w:r w:rsidR="009240A2">
        <w:t>Mobile offshore drilling units (MODUs) and</w:t>
      </w:r>
      <w:r w:rsidR="00E624FD">
        <w:t xml:space="preserve"> </w:t>
      </w:r>
      <w:r w:rsidR="00433B4F">
        <w:t xml:space="preserve">other </w:t>
      </w:r>
      <w:r w:rsidR="00E624FD">
        <w:t xml:space="preserve">helideck-equipped </w:t>
      </w:r>
      <w:r w:rsidR="009240A2">
        <w:t>vessels</w:t>
      </w:r>
      <w:r w:rsidR="00433B4F">
        <w:t xml:space="preserve"> that are on</w:t>
      </w:r>
      <w:r w:rsidR="009240A2">
        <w:t xml:space="preserve"> </w:t>
      </w:r>
      <w:r w:rsidR="00E624FD">
        <w:t xml:space="preserve">a </w:t>
      </w:r>
      <w:r w:rsidR="009240A2">
        <w:t>long-term</w:t>
      </w:r>
      <w:r w:rsidR="00E624FD">
        <w:t>, continuous</w:t>
      </w:r>
      <w:r w:rsidR="00625E3C">
        <w:t xml:space="preserve">, contract with Shell shall also utilize </w:t>
      </w:r>
      <w:r w:rsidR="002C2BD0">
        <w:t>SafeHelideck.</w:t>
      </w:r>
    </w:p>
    <w:p w14:paraId="73739984" w14:textId="53C5A7A1" w:rsidR="005041DE" w:rsidRDefault="00636428" w:rsidP="005041DE">
      <w:r>
        <w:t>User access to the SafeHelideck system and i</w:t>
      </w:r>
      <w:r w:rsidR="00A16593">
        <w:t>nformation on SafeHelideck training and best</w:t>
      </w:r>
      <w:r w:rsidR="00907915">
        <w:t>-</w:t>
      </w:r>
      <w:r w:rsidR="005A3E5C">
        <w:t xml:space="preserve">known practices is available through </w:t>
      </w:r>
      <w:r>
        <w:t>the respons</w:t>
      </w:r>
      <w:r w:rsidR="001A55CC">
        <w:t>ible business unit A</w:t>
      </w:r>
      <w:r w:rsidR="005041DE">
        <w:t xml:space="preserve">ir Transport </w:t>
      </w:r>
      <w:r w:rsidR="005A3E5C">
        <w:t>Technical Authority (TA1/TA2) or Aviation Advisor</w:t>
      </w:r>
      <w:proofErr w:type="gramStart"/>
      <w:r w:rsidR="005A3E5C">
        <w:t>.</w:t>
      </w:r>
      <w:r w:rsidR="007400AF">
        <w:t xml:space="preserve">  </w:t>
      </w:r>
      <w:proofErr w:type="gramEnd"/>
    </w:p>
    <w:p w14:paraId="699DE8A9" w14:textId="77777777" w:rsidR="00C40497" w:rsidRDefault="00C40497" w:rsidP="005041DE"/>
    <w:p w14:paraId="4E5073C7" w14:textId="3C2254AA" w:rsidR="002A5818" w:rsidRDefault="009122BD" w:rsidP="0074202C">
      <w:pPr>
        <w:pStyle w:val="Heading1"/>
      </w:pPr>
      <w:bookmarkStart w:id="120" w:name="_Toc168822704"/>
      <w:r>
        <w:t>Helideck Operations Manual</w:t>
      </w:r>
      <w:bookmarkEnd w:id="120"/>
    </w:p>
    <w:p w14:paraId="600CC046" w14:textId="61D1DA0C" w:rsidR="009122BD" w:rsidRDefault="00506D47" w:rsidP="002F0967">
      <w:r>
        <w:t xml:space="preserve">All helideck-equipped facilities </w:t>
      </w:r>
      <w:r w:rsidR="00807F00">
        <w:t xml:space="preserve">shall publish </w:t>
      </w:r>
      <w:r w:rsidR="00CE577D">
        <w:t xml:space="preserve">a </w:t>
      </w:r>
      <w:r w:rsidR="00947009">
        <w:t xml:space="preserve">facility-specific </w:t>
      </w:r>
      <w:r w:rsidR="006734DA">
        <w:t>h</w:t>
      </w:r>
      <w:r w:rsidR="000F0DD3">
        <w:t xml:space="preserve">elideck </w:t>
      </w:r>
      <w:r w:rsidR="006734DA">
        <w:t>o</w:t>
      </w:r>
      <w:r w:rsidR="000F0DD3">
        <w:t xml:space="preserve">perations </w:t>
      </w:r>
      <w:r w:rsidR="006734DA">
        <w:t>and procedures m</w:t>
      </w:r>
      <w:r w:rsidR="000F0DD3">
        <w:t>anual that clearly outlines</w:t>
      </w:r>
      <w:r w:rsidR="006068E3">
        <w:t xml:space="preserve"> helideck operations, procedures</w:t>
      </w:r>
      <w:r w:rsidR="0032580E">
        <w:t>, and</w:t>
      </w:r>
      <w:r w:rsidR="000F0DD3">
        <w:t xml:space="preserve"> </w:t>
      </w:r>
      <w:r w:rsidR="00431C9B">
        <w:t>the roles and responsibilities of HLOs, HDAs, and other supporting staff, including emergency response personnel</w:t>
      </w:r>
      <w:proofErr w:type="gramStart"/>
      <w:r w:rsidR="002F0967">
        <w:t>.</w:t>
      </w:r>
      <w:r w:rsidR="00966400">
        <w:t xml:space="preserve">  </w:t>
      </w:r>
      <w:proofErr w:type="gramEnd"/>
    </w:p>
    <w:p w14:paraId="2F0CDA93" w14:textId="5ADC4775" w:rsidR="006263D8" w:rsidRDefault="007B3995" w:rsidP="002F0967">
      <w:r>
        <w:t>For amplifying information, s</w:t>
      </w:r>
      <w:r w:rsidR="006263D8">
        <w:t xml:space="preserve">ee the </w:t>
      </w:r>
      <w:r w:rsidR="00F942DF">
        <w:t>Appendix for the “</w:t>
      </w:r>
      <w:r w:rsidR="006263D8" w:rsidRPr="006263D8">
        <w:t>Helideck Operations Manual (Americas-Air Transport Template)</w:t>
      </w:r>
      <w:proofErr w:type="gramStart"/>
      <w:r w:rsidR="00F942DF">
        <w:t>”</w:t>
      </w:r>
      <w:r w:rsidR="00C40497">
        <w:t>.</w:t>
      </w:r>
      <w:proofErr w:type="gramEnd"/>
      <w:r>
        <w:t xml:space="preserve"> </w:t>
      </w:r>
    </w:p>
    <w:p w14:paraId="35F7DCCE" w14:textId="77777777" w:rsidR="006263D8" w:rsidRPr="009122BD" w:rsidRDefault="006263D8" w:rsidP="002F0967"/>
    <w:p w14:paraId="3ADD5F1A" w14:textId="61FBC666" w:rsidR="0055689F" w:rsidRDefault="002A5818" w:rsidP="00456AB1">
      <w:pPr>
        <w:pStyle w:val="Heading1"/>
      </w:pPr>
      <w:bookmarkStart w:id="121" w:name="_Toc168822705"/>
      <w:r>
        <w:t>Helideck Inspection Requirements</w:t>
      </w:r>
      <w:bookmarkEnd w:id="121"/>
    </w:p>
    <w:p w14:paraId="7729DEAB" w14:textId="5B1DE4BD" w:rsidR="002A5818" w:rsidRDefault="00D22566" w:rsidP="006B474E">
      <w:pPr>
        <w:pStyle w:val="Heading2"/>
      </w:pPr>
      <w:bookmarkStart w:id="122" w:name="_Toc168822706"/>
      <w:r>
        <w:t xml:space="preserve">Daily </w:t>
      </w:r>
      <w:r w:rsidR="005B2244">
        <w:t>Fuel Quality &amp; Sampling Inspection</w:t>
      </w:r>
      <w:bookmarkEnd w:id="122"/>
    </w:p>
    <w:p w14:paraId="73063E8E" w14:textId="6B11A143" w:rsidR="00470938" w:rsidRDefault="002132D7" w:rsidP="005B2244">
      <w:pPr>
        <w:rPr>
          <w:lang w:eastAsia="nl-NL"/>
        </w:rPr>
      </w:pPr>
      <w:r>
        <w:rPr>
          <w:lang w:eastAsia="nl-NL"/>
        </w:rPr>
        <w:t xml:space="preserve">For helidecks equipped with an aviation fuel system capability, </w:t>
      </w:r>
      <w:r w:rsidR="00DD757A">
        <w:rPr>
          <w:lang w:eastAsia="nl-NL"/>
        </w:rPr>
        <w:t xml:space="preserve">complete the “Daily Fuel Quality &amp; Sampling Inspection” prior to the first landing </w:t>
      </w:r>
      <w:r w:rsidR="00C458E3">
        <w:rPr>
          <w:lang w:eastAsia="nl-NL"/>
        </w:rPr>
        <w:t>and no later than 0800 daily</w:t>
      </w:r>
      <w:proofErr w:type="gramStart"/>
      <w:r w:rsidR="00C458E3">
        <w:rPr>
          <w:lang w:eastAsia="nl-NL"/>
        </w:rPr>
        <w:t xml:space="preserve">.  </w:t>
      </w:r>
      <w:proofErr w:type="gramEnd"/>
    </w:p>
    <w:p w14:paraId="4EF5AE53" w14:textId="13A9C564" w:rsidR="005B2244" w:rsidRDefault="00430D70" w:rsidP="005B2244">
      <w:pPr>
        <w:rPr>
          <w:lang w:eastAsia="nl-NL"/>
        </w:rPr>
      </w:pPr>
      <w:r>
        <w:rPr>
          <w:lang w:eastAsia="nl-NL"/>
        </w:rPr>
        <w:lastRenderedPageBreak/>
        <w:t xml:space="preserve">For </w:t>
      </w:r>
      <w:r w:rsidR="006549AB">
        <w:rPr>
          <w:lang w:eastAsia="nl-NL"/>
        </w:rPr>
        <w:t xml:space="preserve">expected </w:t>
      </w:r>
      <w:r w:rsidR="00DF46B8">
        <w:rPr>
          <w:lang w:eastAsia="nl-NL"/>
        </w:rPr>
        <w:t xml:space="preserve">early morning </w:t>
      </w:r>
      <w:r w:rsidR="006549AB">
        <w:rPr>
          <w:lang w:eastAsia="nl-NL"/>
        </w:rPr>
        <w:t>aircraft arrivals, consideration should be given to completing this inspection prior to the aircraft</w:t>
      </w:r>
      <w:r w:rsidR="007350F9">
        <w:rPr>
          <w:lang w:eastAsia="nl-NL"/>
        </w:rPr>
        <w:t>’s expected departure from the onshore heliport</w:t>
      </w:r>
      <w:r w:rsidR="00C64FCC">
        <w:rPr>
          <w:lang w:eastAsia="nl-NL"/>
        </w:rPr>
        <w:t xml:space="preserve"> in order to provide the pilots </w:t>
      </w:r>
      <w:r w:rsidR="0037672E">
        <w:rPr>
          <w:lang w:eastAsia="nl-NL"/>
        </w:rPr>
        <w:t xml:space="preserve">adequate </w:t>
      </w:r>
      <w:r w:rsidR="001642B4">
        <w:rPr>
          <w:lang w:eastAsia="nl-NL"/>
        </w:rPr>
        <w:t>notice of any identified system discrepancies prior to their departure</w:t>
      </w:r>
      <w:proofErr w:type="gramStart"/>
      <w:r w:rsidR="001642B4">
        <w:rPr>
          <w:lang w:eastAsia="nl-NL"/>
        </w:rPr>
        <w:t>.</w:t>
      </w:r>
      <w:r w:rsidR="0037672E">
        <w:rPr>
          <w:lang w:eastAsia="nl-NL"/>
        </w:rPr>
        <w:t xml:space="preserve">  </w:t>
      </w:r>
      <w:proofErr w:type="gramEnd"/>
    </w:p>
    <w:p w14:paraId="37071BE6" w14:textId="4936D101" w:rsidR="00470938" w:rsidRDefault="00470938" w:rsidP="005B2244">
      <w:pPr>
        <w:rPr>
          <w:lang w:eastAsia="nl-NL"/>
        </w:rPr>
      </w:pPr>
      <w:r>
        <w:rPr>
          <w:lang w:eastAsia="nl-NL"/>
        </w:rPr>
        <w:t xml:space="preserve">The </w:t>
      </w:r>
      <w:r w:rsidR="0082441A">
        <w:rPr>
          <w:lang w:eastAsia="nl-NL"/>
        </w:rPr>
        <w:t>fac</w:t>
      </w:r>
      <w:r w:rsidR="007666D4">
        <w:rPr>
          <w:lang w:eastAsia="nl-NL"/>
        </w:rPr>
        <w:t xml:space="preserve">ility’s </w:t>
      </w:r>
      <w:r>
        <w:rPr>
          <w:lang w:eastAsia="nl-NL"/>
        </w:rPr>
        <w:t xml:space="preserve">onboard fuel quantity (total </w:t>
      </w:r>
      <w:r w:rsidR="00A76C1C">
        <w:rPr>
          <w:lang w:eastAsia="nl-NL"/>
        </w:rPr>
        <w:t xml:space="preserve">usable fuel onboard) shall </w:t>
      </w:r>
      <w:proofErr w:type="gramStart"/>
      <w:r w:rsidR="00A76C1C">
        <w:rPr>
          <w:lang w:eastAsia="nl-NL"/>
        </w:rPr>
        <w:t>be noted</w:t>
      </w:r>
      <w:proofErr w:type="gramEnd"/>
      <w:r w:rsidR="009E6730">
        <w:rPr>
          <w:lang w:eastAsia="nl-NL"/>
        </w:rPr>
        <w:t>,</w:t>
      </w:r>
      <w:r w:rsidR="00A76C1C">
        <w:rPr>
          <w:lang w:eastAsia="nl-NL"/>
        </w:rPr>
        <w:t xml:space="preserve"> recorded</w:t>
      </w:r>
      <w:r w:rsidR="009E6730">
        <w:rPr>
          <w:lang w:eastAsia="nl-NL"/>
        </w:rPr>
        <w:t xml:space="preserve">, and </w:t>
      </w:r>
      <w:r w:rsidR="00D73105">
        <w:rPr>
          <w:lang w:eastAsia="nl-NL"/>
        </w:rPr>
        <w:t xml:space="preserve">made </w:t>
      </w:r>
      <w:r w:rsidR="009E6730">
        <w:rPr>
          <w:lang w:eastAsia="nl-NL"/>
        </w:rPr>
        <w:t xml:space="preserve">readily available in the event of any potential emergency response scenario </w:t>
      </w:r>
      <w:r w:rsidR="00D73105">
        <w:rPr>
          <w:lang w:eastAsia="nl-NL"/>
        </w:rPr>
        <w:t>that may require this information.</w:t>
      </w:r>
    </w:p>
    <w:p w14:paraId="636BCE5A" w14:textId="4FA18D42" w:rsidR="008E6A02" w:rsidRDefault="00A97584" w:rsidP="005B2244">
      <w:pPr>
        <w:rPr>
          <w:lang w:eastAsia="nl-NL"/>
        </w:rPr>
      </w:pPr>
      <w:r w:rsidRPr="00A97584">
        <w:rPr>
          <w:lang w:eastAsia="nl-NL"/>
        </w:rPr>
        <w:t>This inspection shall be completed daily regardless of whether there is a scheduled flight planned for the day in the event of any unexpected emergency response scenario that may require short-notice use of the helideck</w:t>
      </w:r>
      <w:proofErr w:type="gramStart"/>
      <w:r w:rsidRPr="00A97584">
        <w:rPr>
          <w:lang w:eastAsia="nl-NL"/>
        </w:rPr>
        <w:t xml:space="preserve">.  </w:t>
      </w:r>
      <w:proofErr w:type="gramEnd"/>
    </w:p>
    <w:p w14:paraId="14481788" w14:textId="77777777" w:rsidR="00A97584" w:rsidRDefault="00A97584" w:rsidP="005B2244">
      <w:pPr>
        <w:rPr>
          <w:lang w:eastAsia="nl-NL"/>
        </w:rPr>
      </w:pPr>
    </w:p>
    <w:p w14:paraId="39F13EBD" w14:textId="2024986D" w:rsidR="008E6A02" w:rsidRDefault="00BF6AB1" w:rsidP="008E6A02">
      <w:pPr>
        <w:pStyle w:val="Heading2"/>
      </w:pPr>
      <w:bookmarkStart w:id="123" w:name="_Toc168822707"/>
      <w:r>
        <w:t>Daily Helideck Preflight Inspection</w:t>
      </w:r>
      <w:bookmarkEnd w:id="123"/>
    </w:p>
    <w:p w14:paraId="6ED0D175" w14:textId="3FD85B79" w:rsidR="00BF6AB1" w:rsidRDefault="006C7CC3" w:rsidP="00BF6AB1">
      <w:pPr>
        <w:rPr>
          <w:lang w:eastAsia="nl-NL"/>
        </w:rPr>
      </w:pPr>
      <w:r>
        <w:rPr>
          <w:lang w:eastAsia="nl-NL"/>
        </w:rPr>
        <w:t xml:space="preserve">Complete the “Daily Helideck Preflight Inspection” </w:t>
      </w:r>
      <w:r w:rsidRPr="006C7CC3">
        <w:rPr>
          <w:lang w:eastAsia="nl-NL"/>
        </w:rPr>
        <w:t>prior to the first landing and no later than 0800 daily</w:t>
      </w:r>
      <w:proofErr w:type="gramStart"/>
      <w:r w:rsidR="00CE36F6">
        <w:rPr>
          <w:lang w:eastAsia="nl-NL"/>
        </w:rPr>
        <w:t>.</w:t>
      </w:r>
      <w:r w:rsidR="00772C75">
        <w:rPr>
          <w:lang w:eastAsia="nl-NL"/>
        </w:rPr>
        <w:t xml:space="preserve">  </w:t>
      </w:r>
      <w:proofErr w:type="gramEnd"/>
      <w:r w:rsidR="0013089C">
        <w:rPr>
          <w:lang w:eastAsia="nl-NL"/>
        </w:rPr>
        <w:t xml:space="preserve">Discrepancies related to helideck safety critical equipment shall be recorded </w:t>
      </w:r>
      <w:r w:rsidR="00425C65">
        <w:rPr>
          <w:lang w:eastAsia="nl-NL"/>
        </w:rPr>
        <w:t>and action taken to re</w:t>
      </w:r>
      <w:r w:rsidR="000236FF">
        <w:rPr>
          <w:lang w:eastAsia="nl-NL"/>
        </w:rPr>
        <w:t>solve the discrepancy</w:t>
      </w:r>
      <w:proofErr w:type="gramStart"/>
      <w:r w:rsidR="000236FF">
        <w:rPr>
          <w:lang w:eastAsia="nl-NL"/>
        </w:rPr>
        <w:t xml:space="preserve">.  </w:t>
      </w:r>
      <w:proofErr w:type="gramEnd"/>
      <w:r w:rsidR="000236FF">
        <w:rPr>
          <w:lang w:eastAsia="nl-NL"/>
        </w:rPr>
        <w:t xml:space="preserve">Degraded helideck safety critical equipment shall be </w:t>
      </w:r>
      <w:r w:rsidR="006D109E">
        <w:rPr>
          <w:lang w:eastAsia="nl-NL"/>
        </w:rPr>
        <w:t>reported,</w:t>
      </w:r>
      <w:r w:rsidR="00C062CA">
        <w:rPr>
          <w:lang w:eastAsia="nl-NL"/>
        </w:rPr>
        <w:t xml:space="preserve"> and</w:t>
      </w:r>
      <w:r w:rsidR="00D06427">
        <w:rPr>
          <w:lang w:eastAsia="nl-NL"/>
        </w:rPr>
        <w:t xml:space="preserve"> a Notice-to-Airmen (NOTAM)</w:t>
      </w:r>
      <w:r w:rsidR="002C777C">
        <w:rPr>
          <w:lang w:eastAsia="nl-NL"/>
        </w:rPr>
        <w:t xml:space="preserve"> </w:t>
      </w:r>
      <w:r w:rsidR="00D06427">
        <w:rPr>
          <w:lang w:eastAsia="nl-NL"/>
        </w:rPr>
        <w:t xml:space="preserve">released </w:t>
      </w:r>
      <w:r w:rsidR="000D6A46">
        <w:rPr>
          <w:lang w:eastAsia="nl-NL"/>
        </w:rPr>
        <w:t xml:space="preserve">to inform </w:t>
      </w:r>
      <w:proofErr w:type="gramStart"/>
      <w:r w:rsidR="000D6A46">
        <w:rPr>
          <w:lang w:eastAsia="nl-NL"/>
        </w:rPr>
        <w:t>pilots</w:t>
      </w:r>
      <w:proofErr w:type="gramEnd"/>
      <w:r w:rsidR="000D6A46">
        <w:rPr>
          <w:lang w:eastAsia="nl-NL"/>
        </w:rPr>
        <w:t xml:space="preserve"> </w:t>
      </w:r>
      <w:r w:rsidR="002C777C">
        <w:rPr>
          <w:lang w:eastAsia="nl-NL"/>
        </w:rPr>
        <w:t>as necessary.</w:t>
      </w:r>
    </w:p>
    <w:p w14:paraId="5327C2A9" w14:textId="078008C8" w:rsidR="007E2525" w:rsidRDefault="007E2525" w:rsidP="00BF6AB1">
      <w:pPr>
        <w:rPr>
          <w:lang w:eastAsia="nl-NL"/>
        </w:rPr>
      </w:pPr>
      <w:r w:rsidRPr="00D518D4">
        <w:rPr>
          <w:lang w:eastAsia="nl-NL"/>
        </w:rPr>
        <w:t xml:space="preserve">This inspection shall be completed daily regardless of </w:t>
      </w:r>
      <w:r w:rsidR="005D371B" w:rsidRPr="00D518D4">
        <w:rPr>
          <w:lang w:eastAsia="nl-NL"/>
        </w:rPr>
        <w:t>whether</w:t>
      </w:r>
      <w:r w:rsidRPr="00D518D4">
        <w:rPr>
          <w:lang w:eastAsia="nl-NL"/>
        </w:rPr>
        <w:t xml:space="preserve"> there is a scheduled flight planned for the day</w:t>
      </w:r>
      <w:r w:rsidR="00845959" w:rsidRPr="00D518D4">
        <w:rPr>
          <w:lang w:eastAsia="nl-NL"/>
        </w:rPr>
        <w:t xml:space="preserve"> in the event of any </w:t>
      </w:r>
      <w:r w:rsidR="00E7102F" w:rsidRPr="00D518D4">
        <w:rPr>
          <w:lang w:eastAsia="nl-NL"/>
        </w:rPr>
        <w:t xml:space="preserve">unexpected emergency response scenario </w:t>
      </w:r>
      <w:r w:rsidR="00FF120E" w:rsidRPr="00D518D4">
        <w:rPr>
          <w:lang w:eastAsia="nl-NL"/>
        </w:rPr>
        <w:t>that may require short-notice use of the helideck</w:t>
      </w:r>
      <w:proofErr w:type="gramStart"/>
      <w:r w:rsidR="00FF120E" w:rsidRPr="00D518D4">
        <w:rPr>
          <w:lang w:eastAsia="nl-NL"/>
        </w:rPr>
        <w:t>.</w:t>
      </w:r>
      <w:r w:rsidRPr="007E2525">
        <w:rPr>
          <w:lang w:eastAsia="nl-NL"/>
        </w:rPr>
        <w:t xml:space="preserve">  </w:t>
      </w:r>
      <w:proofErr w:type="gramEnd"/>
    </w:p>
    <w:p w14:paraId="328A9D7C" w14:textId="77777777" w:rsidR="007E2525" w:rsidRPr="00BF6AB1" w:rsidRDefault="007E2525" w:rsidP="00BF6AB1">
      <w:pPr>
        <w:rPr>
          <w:lang w:eastAsia="nl-NL"/>
        </w:rPr>
      </w:pPr>
    </w:p>
    <w:p w14:paraId="2982A2BC" w14:textId="2ADA1787" w:rsidR="00470938" w:rsidRDefault="00A30A2B" w:rsidP="00071054">
      <w:pPr>
        <w:pStyle w:val="Heading2"/>
      </w:pPr>
      <w:bookmarkStart w:id="124" w:name="_Toc168822708"/>
      <w:r>
        <w:t xml:space="preserve">Weekly, Monthly, and Annual </w:t>
      </w:r>
      <w:r w:rsidR="00927198">
        <w:t>Inspections</w:t>
      </w:r>
      <w:bookmarkEnd w:id="124"/>
    </w:p>
    <w:p w14:paraId="4AEA0196" w14:textId="77777777" w:rsidR="00302A6D" w:rsidRDefault="00927198" w:rsidP="00927198">
      <w:pPr>
        <w:rPr>
          <w:lang w:eastAsia="nl-NL"/>
        </w:rPr>
      </w:pPr>
      <w:r>
        <w:rPr>
          <w:lang w:eastAsia="nl-NL"/>
        </w:rPr>
        <w:t xml:space="preserve">Required weekly, monthly, and annual inspections </w:t>
      </w:r>
      <w:proofErr w:type="gramStart"/>
      <w:r w:rsidR="001B1858">
        <w:rPr>
          <w:lang w:eastAsia="nl-NL"/>
        </w:rPr>
        <w:t>are specified</w:t>
      </w:r>
      <w:proofErr w:type="gramEnd"/>
      <w:r w:rsidR="001B1858">
        <w:rPr>
          <w:lang w:eastAsia="nl-NL"/>
        </w:rPr>
        <w:t xml:space="preserve"> in the Shell Group Requirements for Aircraft Operations </w:t>
      </w:r>
      <w:r w:rsidR="004E55AE">
        <w:rPr>
          <w:lang w:eastAsia="nl-NL"/>
        </w:rPr>
        <w:t xml:space="preserve">– Facilities </w:t>
      </w:r>
      <w:r w:rsidR="001B1858">
        <w:rPr>
          <w:lang w:eastAsia="nl-NL"/>
        </w:rPr>
        <w:t>(SGRAO – Facilities)</w:t>
      </w:r>
      <w:r w:rsidR="004E55AE">
        <w:rPr>
          <w:lang w:eastAsia="nl-NL"/>
        </w:rPr>
        <w:t xml:space="preserve"> and </w:t>
      </w:r>
      <w:r w:rsidR="0004667A">
        <w:rPr>
          <w:lang w:eastAsia="nl-NL"/>
        </w:rPr>
        <w:t xml:space="preserve">are also </w:t>
      </w:r>
      <w:r w:rsidR="004E55AE">
        <w:rPr>
          <w:lang w:eastAsia="nl-NL"/>
        </w:rPr>
        <w:t>listed in</w:t>
      </w:r>
      <w:r w:rsidR="00302A6D">
        <w:rPr>
          <w:lang w:eastAsia="nl-NL"/>
        </w:rPr>
        <w:t xml:space="preserve"> SafeHelideck</w:t>
      </w:r>
      <w:r w:rsidR="00184165">
        <w:rPr>
          <w:lang w:eastAsia="nl-NL"/>
        </w:rPr>
        <w:t>.</w:t>
      </w:r>
    </w:p>
    <w:p w14:paraId="2C79AFC8" w14:textId="7DF8BFFB" w:rsidR="00927198" w:rsidRPr="00927198" w:rsidRDefault="004E55AE" w:rsidP="00927198">
      <w:pPr>
        <w:rPr>
          <w:lang w:eastAsia="nl-NL"/>
        </w:rPr>
      </w:pPr>
      <w:r>
        <w:rPr>
          <w:lang w:eastAsia="nl-NL"/>
        </w:rPr>
        <w:t xml:space="preserve"> </w:t>
      </w:r>
    </w:p>
    <w:p w14:paraId="2009326A" w14:textId="6AA094A4" w:rsidR="00476864" w:rsidRPr="00520291" w:rsidRDefault="00D57E92" w:rsidP="00476864">
      <w:pPr>
        <w:pStyle w:val="Heading1"/>
        <w:rPr>
          <w:rFonts w:eastAsia="Times New Roman"/>
        </w:rPr>
      </w:pPr>
      <w:bookmarkStart w:id="125" w:name="_Toc168822709"/>
      <w:r>
        <w:rPr>
          <w:rFonts w:eastAsia="Times New Roman"/>
        </w:rPr>
        <w:t>Notice</w:t>
      </w:r>
      <w:r w:rsidR="00436808">
        <w:rPr>
          <w:rFonts w:eastAsia="Times New Roman"/>
        </w:rPr>
        <w:t>s</w:t>
      </w:r>
      <w:r w:rsidR="00A226FD">
        <w:rPr>
          <w:rFonts w:eastAsia="Times New Roman"/>
        </w:rPr>
        <w:t xml:space="preserve"> to </w:t>
      </w:r>
      <w:proofErr w:type="gramStart"/>
      <w:r>
        <w:rPr>
          <w:rFonts w:eastAsia="Times New Roman"/>
        </w:rPr>
        <w:t>Airmen</w:t>
      </w:r>
      <w:proofErr w:type="gramEnd"/>
      <w:r w:rsidR="006C36D2">
        <w:rPr>
          <w:rFonts w:eastAsia="Times New Roman"/>
        </w:rPr>
        <w:t xml:space="preserve"> (NOTAM)</w:t>
      </w:r>
      <w:bookmarkEnd w:id="125"/>
    </w:p>
    <w:p w14:paraId="0FB42E05" w14:textId="77777777" w:rsidR="00550EAE" w:rsidRDefault="00695A43" w:rsidP="009A7B22">
      <w:pPr>
        <w:rPr>
          <w:lang w:eastAsia="nl-NL"/>
        </w:rPr>
      </w:pPr>
      <w:r>
        <w:rPr>
          <w:lang w:eastAsia="nl-NL"/>
        </w:rPr>
        <w:t>A Notice to Airmen</w:t>
      </w:r>
      <w:r w:rsidR="00A226FD">
        <w:rPr>
          <w:lang w:eastAsia="nl-NL"/>
        </w:rPr>
        <w:t xml:space="preserve"> (NOTAM) </w:t>
      </w:r>
      <w:r w:rsidR="006E3291">
        <w:rPr>
          <w:lang w:eastAsia="nl-NL"/>
        </w:rPr>
        <w:t xml:space="preserve">is a notice filed with aviation authorities to alert aircraft pilots of potential </w:t>
      </w:r>
      <w:r w:rsidR="009A1051">
        <w:rPr>
          <w:lang w:eastAsia="nl-NL"/>
        </w:rPr>
        <w:t xml:space="preserve">hazards along a </w:t>
      </w:r>
      <w:r w:rsidR="003B5BE8">
        <w:rPr>
          <w:lang w:eastAsia="nl-NL"/>
        </w:rPr>
        <w:t>flight route or at a specific location that could affect the flight</w:t>
      </w:r>
      <w:proofErr w:type="gramStart"/>
      <w:r w:rsidR="003B5BE8">
        <w:rPr>
          <w:lang w:eastAsia="nl-NL"/>
        </w:rPr>
        <w:t xml:space="preserve">.  </w:t>
      </w:r>
      <w:proofErr w:type="gramEnd"/>
      <w:r w:rsidR="00786F67" w:rsidRPr="00786F67">
        <w:rPr>
          <w:lang w:eastAsia="nl-NL"/>
        </w:rPr>
        <w:t xml:space="preserve">These notices </w:t>
      </w:r>
      <w:r w:rsidR="00786F67">
        <w:rPr>
          <w:lang w:eastAsia="nl-NL"/>
        </w:rPr>
        <w:t xml:space="preserve">may </w:t>
      </w:r>
      <w:r w:rsidR="00786F67" w:rsidRPr="00786F67">
        <w:rPr>
          <w:lang w:eastAsia="nl-NL"/>
        </w:rPr>
        <w:t>contain critical information concerning the establishment, condition, or change in any aeronautical facility, service, procedure, or hazard</w:t>
      </w:r>
      <w:proofErr w:type="gramStart"/>
      <w:r w:rsidR="00786F67">
        <w:rPr>
          <w:lang w:eastAsia="nl-NL"/>
        </w:rPr>
        <w:t>.</w:t>
      </w:r>
      <w:r w:rsidR="009A7B22">
        <w:rPr>
          <w:lang w:eastAsia="nl-NL"/>
        </w:rPr>
        <w:t xml:space="preserve">  </w:t>
      </w:r>
      <w:proofErr w:type="gramEnd"/>
    </w:p>
    <w:p w14:paraId="4A8F53A2" w14:textId="6DCA949D" w:rsidR="007B6BC2" w:rsidRDefault="00AB2F1E" w:rsidP="009A7B22">
      <w:pPr>
        <w:rPr>
          <w:lang w:eastAsia="nl-NL"/>
        </w:rPr>
      </w:pPr>
      <w:r>
        <w:rPr>
          <w:lang w:eastAsia="nl-NL"/>
        </w:rPr>
        <w:lastRenderedPageBreak/>
        <w:t>NOTAMs provide</w:t>
      </w:r>
      <w:r w:rsidR="009A7B22">
        <w:rPr>
          <w:lang w:eastAsia="nl-NL"/>
        </w:rPr>
        <w:t xml:space="preserve"> information that is essential to personnel concerned with flight operations but that is not known far enough in advance to </w:t>
      </w:r>
      <w:proofErr w:type="gramStart"/>
      <w:r w:rsidR="009A7B22">
        <w:rPr>
          <w:lang w:eastAsia="nl-NL"/>
        </w:rPr>
        <w:t>be publicized</w:t>
      </w:r>
      <w:proofErr w:type="gramEnd"/>
      <w:r w:rsidR="009A7B22">
        <w:rPr>
          <w:lang w:eastAsia="nl-NL"/>
        </w:rPr>
        <w:t xml:space="preserve"> by other means.</w:t>
      </w:r>
    </w:p>
    <w:p w14:paraId="3BBA63E8" w14:textId="564852FB" w:rsidR="005F2C83" w:rsidRDefault="006666B7" w:rsidP="007B6BC2">
      <w:pPr>
        <w:rPr>
          <w:lang w:eastAsia="nl-NL"/>
        </w:rPr>
      </w:pPr>
      <w:r>
        <w:rPr>
          <w:lang w:eastAsia="nl-NL"/>
        </w:rPr>
        <w:t xml:space="preserve">The Americas-Air Transport Team is responsible for </w:t>
      </w:r>
      <w:r w:rsidR="00CD7FBB">
        <w:rPr>
          <w:lang w:eastAsia="nl-NL"/>
        </w:rPr>
        <w:t xml:space="preserve">releasing, or coordinated the release of, NOTAMs that </w:t>
      </w:r>
      <w:r w:rsidR="00C51D3F">
        <w:rPr>
          <w:lang w:eastAsia="nl-NL"/>
        </w:rPr>
        <w:t xml:space="preserve">are </w:t>
      </w:r>
      <w:r w:rsidR="002B3B36">
        <w:rPr>
          <w:lang w:eastAsia="nl-NL"/>
        </w:rPr>
        <w:t>related to Shell Air Transport operations.</w:t>
      </w:r>
    </w:p>
    <w:p w14:paraId="6C3A1B63" w14:textId="5FF46FD4" w:rsidR="001E2010" w:rsidRDefault="001E2010" w:rsidP="007B6BC2">
      <w:pPr>
        <w:rPr>
          <w:lang w:eastAsia="nl-NL"/>
        </w:rPr>
      </w:pPr>
      <w:r>
        <w:rPr>
          <w:lang w:eastAsia="nl-NL"/>
        </w:rPr>
        <w:t xml:space="preserve">NOTAMs </w:t>
      </w:r>
      <w:r w:rsidR="00113889">
        <w:rPr>
          <w:lang w:eastAsia="nl-NL"/>
        </w:rPr>
        <w:t xml:space="preserve">related to onshore Shell Air Transport operations are normally released by the responsible </w:t>
      </w:r>
      <w:r w:rsidR="00B57A3B">
        <w:rPr>
          <w:lang w:eastAsia="nl-NL"/>
        </w:rPr>
        <w:t>National Aviation Authority (</w:t>
      </w:r>
      <w:proofErr w:type="gramStart"/>
      <w:r w:rsidR="00B57A3B">
        <w:rPr>
          <w:lang w:eastAsia="nl-NL"/>
        </w:rPr>
        <w:t>e.g.</w:t>
      </w:r>
      <w:proofErr w:type="gramEnd"/>
      <w:r w:rsidR="00B57A3B">
        <w:rPr>
          <w:lang w:eastAsia="nl-NL"/>
        </w:rPr>
        <w:t xml:space="preserve"> FAA, Transport Canada, TTCAA</w:t>
      </w:r>
      <w:r w:rsidR="007003E3">
        <w:rPr>
          <w:lang w:eastAsia="nl-NL"/>
        </w:rPr>
        <w:t>, etc.</w:t>
      </w:r>
      <w:r w:rsidR="00B57A3B">
        <w:rPr>
          <w:lang w:eastAsia="nl-NL"/>
        </w:rPr>
        <w:t>)</w:t>
      </w:r>
      <w:r w:rsidR="00B647FC">
        <w:rPr>
          <w:lang w:eastAsia="nl-NL"/>
        </w:rPr>
        <w:t>.</w:t>
      </w:r>
    </w:p>
    <w:p w14:paraId="03B50D11" w14:textId="19E96A6F" w:rsidR="0051130C" w:rsidRDefault="0001448C" w:rsidP="007B6BC2">
      <w:pPr>
        <w:rPr>
          <w:lang w:eastAsia="nl-NL"/>
        </w:rPr>
      </w:pPr>
      <w:r>
        <w:rPr>
          <w:lang w:eastAsia="nl-NL"/>
        </w:rPr>
        <w:t xml:space="preserve">NOTAMs related to offshore Shell Air Transport operations </w:t>
      </w:r>
      <w:proofErr w:type="gramStart"/>
      <w:r>
        <w:rPr>
          <w:lang w:eastAsia="nl-NL"/>
        </w:rPr>
        <w:t>are normally released</w:t>
      </w:r>
      <w:proofErr w:type="gramEnd"/>
      <w:r>
        <w:rPr>
          <w:lang w:eastAsia="nl-NL"/>
        </w:rPr>
        <w:t xml:space="preserve"> </w:t>
      </w:r>
      <w:r w:rsidR="00921B47">
        <w:rPr>
          <w:lang w:eastAsia="nl-NL"/>
        </w:rPr>
        <w:t xml:space="preserve">by Shell </w:t>
      </w:r>
      <w:r w:rsidR="00705634">
        <w:rPr>
          <w:lang w:eastAsia="nl-NL"/>
        </w:rPr>
        <w:t xml:space="preserve">Air Transport Technical Authorities or Aviation Advisors via a non-federally </w:t>
      </w:r>
      <w:r w:rsidR="00177CAD">
        <w:rPr>
          <w:lang w:eastAsia="nl-NL"/>
        </w:rPr>
        <w:t xml:space="preserve">regulated notification system </w:t>
      </w:r>
      <w:r w:rsidR="009F60EB">
        <w:rPr>
          <w:lang w:eastAsia="nl-NL"/>
        </w:rPr>
        <w:t xml:space="preserve">that is made available to Aircraft Operators </w:t>
      </w:r>
      <w:r w:rsidR="00177CAD">
        <w:rPr>
          <w:lang w:eastAsia="nl-NL"/>
        </w:rPr>
        <w:t xml:space="preserve">since </w:t>
      </w:r>
      <w:r w:rsidR="00307672">
        <w:rPr>
          <w:lang w:eastAsia="nl-NL"/>
        </w:rPr>
        <w:t>Shell’s</w:t>
      </w:r>
      <w:r w:rsidR="00C43749">
        <w:rPr>
          <w:lang w:eastAsia="nl-NL"/>
        </w:rPr>
        <w:t xml:space="preserve"> offshore facilities are most often located </w:t>
      </w:r>
      <w:r w:rsidR="00045915">
        <w:rPr>
          <w:lang w:eastAsia="nl-NL"/>
        </w:rPr>
        <w:t>in international waters, and the airspace above is</w:t>
      </w:r>
      <w:r w:rsidR="00307672">
        <w:rPr>
          <w:lang w:eastAsia="nl-NL"/>
        </w:rPr>
        <w:t xml:space="preserve"> </w:t>
      </w:r>
      <w:r w:rsidR="001F0DCA">
        <w:rPr>
          <w:lang w:eastAsia="nl-NL"/>
        </w:rPr>
        <w:t>considered international airspace.</w:t>
      </w:r>
      <w:r w:rsidR="00045915">
        <w:rPr>
          <w:lang w:eastAsia="nl-NL"/>
        </w:rPr>
        <w:t xml:space="preserve"> </w:t>
      </w:r>
    </w:p>
    <w:p w14:paraId="690D7601" w14:textId="34ED9002" w:rsidR="00F03847" w:rsidRDefault="002D7F63" w:rsidP="007B6BC2">
      <w:r>
        <w:rPr>
          <w:lang w:eastAsia="nl-NL"/>
        </w:rPr>
        <w:t xml:space="preserve">In the Americas, Shell </w:t>
      </w:r>
      <w:r w:rsidR="003D1E29">
        <w:rPr>
          <w:lang w:eastAsia="nl-NL"/>
        </w:rPr>
        <w:t xml:space="preserve">utilizes the “EZNOTAM” system </w:t>
      </w:r>
      <w:r w:rsidR="003E50B9">
        <w:rPr>
          <w:lang w:eastAsia="nl-NL"/>
        </w:rPr>
        <w:t>for offshore Shell Air Transpor</w:t>
      </w:r>
      <w:r w:rsidR="00153B3C">
        <w:rPr>
          <w:lang w:eastAsia="nl-NL"/>
        </w:rPr>
        <w:t>t operations</w:t>
      </w:r>
      <w:proofErr w:type="gramStart"/>
      <w:r w:rsidR="00153B3C">
        <w:rPr>
          <w:lang w:eastAsia="nl-NL"/>
        </w:rPr>
        <w:t xml:space="preserve">.  </w:t>
      </w:r>
      <w:proofErr w:type="gramEnd"/>
      <w:r w:rsidR="002E0DEC">
        <w:rPr>
          <w:lang w:eastAsia="nl-NL"/>
        </w:rPr>
        <w:t xml:space="preserve">The EZNOTAM system is available via the following </w:t>
      </w:r>
      <w:r w:rsidR="00C61AF2">
        <w:rPr>
          <w:lang w:eastAsia="nl-NL"/>
        </w:rPr>
        <w:t xml:space="preserve">internet </w:t>
      </w:r>
      <w:r w:rsidR="002E0DEC">
        <w:rPr>
          <w:lang w:eastAsia="nl-NL"/>
        </w:rPr>
        <w:t xml:space="preserve">link:  </w:t>
      </w:r>
      <w:hyperlink r:id="rId24" w:history="1">
        <w:r w:rsidR="00F03847">
          <w:rPr>
            <w:color w:val="0000FF"/>
            <w:u w:val="single"/>
          </w:rPr>
          <w:t>eznotam.com</w:t>
        </w:r>
      </w:hyperlink>
      <w:r w:rsidR="00C61AF2" w:rsidRPr="0073439B">
        <w:t>.</w:t>
      </w:r>
    </w:p>
    <w:p w14:paraId="2DA8D2DB" w14:textId="77777777" w:rsidR="0000462B" w:rsidRDefault="00BD6370" w:rsidP="007B6BC2">
      <w:r>
        <w:t xml:space="preserve">Offshore facilities shall initiate the </w:t>
      </w:r>
      <w:r w:rsidR="008A06FF">
        <w:t xml:space="preserve">request for </w:t>
      </w:r>
      <w:r w:rsidR="00193572">
        <w:t>the release</w:t>
      </w:r>
      <w:r w:rsidR="00DC2A56">
        <w:t xml:space="preserve"> or cancellation of </w:t>
      </w:r>
      <w:r w:rsidR="008A06FF">
        <w:t>a</w:t>
      </w:r>
      <w:r>
        <w:t xml:space="preserve"> NOTAM </w:t>
      </w:r>
      <w:r w:rsidR="00AC118E">
        <w:t>via the on-duty Dispatcher (primary) or the responsible business unit Air Transport Technical Authority</w:t>
      </w:r>
      <w:r w:rsidR="00DE62D2">
        <w:t xml:space="preserve"> </w:t>
      </w:r>
      <w:r w:rsidR="000A1E41">
        <w:t xml:space="preserve">(TA1/TA2) </w:t>
      </w:r>
      <w:r w:rsidR="00DE62D2">
        <w:t>or</w:t>
      </w:r>
      <w:r w:rsidR="00AC118E">
        <w:t xml:space="preserve"> Aviation Advisor</w:t>
      </w:r>
      <w:r w:rsidR="007E698F">
        <w:t xml:space="preserve"> (secondary)</w:t>
      </w:r>
      <w:proofErr w:type="gramStart"/>
      <w:r w:rsidR="007E698F">
        <w:t>.</w:t>
      </w:r>
      <w:r>
        <w:t xml:space="preserve"> </w:t>
      </w:r>
      <w:r w:rsidR="00DC2A56">
        <w:t xml:space="preserve"> </w:t>
      </w:r>
      <w:proofErr w:type="gramEnd"/>
      <w:r w:rsidR="00DC2A56">
        <w:t xml:space="preserve">The Dispatchers will </w:t>
      </w:r>
      <w:r w:rsidR="006C0AE1">
        <w:t xml:space="preserve">work with the </w:t>
      </w:r>
      <w:r w:rsidR="005044E7">
        <w:t xml:space="preserve">facility to draft </w:t>
      </w:r>
      <w:r w:rsidR="005952EF">
        <w:t xml:space="preserve">suitable language for the </w:t>
      </w:r>
      <w:r w:rsidR="005044E7">
        <w:t>NOTAM</w:t>
      </w:r>
      <w:r w:rsidR="00CB4606">
        <w:t xml:space="preserve"> and then enter it into the EZNOTAM system </w:t>
      </w:r>
      <w:r w:rsidR="00DE62D2">
        <w:t>for follow-on review and release</w:t>
      </w:r>
      <w:r w:rsidR="003F7126">
        <w:t xml:space="preserve"> by an Air Transport Technical Authority (TA1/TA2) or Aviation Advisor.</w:t>
      </w:r>
    </w:p>
    <w:p w14:paraId="4C70F4F4" w14:textId="77777777" w:rsidR="0095669E" w:rsidRDefault="0095669E" w:rsidP="007B6BC2"/>
    <w:p w14:paraId="0DCE8CA0" w14:textId="2D9C82E6" w:rsidR="00E357C3" w:rsidRDefault="00C7488D" w:rsidP="00C7488D">
      <w:pPr>
        <w:pStyle w:val="Heading1"/>
        <w:rPr>
          <w:lang w:eastAsia="nl-NL"/>
        </w:rPr>
      </w:pPr>
      <w:bookmarkStart w:id="126" w:name="_Toc168822710"/>
      <w:r>
        <w:rPr>
          <w:lang w:eastAsia="nl-NL"/>
        </w:rPr>
        <w:t>Helideck Team Manning</w:t>
      </w:r>
      <w:r w:rsidR="00612EE0">
        <w:rPr>
          <w:lang w:eastAsia="nl-NL"/>
        </w:rPr>
        <w:t>, Training,</w:t>
      </w:r>
      <w:r w:rsidR="00C00B36">
        <w:rPr>
          <w:lang w:eastAsia="nl-NL"/>
        </w:rPr>
        <w:t xml:space="preserve"> and Competence</w:t>
      </w:r>
      <w:bookmarkEnd w:id="126"/>
    </w:p>
    <w:p w14:paraId="651A6CE3" w14:textId="3E89EBF2" w:rsidR="009861D2" w:rsidRDefault="00C00B36" w:rsidP="007B6BC2">
      <w:pPr>
        <w:rPr>
          <w:lang w:eastAsia="nl-NL"/>
        </w:rPr>
      </w:pPr>
      <w:r>
        <w:rPr>
          <w:lang w:eastAsia="nl-NL"/>
        </w:rPr>
        <w:t xml:space="preserve">Helideck </w:t>
      </w:r>
      <w:r w:rsidR="001A2B60">
        <w:rPr>
          <w:lang w:eastAsia="nl-NL"/>
        </w:rPr>
        <w:t xml:space="preserve">teams shall be </w:t>
      </w:r>
      <w:proofErr w:type="gramStart"/>
      <w:r w:rsidR="001A2B60">
        <w:rPr>
          <w:lang w:eastAsia="nl-NL"/>
        </w:rPr>
        <w:t>manned</w:t>
      </w:r>
      <w:proofErr w:type="gramEnd"/>
      <w:r w:rsidR="00D23288">
        <w:rPr>
          <w:lang w:eastAsia="nl-NL"/>
        </w:rPr>
        <w:t xml:space="preserve">, trained, and </w:t>
      </w:r>
      <w:r w:rsidR="00D23063">
        <w:rPr>
          <w:lang w:eastAsia="nl-NL"/>
        </w:rPr>
        <w:t xml:space="preserve">assessed as </w:t>
      </w:r>
      <w:r w:rsidR="00137493">
        <w:rPr>
          <w:lang w:eastAsia="nl-NL"/>
        </w:rPr>
        <w:t>competent</w:t>
      </w:r>
      <w:r w:rsidR="00D23288">
        <w:rPr>
          <w:lang w:eastAsia="nl-NL"/>
        </w:rPr>
        <w:t xml:space="preserve"> per the requirements specifi</w:t>
      </w:r>
      <w:r w:rsidR="00BC1AE9">
        <w:rPr>
          <w:lang w:eastAsia="nl-NL"/>
        </w:rPr>
        <w:t>ed in the Shell Performance Framework</w:t>
      </w:r>
      <w:r w:rsidR="00F3053B">
        <w:rPr>
          <w:lang w:eastAsia="nl-NL"/>
        </w:rPr>
        <w:t xml:space="preserve"> --</w:t>
      </w:r>
      <w:r w:rsidR="00416C72">
        <w:rPr>
          <w:lang w:eastAsia="nl-NL"/>
        </w:rPr>
        <w:t xml:space="preserve"> Transport Safety Standard-Air Transport</w:t>
      </w:r>
      <w:r w:rsidR="00F3053B">
        <w:rPr>
          <w:lang w:eastAsia="nl-NL"/>
        </w:rPr>
        <w:t xml:space="preserve"> --</w:t>
      </w:r>
      <w:r w:rsidR="00416C72">
        <w:rPr>
          <w:lang w:eastAsia="nl-NL"/>
        </w:rPr>
        <w:t xml:space="preserve"> </w:t>
      </w:r>
      <w:r w:rsidR="00B156B7">
        <w:rPr>
          <w:lang w:eastAsia="nl-NL"/>
        </w:rPr>
        <w:t>Shell Group Requirements for Aircraft Operations</w:t>
      </w:r>
      <w:r w:rsidR="00D23063">
        <w:rPr>
          <w:lang w:eastAsia="nl-NL"/>
        </w:rPr>
        <w:t xml:space="preserve"> (SGRAO).</w:t>
      </w:r>
    </w:p>
    <w:p w14:paraId="6A9BD0D4" w14:textId="77777777" w:rsidR="009861D2" w:rsidRDefault="009861D2" w:rsidP="007B6BC2">
      <w:pPr>
        <w:rPr>
          <w:lang w:eastAsia="nl-NL"/>
        </w:rPr>
      </w:pPr>
    </w:p>
    <w:p w14:paraId="3E64AC7C" w14:textId="586BCAC0" w:rsidR="00EB23CB" w:rsidRPr="00647A36" w:rsidRDefault="00024FFE" w:rsidP="009861D2">
      <w:pPr>
        <w:pStyle w:val="Heading1"/>
        <w:rPr>
          <w:lang w:eastAsia="nl-NL"/>
        </w:rPr>
      </w:pPr>
      <w:bookmarkStart w:id="127" w:name="_Toc168822711"/>
      <w:r w:rsidRPr="00647A36">
        <w:rPr>
          <w:lang w:eastAsia="nl-NL"/>
        </w:rPr>
        <w:t xml:space="preserve">Pre-Flight </w:t>
      </w:r>
      <w:r w:rsidR="00EB23CB" w:rsidRPr="00647A36">
        <w:rPr>
          <w:lang w:eastAsia="nl-NL"/>
        </w:rPr>
        <w:t>Helideck Status Reports</w:t>
      </w:r>
      <w:bookmarkEnd w:id="127"/>
    </w:p>
    <w:p w14:paraId="2E160B1F" w14:textId="2012736A" w:rsidR="00611D2D" w:rsidRDefault="00892190" w:rsidP="00EB23CB">
      <w:pPr>
        <w:rPr>
          <w:lang w:eastAsia="nl-NL"/>
        </w:rPr>
      </w:pPr>
      <w:r w:rsidRPr="00892190">
        <w:rPr>
          <w:lang w:eastAsia="nl-NL"/>
        </w:rPr>
        <w:t xml:space="preserve">The latest </w:t>
      </w:r>
      <w:r>
        <w:rPr>
          <w:lang w:eastAsia="nl-NL"/>
        </w:rPr>
        <w:t>Helideck Status Report</w:t>
      </w:r>
      <w:r w:rsidRPr="00892190">
        <w:rPr>
          <w:lang w:eastAsia="nl-NL"/>
        </w:rPr>
        <w:t xml:space="preserve"> from each </w:t>
      </w:r>
      <w:r w:rsidR="002F2801">
        <w:rPr>
          <w:lang w:eastAsia="nl-NL"/>
        </w:rPr>
        <w:t>facility</w:t>
      </w:r>
      <w:r w:rsidRPr="00892190">
        <w:rPr>
          <w:lang w:eastAsia="nl-NL"/>
        </w:rPr>
        <w:t xml:space="preserve"> should be made available </w:t>
      </w:r>
      <w:r w:rsidR="001E54F8">
        <w:rPr>
          <w:lang w:eastAsia="nl-NL"/>
        </w:rPr>
        <w:t xml:space="preserve">and/or sent </w:t>
      </w:r>
      <w:r w:rsidRPr="00892190">
        <w:rPr>
          <w:lang w:eastAsia="nl-NL"/>
        </w:rPr>
        <w:t xml:space="preserve">to the </w:t>
      </w:r>
      <w:r w:rsidR="002F2801">
        <w:rPr>
          <w:lang w:eastAsia="nl-NL"/>
        </w:rPr>
        <w:t xml:space="preserve">Aircraft Operator </w:t>
      </w:r>
      <w:r w:rsidRPr="00892190">
        <w:rPr>
          <w:lang w:eastAsia="nl-NL"/>
        </w:rPr>
        <w:t>one</w:t>
      </w:r>
      <w:r w:rsidR="00CA00A6">
        <w:rPr>
          <w:lang w:eastAsia="nl-NL"/>
        </w:rPr>
        <w:t xml:space="preserve"> (1) </w:t>
      </w:r>
      <w:r w:rsidRPr="00892190">
        <w:rPr>
          <w:lang w:eastAsia="nl-NL"/>
        </w:rPr>
        <w:t xml:space="preserve">hour </w:t>
      </w:r>
      <w:r w:rsidR="00CA00A6">
        <w:rPr>
          <w:lang w:eastAsia="nl-NL"/>
        </w:rPr>
        <w:t>prior to</w:t>
      </w:r>
      <w:r w:rsidRPr="00892190">
        <w:rPr>
          <w:lang w:eastAsia="nl-NL"/>
        </w:rPr>
        <w:t xml:space="preserve"> take-off</w:t>
      </w:r>
      <w:proofErr w:type="gramStart"/>
      <w:r w:rsidRPr="00892190">
        <w:rPr>
          <w:lang w:eastAsia="nl-NL"/>
        </w:rPr>
        <w:t xml:space="preserve">. </w:t>
      </w:r>
      <w:r w:rsidR="00CA00A6">
        <w:rPr>
          <w:lang w:eastAsia="nl-NL"/>
        </w:rPr>
        <w:t xml:space="preserve"> </w:t>
      </w:r>
      <w:proofErr w:type="gramEnd"/>
      <w:r w:rsidRPr="00892190">
        <w:rPr>
          <w:lang w:eastAsia="nl-NL"/>
        </w:rPr>
        <w:t>These reports should contain</w:t>
      </w:r>
      <w:r w:rsidR="00D85A45">
        <w:rPr>
          <w:lang w:eastAsia="nl-NL"/>
        </w:rPr>
        <w:t xml:space="preserve"> </w:t>
      </w:r>
      <w:r w:rsidR="00F34F2B">
        <w:rPr>
          <w:lang w:eastAsia="nl-NL"/>
        </w:rPr>
        <w:t>the latest weather information</w:t>
      </w:r>
      <w:r w:rsidR="0037066B">
        <w:rPr>
          <w:lang w:eastAsia="nl-NL"/>
        </w:rPr>
        <w:t xml:space="preserve"> at the facility</w:t>
      </w:r>
      <w:proofErr w:type="gramStart"/>
      <w:r w:rsidR="00E5080F">
        <w:rPr>
          <w:lang w:eastAsia="nl-NL"/>
        </w:rPr>
        <w:t>.</w:t>
      </w:r>
      <w:r w:rsidR="00B22E2A">
        <w:rPr>
          <w:lang w:eastAsia="nl-NL"/>
        </w:rPr>
        <w:t xml:space="preserve">  </w:t>
      </w:r>
      <w:proofErr w:type="gramEnd"/>
      <w:r w:rsidR="00B22E2A">
        <w:rPr>
          <w:lang w:eastAsia="nl-NL"/>
        </w:rPr>
        <w:t>For helideck-equipped vessels</w:t>
      </w:r>
      <w:r w:rsidR="00611D2D">
        <w:rPr>
          <w:lang w:eastAsia="nl-NL"/>
        </w:rPr>
        <w:t xml:space="preserve">, the following additional information should </w:t>
      </w:r>
      <w:r w:rsidR="00261F2A">
        <w:rPr>
          <w:lang w:eastAsia="nl-NL"/>
        </w:rPr>
        <w:t xml:space="preserve">also </w:t>
      </w:r>
      <w:proofErr w:type="gramStart"/>
      <w:r w:rsidR="00611D2D">
        <w:rPr>
          <w:lang w:eastAsia="nl-NL"/>
        </w:rPr>
        <w:t>be provided</w:t>
      </w:r>
      <w:proofErr w:type="gramEnd"/>
      <w:r w:rsidR="00531C08">
        <w:rPr>
          <w:lang w:eastAsia="nl-NL"/>
        </w:rPr>
        <w:t xml:space="preserve"> in the Helideck Status Report</w:t>
      </w:r>
      <w:r w:rsidR="00611D2D">
        <w:rPr>
          <w:lang w:eastAsia="nl-NL"/>
        </w:rPr>
        <w:t>:</w:t>
      </w:r>
    </w:p>
    <w:p w14:paraId="7AB88EE2" w14:textId="476BE069" w:rsidR="00B33761" w:rsidRDefault="00B33761" w:rsidP="00F02D90">
      <w:pPr>
        <w:pStyle w:val="ListParagraph"/>
        <w:numPr>
          <w:ilvl w:val="0"/>
          <w:numId w:val="37"/>
        </w:numPr>
        <w:ind w:left="720"/>
        <w:rPr>
          <w:lang w:eastAsia="nl-NL"/>
        </w:rPr>
      </w:pPr>
      <w:r>
        <w:rPr>
          <w:lang w:eastAsia="nl-NL"/>
        </w:rPr>
        <w:lastRenderedPageBreak/>
        <w:t>Facility Location (Latitude/Longitude)</w:t>
      </w:r>
    </w:p>
    <w:p w14:paraId="630CAE3D" w14:textId="45DAECBB" w:rsidR="00AD12FA" w:rsidRDefault="00AD12FA" w:rsidP="00F02D90">
      <w:pPr>
        <w:pStyle w:val="ListParagraph"/>
        <w:numPr>
          <w:ilvl w:val="0"/>
          <w:numId w:val="37"/>
        </w:numPr>
        <w:ind w:left="720"/>
        <w:rPr>
          <w:lang w:eastAsia="nl-NL"/>
        </w:rPr>
      </w:pPr>
      <w:r>
        <w:rPr>
          <w:lang w:eastAsia="nl-NL"/>
        </w:rPr>
        <w:t>Maximum pitch and roll</w:t>
      </w:r>
    </w:p>
    <w:p w14:paraId="2D15FDD2" w14:textId="77777777" w:rsidR="00486D92" w:rsidRDefault="00AD12FA" w:rsidP="00F02D90">
      <w:pPr>
        <w:pStyle w:val="ListParagraph"/>
        <w:numPr>
          <w:ilvl w:val="0"/>
          <w:numId w:val="37"/>
        </w:numPr>
        <w:ind w:left="720"/>
        <w:rPr>
          <w:lang w:eastAsia="nl-NL"/>
        </w:rPr>
      </w:pPr>
      <w:r>
        <w:rPr>
          <w:lang w:eastAsia="nl-NL"/>
        </w:rPr>
        <w:t>Maximum helideck inclination</w:t>
      </w:r>
    </w:p>
    <w:p w14:paraId="683A4EFD" w14:textId="77777777" w:rsidR="00486D92" w:rsidRDefault="00486D92" w:rsidP="00F02D90">
      <w:pPr>
        <w:pStyle w:val="ListParagraph"/>
        <w:numPr>
          <w:ilvl w:val="0"/>
          <w:numId w:val="37"/>
        </w:numPr>
        <w:ind w:left="720"/>
        <w:rPr>
          <w:lang w:eastAsia="nl-NL"/>
        </w:rPr>
      </w:pPr>
      <w:r>
        <w:rPr>
          <w:lang w:eastAsia="nl-NL"/>
        </w:rPr>
        <w:t>Significant heave rate</w:t>
      </w:r>
    </w:p>
    <w:p w14:paraId="71A889C6" w14:textId="77777777" w:rsidR="00224277" w:rsidRDefault="00EA469A" w:rsidP="00486D92">
      <w:pPr>
        <w:rPr>
          <w:lang w:eastAsia="nl-NL"/>
        </w:rPr>
      </w:pPr>
      <w:r>
        <w:rPr>
          <w:lang w:eastAsia="nl-NL"/>
        </w:rPr>
        <w:t xml:space="preserve">Automated </w:t>
      </w:r>
      <w:r w:rsidR="001A74AF">
        <w:rPr>
          <w:lang w:eastAsia="nl-NL"/>
        </w:rPr>
        <w:t xml:space="preserve">Weather Observation Systems are available on many </w:t>
      </w:r>
      <w:r w:rsidR="007252FA">
        <w:rPr>
          <w:lang w:eastAsia="nl-NL"/>
        </w:rPr>
        <w:t>Shell-owned or operated facilities</w:t>
      </w:r>
      <w:proofErr w:type="gramStart"/>
      <w:r w:rsidR="00DD0794">
        <w:rPr>
          <w:lang w:eastAsia="nl-NL"/>
        </w:rPr>
        <w:t xml:space="preserve">.  </w:t>
      </w:r>
      <w:proofErr w:type="gramEnd"/>
      <w:r w:rsidR="00DD0794">
        <w:rPr>
          <w:lang w:eastAsia="nl-NL"/>
        </w:rPr>
        <w:t xml:space="preserve">The current weather at these facilities </w:t>
      </w:r>
      <w:r w:rsidR="00193DDF">
        <w:rPr>
          <w:lang w:eastAsia="nl-NL"/>
        </w:rPr>
        <w:t>is</w:t>
      </w:r>
      <w:r w:rsidR="00B309A3">
        <w:rPr>
          <w:lang w:eastAsia="nl-NL"/>
        </w:rPr>
        <w:t xml:space="preserve"> </w:t>
      </w:r>
      <w:r w:rsidR="00652C76">
        <w:rPr>
          <w:lang w:eastAsia="nl-NL"/>
        </w:rPr>
        <w:t xml:space="preserve">made </w:t>
      </w:r>
      <w:r w:rsidR="00B309A3">
        <w:rPr>
          <w:lang w:eastAsia="nl-NL"/>
        </w:rPr>
        <w:t xml:space="preserve">available via telephone to assist pilots with pre-flight </w:t>
      </w:r>
      <w:r w:rsidR="00652C76">
        <w:rPr>
          <w:lang w:eastAsia="nl-NL"/>
        </w:rPr>
        <w:t>planning requirements</w:t>
      </w:r>
      <w:r w:rsidR="00EA533B">
        <w:rPr>
          <w:lang w:eastAsia="nl-NL"/>
        </w:rPr>
        <w:t xml:space="preserve">, </w:t>
      </w:r>
      <w:r w:rsidR="005A307D">
        <w:rPr>
          <w:lang w:eastAsia="nl-NL"/>
        </w:rPr>
        <w:t>and/</w:t>
      </w:r>
      <w:r w:rsidR="00EA533B">
        <w:rPr>
          <w:lang w:eastAsia="nl-NL"/>
        </w:rPr>
        <w:t xml:space="preserve">or via VHF </w:t>
      </w:r>
      <w:r w:rsidR="005A307D">
        <w:rPr>
          <w:lang w:eastAsia="nl-NL"/>
        </w:rPr>
        <w:t xml:space="preserve">radio </w:t>
      </w:r>
      <w:r w:rsidR="000E5D09">
        <w:rPr>
          <w:lang w:eastAsia="nl-NL"/>
        </w:rPr>
        <w:t>for real-time enroute weather updates</w:t>
      </w:r>
      <w:proofErr w:type="gramStart"/>
      <w:r w:rsidR="000E5D09">
        <w:rPr>
          <w:lang w:eastAsia="nl-NL"/>
        </w:rPr>
        <w:t>.</w:t>
      </w:r>
      <w:r w:rsidR="00C45C5B">
        <w:rPr>
          <w:lang w:eastAsia="nl-NL"/>
        </w:rPr>
        <w:t xml:space="preserve">  </w:t>
      </w:r>
      <w:proofErr w:type="gramEnd"/>
      <w:r w:rsidR="00BF3DBD">
        <w:rPr>
          <w:lang w:eastAsia="nl-NL"/>
        </w:rPr>
        <w:t>The t</w:t>
      </w:r>
      <w:r w:rsidR="00283EB1">
        <w:rPr>
          <w:lang w:eastAsia="nl-NL"/>
        </w:rPr>
        <w:t>elephone numbers and radio frequencies for these facilities are available via the</w:t>
      </w:r>
      <w:r w:rsidR="008518B3">
        <w:rPr>
          <w:lang w:eastAsia="nl-NL"/>
        </w:rPr>
        <w:t xml:space="preserve"> </w:t>
      </w:r>
      <w:r w:rsidR="00193DDF">
        <w:rPr>
          <w:lang w:eastAsia="nl-NL"/>
        </w:rPr>
        <w:t xml:space="preserve">internet </w:t>
      </w:r>
      <w:r w:rsidR="00BF3DBD">
        <w:rPr>
          <w:lang w:eastAsia="nl-NL"/>
        </w:rPr>
        <w:t>at</w:t>
      </w:r>
      <w:r w:rsidR="00193DDF">
        <w:rPr>
          <w:lang w:eastAsia="nl-NL"/>
        </w:rPr>
        <w:t xml:space="preserve">: </w:t>
      </w:r>
      <w:hyperlink r:id="rId25" w:history="1">
        <w:r w:rsidR="009F06B6">
          <w:rPr>
            <w:color w:val="0000FF"/>
            <w:u w:val="single"/>
          </w:rPr>
          <w:t>eznotam.com</w:t>
        </w:r>
      </w:hyperlink>
      <w:r w:rsidR="00F35259" w:rsidRPr="0073439B">
        <w:rPr>
          <w:lang w:eastAsia="nl-NL"/>
        </w:rPr>
        <w:t>.</w:t>
      </w:r>
    </w:p>
    <w:p w14:paraId="2EC42BFF" w14:textId="77777777" w:rsidR="00224277" w:rsidRDefault="00224277" w:rsidP="00486D92">
      <w:pPr>
        <w:rPr>
          <w:lang w:eastAsia="nl-NL"/>
        </w:rPr>
      </w:pPr>
    </w:p>
    <w:p w14:paraId="57CC4C1A" w14:textId="1B4D0D0C" w:rsidR="0010644C" w:rsidRDefault="00F50ADA" w:rsidP="00475D90">
      <w:pPr>
        <w:pStyle w:val="Heading1"/>
        <w:rPr>
          <w:lang w:eastAsia="nl-NL"/>
        </w:rPr>
      </w:pPr>
      <w:bookmarkStart w:id="128" w:name="_Toc168822712"/>
      <w:r>
        <w:rPr>
          <w:lang w:eastAsia="nl-NL"/>
        </w:rPr>
        <w:t>Aircraft</w:t>
      </w:r>
      <w:r w:rsidR="00475D90">
        <w:rPr>
          <w:lang w:eastAsia="nl-NL"/>
        </w:rPr>
        <w:t xml:space="preserve"> Arrival Procedures</w:t>
      </w:r>
      <w:r w:rsidR="003F4CDC">
        <w:rPr>
          <w:lang w:eastAsia="nl-NL"/>
        </w:rPr>
        <w:t xml:space="preserve"> (Offshore)</w:t>
      </w:r>
      <w:bookmarkEnd w:id="128"/>
    </w:p>
    <w:p w14:paraId="382FEC42" w14:textId="5798A127" w:rsidR="00475D90" w:rsidRDefault="00605AE4" w:rsidP="00605AE4">
      <w:pPr>
        <w:pStyle w:val="Heading2"/>
      </w:pPr>
      <w:bookmarkStart w:id="129" w:name="_Toc168822713"/>
      <w:r>
        <w:t>20-</w:t>
      </w:r>
      <w:r w:rsidR="00196C3E">
        <w:t>M</w:t>
      </w:r>
      <w:r>
        <w:t>inute Call</w:t>
      </w:r>
      <w:bookmarkEnd w:id="129"/>
    </w:p>
    <w:p w14:paraId="4C2DCEF1" w14:textId="2AD9840A" w:rsidR="00196C3E" w:rsidRDefault="0025138A" w:rsidP="00766F96">
      <w:pPr>
        <w:spacing w:after="0"/>
        <w:rPr>
          <w:lang w:eastAsia="nl-NL"/>
        </w:rPr>
      </w:pPr>
      <w:bookmarkStart w:id="130" w:name="_Hlk167057415"/>
      <w:r>
        <w:rPr>
          <w:lang w:eastAsia="nl-NL"/>
        </w:rPr>
        <w:t xml:space="preserve">Twenty (20) minutes prior to the estimated </w:t>
      </w:r>
      <w:r w:rsidR="00F17C48">
        <w:rPr>
          <w:lang w:eastAsia="nl-NL"/>
        </w:rPr>
        <w:t xml:space="preserve">time of arrival at the facility, the pilots of an arriving aircraft will </w:t>
      </w:r>
      <w:r w:rsidR="00863A95">
        <w:rPr>
          <w:lang w:eastAsia="nl-NL"/>
        </w:rPr>
        <w:t>initiate a “20-minute call”</w:t>
      </w:r>
      <w:proofErr w:type="gramStart"/>
      <w:r w:rsidR="00863A95">
        <w:rPr>
          <w:lang w:eastAsia="nl-NL"/>
        </w:rPr>
        <w:t>.</w:t>
      </w:r>
      <w:r w:rsidR="00681405">
        <w:rPr>
          <w:lang w:eastAsia="nl-NL"/>
        </w:rPr>
        <w:t xml:space="preserve">  </w:t>
      </w:r>
      <w:proofErr w:type="gramEnd"/>
      <w:r w:rsidR="00681405">
        <w:rPr>
          <w:lang w:eastAsia="nl-NL"/>
        </w:rPr>
        <w:t>The radio call</w:t>
      </w:r>
      <w:r w:rsidR="00A20CA1">
        <w:rPr>
          <w:lang w:eastAsia="nl-NL"/>
        </w:rPr>
        <w:t>s</w:t>
      </w:r>
      <w:r w:rsidR="00681405">
        <w:rPr>
          <w:lang w:eastAsia="nl-NL"/>
        </w:rPr>
        <w:t xml:space="preserve"> should include the following information:</w:t>
      </w:r>
    </w:p>
    <w:p w14:paraId="21595784" w14:textId="77777777" w:rsidR="00766F96" w:rsidRPr="00766F96" w:rsidRDefault="00766F96" w:rsidP="00766F96">
      <w:pPr>
        <w:spacing w:after="0"/>
        <w:rPr>
          <w:sz w:val="2"/>
          <w:szCs w:val="2"/>
          <w:lang w:eastAsia="nl-NL"/>
        </w:rPr>
      </w:pPr>
    </w:p>
    <w:p w14:paraId="3479D7D7" w14:textId="52354928" w:rsidR="001C2294" w:rsidRPr="001C2294" w:rsidRDefault="00160CAB" w:rsidP="00CD4F31">
      <w:pPr>
        <w:pStyle w:val="ListParagraph"/>
        <w:numPr>
          <w:ilvl w:val="0"/>
          <w:numId w:val="0"/>
        </w:numPr>
        <w:spacing w:after="120" w:line="240" w:lineRule="auto"/>
        <w:ind w:left="720" w:hanging="360"/>
        <w:contextualSpacing w:val="0"/>
        <w:rPr>
          <w:u w:val="single"/>
          <w:lang w:eastAsia="nl-NL"/>
        </w:rPr>
      </w:pPr>
      <w:r w:rsidRPr="001C2294">
        <w:rPr>
          <w:u w:val="single"/>
          <w:lang w:eastAsia="nl-NL"/>
        </w:rPr>
        <w:t>Pilot</w:t>
      </w:r>
      <w:r w:rsidR="001C2294" w:rsidRPr="001C2294">
        <w:rPr>
          <w:u w:val="single"/>
          <w:lang w:eastAsia="nl-NL"/>
        </w:rPr>
        <w:t>’s</w:t>
      </w:r>
      <w:r w:rsidRPr="001C2294">
        <w:rPr>
          <w:u w:val="single"/>
          <w:lang w:eastAsia="nl-NL"/>
        </w:rPr>
        <w:t xml:space="preserve"> Radio</w:t>
      </w:r>
      <w:r w:rsidR="001C2294" w:rsidRPr="001C2294">
        <w:rPr>
          <w:u w:val="single"/>
          <w:lang w:eastAsia="nl-NL"/>
        </w:rPr>
        <w:t xml:space="preserve"> Call</w:t>
      </w:r>
    </w:p>
    <w:p w14:paraId="34BA320F" w14:textId="42CFAF03" w:rsidR="00681405" w:rsidRDefault="00393B01" w:rsidP="00F02D90">
      <w:pPr>
        <w:pStyle w:val="ListParagraph"/>
        <w:numPr>
          <w:ilvl w:val="0"/>
          <w:numId w:val="25"/>
        </w:numPr>
        <w:spacing w:after="120" w:line="240" w:lineRule="auto"/>
        <w:contextualSpacing w:val="0"/>
        <w:rPr>
          <w:lang w:eastAsia="nl-NL"/>
        </w:rPr>
      </w:pPr>
      <w:r>
        <w:rPr>
          <w:lang w:eastAsia="nl-NL"/>
        </w:rPr>
        <w:t>Call-sign</w:t>
      </w:r>
    </w:p>
    <w:p w14:paraId="362FB162" w14:textId="77777777" w:rsidR="00A26F01" w:rsidRDefault="00A26F01" w:rsidP="00F02D90">
      <w:pPr>
        <w:pStyle w:val="ListParagraph"/>
        <w:numPr>
          <w:ilvl w:val="0"/>
          <w:numId w:val="25"/>
        </w:numPr>
        <w:spacing w:after="120" w:line="240" w:lineRule="auto"/>
        <w:contextualSpacing w:val="0"/>
        <w:rPr>
          <w:lang w:eastAsia="nl-NL"/>
        </w:rPr>
      </w:pPr>
      <w:r>
        <w:rPr>
          <w:lang w:eastAsia="nl-NL"/>
        </w:rPr>
        <w:t>20-minutes out from landing</w:t>
      </w:r>
    </w:p>
    <w:p w14:paraId="6FA8932B" w14:textId="2C25836D" w:rsidR="00393B01" w:rsidRDefault="00393B01" w:rsidP="00F02D90">
      <w:pPr>
        <w:pStyle w:val="ListParagraph"/>
        <w:numPr>
          <w:ilvl w:val="0"/>
          <w:numId w:val="25"/>
        </w:numPr>
        <w:spacing w:after="120" w:line="240" w:lineRule="auto"/>
        <w:contextualSpacing w:val="0"/>
        <w:rPr>
          <w:lang w:eastAsia="nl-NL"/>
        </w:rPr>
      </w:pPr>
      <w:r>
        <w:rPr>
          <w:lang w:eastAsia="nl-NL"/>
        </w:rPr>
        <w:t>Number of passengers</w:t>
      </w:r>
    </w:p>
    <w:p w14:paraId="48878B7B" w14:textId="3B9780D3" w:rsidR="00160CAB" w:rsidRDefault="00160CAB" w:rsidP="00F02D90">
      <w:pPr>
        <w:pStyle w:val="ListParagraph"/>
        <w:numPr>
          <w:ilvl w:val="0"/>
          <w:numId w:val="25"/>
        </w:numPr>
        <w:spacing w:after="120" w:line="240" w:lineRule="auto"/>
        <w:contextualSpacing w:val="0"/>
        <w:rPr>
          <w:lang w:eastAsia="nl-NL"/>
        </w:rPr>
      </w:pPr>
      <w:r>
        <w:rPr>
          <w:lang w:eastAsia="nl-NL"/>
        </w:rPr>
        <w:t>Fuel requirements (if any)</w:t>
      </w:r>
    </w:p>
    <w:p w14:paraId="4DA1DF1E" w14:textId="2B918F66" w:rsidR="00757BE1" w:rsidRDefault="00757BE1" w:rsidP="00F02D90">
      <w:pPr>
        <w:pStyle w:val="ListParagraph"/>
        <w:numPr>
          <w:ilvl w:val="0"/>
          <w:numId w:val="25"/>
        </w:numPr>
        <w:spacing w:after="120" w:line="240" w:lineRule="auto"/>
        <w:contextualSpacing w:val="0"/>
        <w:rPr>
          <w:lang w:eastAsia="nl-NL"/>
        </w:rPr>
      </w:pPr>
      <w:r>
        <w:rPr>
          <w:lang w:eastAsia="nl-NL"/>
        </w:rPr>
        <w:t>Request crane status</w:t>
      </w:r>
      <w:r w:rsidR="00B24115">
        <w:rPr>
          <w:b/>
          <w:bCs/>
          <w:color w:val="C00000"/>
          <w:lang w:eastAsia="nl-NL"/>
        </w:rPr>
        <w:t xml:space="preserve"> </w:t>
      </w:r>
    </w:p>
    <w:p w14:paraId="6233439A" w14:textId="39FE33F9" w:rsidR="00065D8B" w:rsidRDefault="00065D8B" w:rsidP="00F02D90">
      <w:pPr>
        <w:pStyle w:val="ListParagraph"/>
        <w:numPr>
          <w:ilvl w:val="0"/>
          <w:numId w:val="25"/>
        </w:numPr>
        <w:spacing w:after="120" w:line="240" w:lineRule="auto"/>
        <w:contextualSpacing w:val="0"/>
        <w:rPr>
          <w:lang w:eastAsia="nl-NL"/>
        </w:rPr>
      </w:pPr>
      <w:r>
        <w:rPr>
          <w:lang w:eastAsia="nl-NL"/>
        </w:rPr>
        <w:t xml:space="preserve">Request status of vessels </w:t>
      </w:r>
      <w:r w:rsidR="00484670">
        <w:rPr>
          <w:lang w:eastAsia="nl-NL"/>
        </w:rPr>
        <w:t>in close proximity</w:t>
      </w:r>
    </w:p>
    <w:p w14:paraId="2E0CF654" w14:textId="499FDD7D" w:rsidR="00484670" w:rsidRDefault="00484670" w:rsidP="00F02D90">
      <w:pPr>
        <w:pStyle w:val="ListParagraph"/>
        <w:numPr>
          <w:ilvl w:val="0"/>
          <w:numId w:val="25"/>
        </w:numPr>
        <w:spacing w:after="120" w:line="240" w:lineRule="auto"/>
        <w:contextualSpacing w:val="0"/>
        <w:rPr>
          <w:lang w:eastAsia="nl-NL"/>
        </w:rPr>
      </w:pPr>
      <w:r>
        <w:rPr>
          <w:lang w:eastAsia="nl-NL"/>
        </w:rPr>
        <w:t>Request an update on any manifest changes</w:t>
      </w:r>
    </w:p>
    <w:p w14:paraId="3BBDC7BB" w14:textId="77777777" w:rsidR="007502AE" w:rsidRPr="007502AE" w:rsidRDefault="007502AE" w:rsidP="00CD4F31">
      <w:pPr>
        <w:pStyle w:val="ListParagraph"/>
        <w:numPr>
          <w:ilvl w:val="0"/>
          <w:numId w:val="0"/>
        </w:numPr>
        <w:spacing w:after="120"/>
        <w:ind w:left="720"/>
        <w:contextualSpacing w:val="0"/>
        <w:rPr>
          <w:sz w:val="10"/>
          <w:szCs w:val="10"/>
          <w:lang w:eastAsia="nl-NL"/>
        </w:rPr>
      </w:pPr>
    </w:p>
    <w:p w14:paraId="6BD84DF7" w14:textId="0EBB2500" w:rsidR="00245FE6" w:rsidRPr="00A20CA1" w:rsidRDefault="00D93CE6" w:rsidP="00CD4F31">
      <w:pPr>
        <w:pStyle w:val="ListParagraph"/>
        <w:numPr>
          <w:ilvl w:val="0"/>
          <w:numId w:val="0"/>
        </w:numPr>
        <w:spacing w:after="120" w:line="240" w:lineRule="auto"/>
        <w:ind w:left="720" w:hanging="360"/>
        <w:contextualSpacing w:val="0"/>
        <w:rPr>
          <w:u w:val="single"/>
          <w:lang w:eastAsia="nl-NL"/>
        </w:rPr>
      </w:pPr>
      <w:r w:rsidRPr="00A20CA1">
        <w:rPr>
          <w:u w:val="single"/>
          <w:lang w:eastAsia="nl-NL"/>
        </w:rPr>
        <w:t>Facility’s Radio call</w:t>
      </w:r>
      <w:r w:rsidR="0030548D">
        <w:rPr>
          <w:u w:val="single"/>
          <w:lang w:eastAsia="nl-NL"/>
        </w:rPr>
        <w:t xml:space="preserve"> (Control Room, Bridge, Radio Operator</w:t>
      </w:r>
      <w:r w:rsidR="008838B3">
        <w:rPr>
          <w:u w:val="single"/>
          <w:lang w:eastAsia="nl-NL"/>
        </w:rPr>
        <w:t>, HLO)</w:t>
      </w:r>
    </w:p>
    <w:p w14:paraId="6F6E56F2" w14:textId="283ED800" w:rsidR="009F5B2E" w:rsidRDefault="009F5B2E" w:rsidP="00F02D90">
      <w:pPr>
        <w:pStyle w:val="ListParagraph"/>
        <w:numPr>
          <w:ilvl w:val="0"/>
          <w:numId w:val="25"/>
        </w:numPr>
        <w:spacing w:after="120" w:line="240" w:lineRule="auto"/>
        <w:contextualSpacing w:val="0"/>
        <w:rPr>
          <w:lang w:eastAsia="nl-NL"/>
        </w:rPr>
      </w:pPr>
      <w:r>
        <w:rPr>
          <w:lang w:eastAsia="nl-NL"/>
        </w:rPr>
        <w:t>Facility name</w:t>
      </w:r>
    </w:p>
    <w:p w14:paraId="7773FDB9" w14:textId="64CCB9E3" w:rsidR="00933F97" w:rsidRDefault="00933F97" w:rsidP="00F02D90">
      <w:pPr>
        <w:pStyle w:val="ListParagraph"/>
        <w:numPr>
          <w:ilvl w:val="0"/>
          <w:numId w:val="25"/>
        </w:numPr>
        <w:spacing w:after="120" w:line="240" w:lineRule="auto"/>
        <w:contextualSpacing w:val="0"/>
        <w:rPr>
          <w:lang w:eastAsia="nl-NL"/>
        </w:rPr>
      </w:pPr>
      <w:r>
        <w:rPr>
          <w:lang w:eastAsia="nl-NL"/>
        </w:rPr>
        <w:t xml:space="preserve">Acknowledge the 20-minute call </w:t>
      </w:r>
      <w:r w:rsidR="007F6D18">
        <w:rPr>
          <w:lang w:eastAsia="nl-NL"/>
        </w:rPr>
        <w:t>and information relayed</w:t>
      </w:r>
    </w:p>
    <w:p w14:paraId="7850F464" w14:textId="40B0A961" w:rsidR="00BD44E2" w:rsidRDefault="00BD44E2" w:rsidP="00F02D90">
      <w:pPr>
        <w:pStyle w:val="ListParagraph"/>
        <w:numPr>
          <w:ilvl w:val="0"/>
          <w:numId w:val="25"/>
        </w:numPr>
        <w:spacing w:after="120" w:line="240" w:lineRule="auto"/>
        <w:contextualSpacing w:val="0"/>
        <w:rPr>
          <w:lang w:eastAsia="nl-NL"/>
        </w:rPr>
      </w:pPr>
      <w:r>
        <w:rPr>
          <w:lang w:eastAsia="nl-NL"/>
        </w:rPr>
        <w:t>Provide update</w:t>
      </w:r>
      <w:r w:rsidR="00AF7175">
        <w:rPr>
          <w:lang w:eastAsia="nl-NL"/>
        </w:rPr>
        <w:t>s</w:t>
      </w:r>
      <w:r>
        <w:rPr>
          <w:lang w:eastAsia="nl-NL"/>
        </w:rPr>
        <w:t xml:space="preserve"> on any manifest changes</w:t>
      </w:r>
    </w:p>
    <w:p w14:paraId="1BABBBF9" w14:textId="0CD23BE8" w:rsidR="007671F4" w:rsidRDefault="007F6D18" w:rsidP="00F02D90">
      <w:pPr>
        <w:pStyle w:val="ListParagraph"/>
        <w:numPr>
          <w:ilvl w:val="0"/>
          <w:numId w:val="25"/>
        </w:numPr>
        <w:spacing w:after="120" w:line="240" w:lineRule="auto"/>
        <w:contextualSpacing w:val="0"/>
        <w:rPr>
          <w:lang w:eastAsia="nl-NL"/>
        </w:rPr>
      </w:pPr>
      <w:r>
        <w:rPr>
          <w:lang w:eastAsia="nl-NL"/>
        </w:rPr>
        <w:t xml:space="preserve">Provide </w:t>
      </w:r>
      <w:r w:rsidR="007671F4">
        <w:rPr>
          <w:lang w:eastAsia="nl-NL"/>
        </w:rPr>
        <w:t>crane status</w:t>
      </w:r>
    </w:p>
    <w:p w14:paraId="021C496C" w14:textId="77777777" w:rsidR="007671F4" w:rsidRDefault="007671F4" w:rsidP="00F02D90">
      <w:pPr>
        <w:pStyle w:val="ListParagraph"/>
        <w:numPr>
          <w:ilvl w:val="0"/>
          <w:numId w:val="25"/>
        </w:numPr>
        <w:spacing w:after="120" w:line="240" w:lineRule="auto"/>
        <w:contextualSpacing w:val="0"/>
        <w:rPr>
          <w:lang w:eastAsia="nl-NL"/>
        </w:rPr>
      </w:pPr>
      <w:r>
        <w:rPr>
          <w:lang w:eastAsia="nl-NL"/>
        </w:rPr>
        <w:t>Provide status of vessels in close proximity</w:t>
      </w:r>
    </w:p>
    <w:p w14:paraId="191CD3B6" w14:textId="7021182C" w:rsidR="000B53DB" w:rsidRDefault="000B53DB" w:rsidP="00F02D90">
      <w:pPr>
        <w:pStyle w:val="ListParagraph"/>
        <w:numPr>
          <w:ilvl w:val="0"/>
          <w:numId w:val="25"/>
        </w:numPr>
        <w:spacing w:after="120" w:line="240" w:lineRule="auto"/>
        <w:contextualSpacing w:val="0"/>
        <w:rPr>
          <w:lang w:eastAsia="nl-NL"/>
        </w:rPr>
      </w:pPr>
      <w:r>
        <w:rPr>
          <w:lang w:eastAsia="nl-NL"/>
        </w:rPr>
        <w:t xml:space="preserve">Provide </w:t>
      </w:r>
      <w:r w:rsidR="00BD44E2">
        <w:rPr>
          <w:lang w:eastAsia="nl-NL"/>
        </w:rPr>
        <w:t xml:space="preserve">status of the </w:t>
      </w:r>
      <w:r w:rsidR="00AF7175">
        <w:rPr>
          <w:lang w:eastAsia="nl-NL"/>
        </w:rPr>
        <w:t>aviation fuel system (if equipped)</w:t>
      </w:r>
    </w:p>
    <w:p w14:paraId="7A6C3B7C" w14:textId="77777777" w:rsidR="009250B7" w:rsidRDefault="008A49B5" w:rsidP="00F02D90">
      <w:pPr>
        <w:pStyle w:val="ListParagraph"/>
        <w:numPr>
          <w:ilvl w:val="0"/>
          <w:numId w:val="25"/>
        </w:numPr>
        <w:spacing w:after="120" w:line="240" w:lineRule="auto"/>
        <w:contextualSpacing w:val="0"/>
        <w:rPr>
          <w:lang w:eastAsia="nl-NL"/>
        </w:rPr>
      </w:pPr>
      <w:r>
        <w:rPr>
          <w:lang w:eastAsia="nl-NL"/>
        </w:rPr>
        <w:lastRenderedPageBreak/>
        <w:t>Provide the facility’s current weather</w:t>
      </w:r>
    </w:p>
    <w:p w14:paraId="52FF3810" w14:textId="77777777" w:rsidR="004A3BFF" w:rsidRDefault="004A3BFF" w:rsidP="00F02D90">
      <w:pPr>
        <w:pStyle w:val="ListParagraph"/>
        <w:numPr>
          <w:ilvl w:val="1"/>
          <w:numId w:val="25"/>
        </w:numPr>
        <w:spacing w:after="120" w:line="240" w:lineRule="auto"/>
        <w:contextualSpacing w:val="0"/>
        <w:rPr>
          <w:lang w:eastAsia="nl-NL"/>
        </w:rPr>
      </w:pPr>
      <w:r>
        <w:rPr>
          <w:lang w:eastAsia="nl-NL"/>
        </w:rPr>
        <w:t>Wind speed and direction</w:t>
      </w:r>
    </w:p>
    <w:p w14:paraId="168B09E4" w14:textId="77777777" w:rsidR="00F56A81" w:rsidRDefault="00F56A81" w:rsidP="00F02D90">
      <w:pPr>
        <w:pStyle w:val="ListParagraph"/>
        <w:numPr>
          <w:ilvl w:val="1"/>
          <w:numId w:val="25"/>
        </w:numPr>
        <w:spacing w:after="120" w:line="240" w:lineRule="auto"/>
        <w:contextualSpacing w:val="0"/>
        <w:rPr>
          <w:lang w:eastAsia="nl-NL"/>
        </w:rPr>
      </w:pPr>
      <w:r>
        <w:rPr>
          <w:lang w:eastAsia="nl-NL"/>
        </w:rPr>
        <w:t>Visibility</w:t>
      </w:r>
    </w:p>
    <w:p w14:paraId="280366B1" w14:textId="0A04378B" w:rsidR="002C0B81" w:rsidRDefault="00F56A81" w:rsidP="00F02D90">
      <w:pPr>
        <w:pStyle w:val="ListParagraph"/>
        <w:numPr>
          <w:ilvl w:val="1"/>
          <w:numId w:val="25"/>
        </w:numPr>
        <w:spacing w:after="120" w:line="240" w:lineRule="auto"/>
        <w:contextualSpacing w:val="0"/>
        <w:rPr>
          <w:lang w:eastAsia="nl-NL"/>
        </w:rPr>
      </w:pPr>
      <w:r>
        <w:rPr>
          <w:lang w:eastAsia="nl-NL"/>
        </w:rPr>
        <w:t xml:space="preserve">Cloud </w:t>
      </w:r>
      <w:r w:rsidR="00F66955">
        <w:rPr>
          <w:lang w:eastAsia="nl-NL"/>
        </w:rPr>
        <w:t>amount and height</w:t>
      </w:r>
    </w:p>
    <w:p w14:paraId="3C857B00" w14:textId="3C20AE8B" w:rsidR="00350070" w:rsidRDefault="00350070" w:rsidP="00F02D90">
      <w:pPr>
        <w:pStyle w:val="ListParagraph"/>
        <w:numPr>
          <w:ilvl w:val="1"/>
          <w:numId w:val="25"/>
        </w:numPr>
        <w:spacing w:after="120" w:line="240" w:lineRule="auto"/>
        <w:contextualSpacing w:val="0"/>
        <w:rPr>
          <w:lang w:eastAsia="nl-NL"/>
        </w:rPr>
      </w:pPr>
      <w:r>
        <w:rPr>
          <w:lang w:eastAsia="nl-NL"/>
        </w:rPr>
        <w:t xml:space="preserve">Present weather (clear, rain, fog, </w:t>
      </w:r>
      <w:r w:rsidR="00AD6FA2">
        <w:rPr>
          <w:lang w:eastAsia="nl-NL"/>
        </w:rPr>
        <w:t xml:space="preserve">thunderstorms, lightning, </w:t>
      </w:r>
      <w:proofErr w:type="gramStart"/>
      <w:r>
        <w:rPr>
          <w:lang w:eastAsia="nl-NL"/>
        </w:rPr>
        <w:t>et</w:t>
      </w:r>
      <w:r w:rsidR="00AD6FA2">
        <w:rPr>
          <w:lang w:eastAsia="nl-NL"/>
        </w:rPr>
        <w:t>c.</w:t>
      </w:r>
      <w:proofErr w:type="gramEnd"/>
      <w:r w:rsidR="00AD6FA2">
        <w:rPr>
          <w:lang w:eastAsia="nl-NL"/>
        </w:rPr>
        <w:t>)</w:t>
      </w:r>
    </w:p>
    <w:p w14:paraId="3FDC5901" w14:textId="77777777" w:rsidR="002C0B81" w:rsidRDefault="002C0B81" w:rsidP="00F02D90">
      <w:pPr>
        <w:pStyle w:val="ListParagraph"/>
        <w:numPr>
          <w:ilvl w:val="1"/>
          <w:numId w:val="25"/>
        </w:numPr>
        <w:spacing w:after="120" w:line="240" w:lineRule="auto"/>
        <w:contextualSpacing w:val="0"/>
        <w:rPr>
          <w:lang w:eastAsia="nl-NL"/>
        </w:rPr>
      </w:pPr>
      <w:r>
        <w:rPr>
          <w:lang w:eastAsia="nl-NL"/>
        </w:rPr>
        <w:t>Temperature</w:t>
      </w:r>
    </w:p>
    <w:p w14:paraId="046C3118" w14:textId="77777777" w:rsidR="002C0B81" w:rsidRDefault="002C0B81" w:rsidP="00F02D90">
      <w:pPr>
        <w:pStyle w:val="ListParagraph"/>
        <w:numPr>
          <w:ilvl w:val="1"/>
          <w:numId w:val="25"/>
        </w:numPr>
        <w:spacing w:after="120" w:line="240" w:lineRule="auto"/>
        <w:contextualSpacing w:val="0"/>
        <w:rPr>
          <w:lang w:eastAsia="nl-NL"/>
        </w:rPr>
      </w:pPr>
      <w:r>
        <w:rPr>
          <w:lang w:eastAsia="nl-NL"/>
        </w:rPr>
        <w:t>Dewpoint</w:t>
      </w:r>
    </w:p>
    <w:p w14:paraId="39C9DF05" w14:textId="77777777" w:rsidR="00350070" w:rsidRDefault="002C0B81" w:rsidP="00F02D90">
      <w:pPr>
        <w:pStyle w:val="ListParagraph"/>
        <w:numPr>
          <w:ilvl w:val="1"/>
          <w:numId w:val="25"/>
        </w:numPr>
        <w:spacing w:after="120" w:line="240" w:lineRule="auto"/>
        <w:contextualSpacing w:val="0"/>
        <w:rPr>
          <w:lang w:eastAsia="nl-NL"/>
        </w:rPr>
      </w:pPr>
      <w:r>
        <w:rPr>
          <w:lang w:eastAsia="nl-NL"/>
        </w:rPr>
        <w:t xml:space="preserve">Barometric </w:t>
      </w:r>
      <w:r w:rsidR="00C1373A">
        <w:rPr>
          <w:lang w:eastAsia="nl-NL"/>
        </w:rPr>
        <w:t>pressure</w:t>
      </w:r>
    </w:p>
    <w:bookmarkEnd w:id="130"/>
    <w:p w14:paraId="16D3BF92" w14:textId="0A599D31" w:rsidR="00DB35B0" w:rsidRDefault="00DB35B0" w:rsidP="00F02D90">
      <w:pPr>
        <w:pStyle w:val="ListParagraph"/>
        <w:numPr>
          <w:ilvl w:val="0"/>
          <w:numId w:val="25"/>
        </w:numPr>
        <w:spacing w:after="120" w:line="240" w:lineRule="auto"/>
        <w:contextualSpacing w:val="0"/>
        <w:rPr>
          <w:lang w:eastAsia="nl-NL"/>
        </w:rPr>
      </w:pPr>
      <w:r>
        <w:rPr>
          <w:lang w:eastAsia="nl-NL"/>
        </w:rPr>
        <w:t xml:space="preserve">Provide </w:t>
      </w:r>
      <w:r w:rsidR="00DA30AC">
        <w:rPr>
          <w:lang w:eastAsia="nl-NL"/>
        </w:rPr>
        <w:t>helideck motion information (MODUs</w:t>
      </w:r>
      <w:r w:rsidR="003B632D">
        <w:rPr>
          <w:lang w:eastAsia="nl-NL"/>
        </w:rPr>
        <w:t>, vessels)</w:t>
      </w:r>
    </w:p>
    <w:p w14:paraId="68ECD19A" w14:textId="4171CD83" w:rsidR="001D63A6" w:rsidRDefault="003901D3" w:rsidP="00F02D90">
      <w:pPr>
        <w:pStyle w:val="ListParagraph"/>
        <w:numPr>
          <w:ilvl w:val="1"/>
          <w:numId w:val="25"/>
        </w:numPr>
        <w:spacing w:after="120" w:line="240" w:lineRule="auto"/>
        <w:contextualSpacing w:val="0"/>
        <w:rPr>
          <w:lang w:eastAsia="nl-NL"/>
        </w:rPr>
      </w:pPr>
      <w:r>
        <w:rPr>
          <w:lang w:eastAsia="nl-NL"/>
        </w:rPr>
        <w:t>Pitch (degrees)</w:t>
      </w:r>
    </w:p>
    <w:p w14:paraId="23BEFC0A" w14:textId="7DAE5BAA" w:rsidR="003901D3" w:rsidRDefault="003901D3" w:rsidP="00F02D90">
      <w:pPr>
        <w:pStyle w:val="ListParagraph"/>
        <w:numPr>
          <w:ilvl w:val="1"/>
          <w:numId w:val="25"/>
        </w:numPr>
        <w:spacing w:after="120" w:line="240" w:lineRule="auto"/>
        <w:contextualSpacing w:val="0"/>
        <w:rPr>
          <w:lang w:eastAsia="nl-NL"/>
        </w:rPr>
      </w:pPr>
      <w:r>
        <w:rPr>
          <w:lang w:eastAsia="nl-NL"/>
        </w:rPr>
        <w:t>Roll (degrees)</w:t>
      </w:r>
    </w:p>
    <w:p w14:paraId="7B6F68F0" w14:textId="5E0D22A0" w:rsidR="003901D3" w:rsidRDefault="003901D3" w:rsidP="00F02D90">
      <w:pPr>
        <w:pStyle w:val="ListParagraph"/>
        <w:numPr>
          <w:ilvl w:val="1"/>
          <w:numId w:val="25"/>
        </w:numPr>
        <w:spacing w:after="120" w:line="240" w:lineRule="auto"/>
        <w:contextualSpacing w:val="0"/>
        <w:rPr>
          <w:lang w:eastAsia="nl-NL"/>
        </w:rPr>
      </w:pPr>
      <w:r>
        <w:rPr>
          <w:lang w:eastAsia="nl-NL"/>
        </w:rPr>
        <w:t>Helideck Inclination</w:t>
      </w:r>
      <w:r w:rsidR="00AC7B58">
        <w:rPr>
          <w:lang w:eastAsia="nl-NL"/>
        </w:rPr>
        <w:t xml:space="preserve"> (degrees)</w:t>
      </w:r>
    </w:p>
    <w:p w14:paraId="5BDA5A06" w14:textId="05C6973C" w:rsidR="00AC7B58" w:rsidRDefault="00AC7B58" w:rsidP="00F02D90">
      <w:pPr>
        <w:pStyle w:val="ListParagraph"/>
        <w:numPr>
          <w:ilvl w:val="1"/>
          <w:numId w:val="25"/>
        </w:numPr>
        <w:spacing w:after="120" w:line="240" w:lineRule="auto"/>
        <w:contextualSpacing w:val="0"/>
        <w:rPr>
          <w:lang w:eastAsia="nl-NL"/>
        </w:rPr>
      </w:pPr>
      <w:r>
        <w:rPr>
          <w:lang w:eastAsia="nl-NL"/>
        </w:rPr>
        <w:t>Significant Heave Rate (m/s or ft/se</w:t>
      </w:r>
      <w:r w:rsidR="00C80FA2">
        <w:rPr>
          <w:lang w:eastAsia="nl-NL"/>
        </w:rPr>
        <w:t>c)</w:t>
      </w:r>
    </w:p>
    <w:p w14:paraId="59E55AA6" w14:textId="2CA260D2" w:rsidR="001A310B" w:rsidRDefault="001A310B" w:rsidP="00F02D90">
      <w:pPr>
        <w:pStyle w:val="ListParagraph"/>
        <w:numPr>
          <w:ilvl w:val="1"/>
          <w:numId w:val="25"/>
        </w:numPr>
        <w:spacing w:after="120" w:line="240" w:lineRule="auto"/>
        <w:contextualSpacing w:val="0"/>
        <w:rPr>
          <w:lang w:eastAsia="nl-NL"/>
        </w:rPr>
      </w:pPr>
      <w:r>
        <w:rPr>
          <w:lang w:eastAsia="nl-NL"/>
        </w:rPr>
        <w:t>Sea state</w:t>
      </w:r>
    </w:p>
    <w:p w14:paraId="2B04483B" w14:textId="77777777" w:rsidR="00413866" w:rsidRDefault="00413866" w:rsidP="00413866">
      <w:pPr>
        <w:pStyle w:val="ListParagraph"/>
        <w:numPr>
          <w:ilvl w:val="0"/>
          <w:numId w:val="0"/>
        </w:numPr>
        <w:spacing w:after="120" w:line="240" w:lineRule="auto"/>
        <w:ind w:left="1440"/>
        <w:contextualSpacing w:val="0"/>
        <w:rPr>
          <w:lang w:eastAsia="nl-NL"/>
        </w:rPr>
      </w:pPr>
    </w:p>
    <w:p w14:paraId="5587A989" w14:textId="636DAB06" w:rsidR="00751A04" w:rsidRDefault="00481B32" w:rsidP="00751A04">
      <w:pPr>
        <w:pStyle w:val="Heading2"/>
      </w:pPr>
      <w:bookmarkStart w:id="131" w:name="_Toc168822714"/>
      <w:r>
        <w:t xml:space="preserve">Helideck Team Actions (Post </w:t>
      </w:r>
      <w:r w:rsidR="000A5B3E">
        <w:t>20-minute call)</w:t>
      </w:r>
      <w:bookmarkEnd w:id="131"/>
    </w:p>
    <w:p w14:paraId="177C0DC4" w14:textId="6E3241A4" w:rsidR="000A5B3E" w:rsidRDefault="00FA3C79" w:rsidP="00C96DDC">
      <w:pPr>
        <w:rPr>
          <w:lang w:eastAsia="nl-NL"/>
        </w:rPr>
      </w:pPr>
      <w:r>
        <w:rPr>
          <w:lang w:eastAsia="nl-NL"/>
        </w:rPr>
        <w:t xml:space="preserve">Helideck team </w:t>
      </w:r>
      <w:r w:rsidR="009C4508">
        <w:rPr>
          <w:lang w:eastAsia="nl-NL"/>
        </w:rPr>
        <w:t>musters and conducts a</w:t>
      </w:r>
      <w:r w:rsidR="00C955AE">
        <w:rPr>
          <w:lang w:eastAsia="nl-NL"/>
        </w:rPr>
        <w:t xml:space="preserve"> helideck team</w:t>
      </w:r>
      <w:r w:rsidR="009C4508">
        <w:rPr>
          <w:lang w:eastAsia="nl-NL"/>
        </w:rPr>
        <w:t xml:space="preserve"> safety brief</w:t>
      </w:r>
      <w:r w:rsidR="00822078">
        <w:rPr>
          <w:lang w:eastAsia="nl-NL"/>
        </w:rPr>
        <w:t xml:space="preserve"> that </w:t>
      </w:r>
      <w:r w:rsidR="005E7921">
        <w:rPr>
          <w:lang w:eastAsia="nl-NL"/>
        </w:rPr>
        <w:t xml:space="preserve">should </w:t>
      </w:r>
      <w:r w:rsidR="00822078">
        <w:rPr>
          <w:lang w:eastAsia="nl-NL"/>
        </w:rPr>
        <w:t xml:space="preserve">include, but </w:t>
      </w:r>
      <w:proofErr w:type="gramStart"/>
      <w:r w:rsidR="00822078">
        <w:rPr>
          <w:lang w:eastAsia="nl-NL"/>
        </w:rPr>
        <w:t>is not limited</w:t>
      </w:r>
      <w:proofErr w:type="gramEnd"/>
      <w:r w:rsidR="00822078">
        <w:rPr>
          <w:lang w:eastAsia="nl-NL"/>
        </w:rPr>
        <w:t xml:space="preserve"> to, the following:</w:t>
      </w:r>
    </w:p>
    <w:p w14:paraId="3FC0BADA" w14:textId="2C30485F" w:rsidR="00822078" w:rsidRPr="0075423D" w:rsidRDefault="00C955AE" w:rsidP="00C96DDC">
      <w:pPr>
        <w:pStyle w:val="ListParagraph"/>
        <w:numPr>
          <w:ilvl w:val="0"/>
          <w:numId w:val="0"/>
        </w:numPr>
        <w:spacing w:line="240" w:lineRule="auto"/>
        <w:ind w:left="720" w:hanging="360"/>
        <w:contextualSpacing w:val="0"/>
        <w:rPr>
          <w:u w:val="single"/>
          <w:lang w:eastAsia="nl-NL"/>
        </w:rPr>
      </w:pPr>
      <w:r w:rsidRPr="0075423D">
        <w:rPr>
          <w:u w:val="single"/>
          <w:lang w:eastAsia="nl-NL"/>
        </w:rPr>
        <w:t>Helideck Team Safety Brief</w:t>
      </w:r>
    </w:p>
    <w:p w14:paraId="085CD356" w14:textId="602B1B3B" w:rsidR="00C955AE" w:rsidRDefault="00314911" w:rsidP="00F02D90">
      <w:pPr>
        <w:pStyle w:val="ListParagraph"/>
        <w:numPr>
          <w:ilvl w:val="0"/>
          <w:numId w:val="26"/>
        </w:numPr>
        <w:spacing w:after="120" w:line="240" w:lineRule="auto"/>
        <w:contextualSpacing w:val="0"/>
        <w:rPr>
          <w:lang w:eastAsia="nl-NL"/>
        </w:rPr>
      </w:pPr>
      <w:r>
        <w:rPr>
          <w:lang w:eastAsia="nl-NL"/>
        </w:rPr>
        <w:t>Helideck team positioning</w:t>
      </w:r>
    </w:p>
    <w:p w14:paraId="28A619D2" w14:textId="3A626958" w:rsidR="00314911" w:rsidRDefault="00314911" w:rsidP="00F02D90">
      <w:pPr>
        <w:pStyle w:val="ListParagraph"/>
        <w:numPr>
          <w:ilvl w:val="0"/>
          <w:numId w:val="26"/>
        </w:numPr>
        <w:spacing w:after="120" w:line="240" w:lineRule="auto"/>
        <w:contextualSpacing w:val="0"/>
        <w:rPr>
          <w:lang w:eastAsia="nl-NL"/>
        </w:rPr>
      </w:pPr>
      <w:r>
        <w:rPr>
          <w:lang w:eastAsia="nl-NL"/>
        </w:rPr>
        <w:t>Rotor downwash and wake turbulence hazards</w:t>
      </w:r>
    </w:p>
    <w:p w14:paraId="270B4983" w14:textId="484493EB" w:rsidR="00314911" w:rsidRDefault="00F81230" w:rsidP="00F02D90">
      <w:pPr>
        <w:pStyle w:val="ListParagraph"/>
        <w:numPr>
          <w:ilvl w:val="0"/>
          <w:numId w:val="26"/>
        </w:numPr>
        <w:spacing w:after="120" w:line="240" w:lineRule="auto"/>
        <w:contextualSpacing w:val="0"/>
        <w:rPr>
          <w:lang w:eastAsia="nl-NL"/>
        </w:rPr>
      </w:pPr>
      <w:r>
        <w:rPr>
          <w:lang w:eastAsia="nl-NL"/>
        </w:rPr>
        <w:t xml:space="preserve">Passenger &amp; cargo manifest review </w:t>
      </w:r>
    </w:p>
    <w:p w14:paraId="28083175" w14:textId="6310954A" w:rsidR="00F81230" w:rsidRDefault="00F81230" w:rsidP="00F02D90">
      <w:pPr>
        <w:pStyle w:val="ListParagraph"/>
        <w:numPr>
          <w:ilvl w:val="1"/>
          <w:numId w:val="26"/>
        </w:numPr>
        <w:spacing w:after="120" w:line="240" w:lineRule="auto"/>
        <w:contextualSpacing w:val="0"/>
        <w:rPr>
          <w:lang w:eastAsia="nl-NL"/>
        </w:rPr>
      </w:pPr>
      <w:r>
        <w:rPr>
          <w:lang w:eastAsia="nl-NL"/>
        </w:rPr>
        <w:t>HAZMAT</w:t>
      </w:r>
      <w:r w:rsidR="00843290">
        <w:rPr>
          <w:lang w:eastAsia="nl-NL"/>
        </w:rPr>
        <w:t xml:space="preserve"> (Dangerous Goods)</w:t>
      </w:r>
      <w:r>
        <w:rPr>
          <w:lang w:eastAsia="nl-NL"/>
        </w:rPr>
        <w:t xml:space="preserve"> handling </w:t>
      </w:r>
      <w:r w:rsidR="005E7921">
        <w:rPr>
          <w:lang w:eastAsia="nl-NL"/>
        </w:rPr>
        <w:t xml:space="preserve">procedures (if </w:t>
      </w:r>
      <w:r w:rsidR="00414E12">
        <w:rPr>
          <w:lang w:eastAsia="nl-NL"/>
        </w:rPr>
        <w:t>required</w:t>
      </w:r>
      <w:r w:rsidR="005E7921">
        <w:rPr>
          <w:lang w:eastAsia="nl-NL"/>
        </w:rPr>
        <w:t>)</w:t>
      </w:r>
    </w:p>
    <w:p w14:paraId="29298502" w14:textId="273CC295" w:rsidR="005E7921" w:rsidRDefault="005E7921" w:rsidP="00F02D90">
      <w:pPr>
        <w:pStyle w:val="ListParagraph"/>
        <w:numPr>
          <w:ilvl w:val="0"/>
          <w:numId w:val="26"/>
        </w:numPr>
        <w:spacing w:after="120" w:line="240" w:lineRule="auto"/>
        <w:contextualSpacing w:val="0"/>
        <w:rPr>
          <w:lang w:eastAsia="nl-NL"/>
        </w:rPr>
      </w:pPr>
      <w:r>
        <w:rPr>
          <w:lang w:eastAsia="nl-NL"/>
        </w:rPr>
        <w:t>Communications</w:t>
      </w:r>
      <w:r w:rsidR="00120972">
        <w:rPr>
          <w:lang w:eastAsia="nl-NL"/>
        </w:rPr>
        <w:t xml:space="preserve"> (radios &amp; hand signals)</w:t>
      </w:r>
    </w:p>
    <w:p w14:paraId="17172C75" w14:textId="4D5B70A3" w:rsidR="00120972" w:rsidRDefault="00120972" w:rsidP="00F02D90">
      <w:pPr>
        <w:pStyle w:val="ListParagraph"/>
        <w:numPr>
          <w:ilvl w:val="0"/>
          <w:numId w:val="26"/>
        </w:numPr>
        <w:spacing w:after="120" w:line="240" w:lineRule="auto"/>
        <w:contextualSpacing w:val="0"/>
        <w:rPr>
          <w:lang w:eastAsia="nl-NL"/>
        </w:rPr>
      </w:pPr>
      <w:r>
        <w:rPr>
          <w:lang w:eastAsia="nl-NL"/>
        </w:rPr>
        <w:t>Rotors running refueling procedures</w:t>
      </w:r>
    </w:p>
    <w:p w14:paraId="4EF7C1C0" w14:textId="49B7BAAE" w:rsidR="00120972" w:rsidRDefault="00120972" w:rsidP="00F02D90">
      <w:pPr>
        <w:pStyle w:val="ListParagraph"/>
        <w:numPr>
          <w:ilvl w:val="0"/>
          <w:numId w:val="26"/>
        </w:numPr>
        <w:spacing w:before="120" w:after="120" w:line="240" w:lineRule="auto"/>
        <w:contextualSpacing w:val="0"/>
        <w:rPr>
          <w:lang w:eastAsia="nl-NL"/>
        </w:rPr>
      </w:pPr>
      <w:r>
        <w:rPr>
          <w:lang w:eastAsia="nl-NL"/>
        </w:rPr>
        <w:t>Emergency response actions and duty assignments</w:t>
      </w:r>
    </w:p>
    <w:p w14:paraId="551D68B4" w14:textId="77777777" w:rsidR="00F42701" w:rsidRPr="009C63F2" w:rsidRDefault="00F42701" w:rsidP="00F42701">
      <w:pPr>
        <w:pStyle w:val="ListParagraph"/>
        <w:numPr>
          <w:ilvl w:val="0"/>
          <w:numId w:val="0"/>
        </w:numPr>
        <w:spacing w:before="120" w:after="120" w:line="240" w:lineRule="auto"/>
        <w:ind w:left="720"/>
        <w:contextualSpacing w:val="0"/>
        <w:rPr>
          <w:sz w:val="12"/>
          <w:szCs w:val="12"/>
          <w:lang w:eastAsia="nl-NL"/>
        </w:rPr>
      </w:pPr>
    </w:p>
    <w:p w14:paraId="0B4EE845" w14:textId="6C74C3EC" w:rsidR="00B953F2" w:rsidRDefault="009D0F50" w:rsidP="009C63F2">
      <w:pPr>
        <w:spacing w:after="120" w:line="240" w:lineRule="auto"/>
        <w:rPr>
          <w:lang w:eastAsia="nl-NL"/>
        </w:rPr>
      </w:pPr>
      <w:r>
        <w:rPr>
          <w:lang w:eastAsia="nl-NL"/>
        </w:rPr>
        <w:t xml:space="preserve">Inspect the helideck to ensure </w:t>
      </w:r>
      <w:proofErr w:type="gramStart"/>
      <w:r>
        <w:rPr>
          <w:lang w:eastAsia="nl-NL"/>
        </w:rPr>
        <w:t>it’s</w:t>
      </w:r>
      <w:proofErr w:type="gramEnd"/>
      <w:r>
        <w:rPr>
          <w:lang w:eastAsia="nl-NL"/>
        </w:rPr>
        <w:t xml:space="preserve"> ready for the </w:t>
      </w:r>
      <w:r w:rsidR="007F18C5">
        <w:rPr>
          <w:lang w:eastAsia="nl-NL"/>
        </w:rPr>
        <w:t>helicopter’s</w:t>
      </w:r>
      <w:r>
        <w:rPr>
          <w:lang w:eastAsia="nl-NL"/>
        </w:rPr>
        <w:t xml:space="preserve"> arrival</w:t>
      </w:r>
    </w:p>
    <w:p w14:paraId="05CF0DE0" w14:textId="78186983" w:rsidR="005E2D52" w:rsidRPr="005E2D52" w:rsidRDefault="005E2D52" w:rsidP="00F02D90">
      <w:pPr>
        <w:pStyle w:val="ListParagraph"/>
        <w:numPr>
          <w:ilvl w:val="0"/>
          <w:numId w:val="27"/>
        </w:numPr>
        <w:spacing w:after="120" w:line="240" w:lineRule="auto"/>
        <w:contextualSpacing w:val="0"/>
        <w:rPr>
          <w:lang w:eastAsia="nl-NL"/>
        </w:rPr>
      </w:pPr>
      <w:r w:rsidRPr="005E2D52">
        <w:rPr>
          <w:lang w:eastAsia="nl-NL"/>
        </w:rPr>
        <w:lastRenderedPageBreak/>
        <w:t xml:space="preserve">Remove or secure any loose items that may </w:t>
      </w:r>
      <w:proofErr w:type="gramStart"/>
      <w:r w:rsidRPr="005E2D52">
        <w:rPr>
          <w:lang w:eastAsia="nl-NL"/>
        </w:rPr>
        <w:t>be impacted</w:t>
      </w:r>
      <w:proofErr w:type="gramEnd"/>
      <w:r w:rsidRPr="005E2D52">
        <w:rPr>
          <w:lang w:eastAsia="nl-NL"/>
        </w:rPr>
        <w:t xml:space="preserve"> by helicopter downwash </w:t>
      </w:r>
    </w:p>
    <w:p w14:paraId="765D1AE5" w14:textId="77777777" w:rsidR="009131A8" w:rsidRDefault="009131A8" w:rsidP="00F02D90">
      <w:pPr>
        <w:pStyle w:val="ListParagraph"/>
        <w:numPr>
          <w:ilvl w:val="0"/>
          <w:numId w:val="27"/>
        </w:numPr>
        <w:spacing w:after="120" w:line="240" w:lineRule="auto"/>
        <w:contextualSpacing w:val="0"/>
        <w:rPr>
          <w:lang w:eastAsia="nl-NL"/>
        </w:rPr>
      </w:pPr>
      <w:r>
        <w:rPr>
          <w:lang w:eastAsia="nl-NL"/>
        </w:rPr>
        <w:t>Check handrails are down</w:t>
      </w:r>
    </w:p>
    <w:p w14:paraId="451E5E50" w14:textId="77777777" w:rsidR="009131A8" w:rsidRDefault="009131A8" w:rsidP="00F02D90">
      <w:pPr>
        <w:pStyle w:val="ListParagraph"/>
        <w:numPr>
          <w:ilvl w:val="0"/>
          <w:numId w:val="27"/>
        </w:numPr>
        <w:spacing w:after="120" w:line="240" w:lineRule="auto"/>
        <w:contextualSpacing w:val="0"/>
        <w:rPr>
          <w:lang w:eastAsia="nl-NL"/>
        </w:rPr>
      </w:pPr>
      <w:r>
        <w:rPr>
          <w:lang w:eastAsia="nl-NL"/>
        </w:rPr>
        <w:t>Confirm Helideck Status Light is ON</w:t>
      </w:r>
    </w:p>
    <w:p w14:paraId="11DC5286" w14:textId="112B4C64" w:rsidR="00595D3C" w:rsidRDefault="00652D32" w:rsidP="00F02D90">
      <w:pPr>
        <w:pStyle w:val="ListParagraph"/>
        <w:numPr>
          <w:ilvl w:val="0"/>
          <w:numId w:val="27"/>
        </w:numPr>
        <w:spacing w:after="120" w:line="240" w:lineRule="auto"/>
        <w:contextualSpacing w:val="0"/>
        <w:rPr>
          <w:lang w:eastAsia="nl-NL"/>
        </w:rPr>
      </w:pPr>
      <w:r>
        <w:rPr>
          <w:lang w:eastAsia="nl-NL"/>
        </w:rPr>
        <w:t>Close all d</w:t>
      </w:r>
      <w:r w:rsidRPr="00652D32">
        <w:rPr>
          <w:lang w:eastAsia="nl-NL"/>
        </w:rPr>
        <w:t xml:space="preserve">oors and hatches </w:t>
      </w:r>
      <w:r>
        <w:rPr>
          <w:lang w:eastAsia="nl-NL"/>
        </w:rPr>
        <w:t>that could</w:t>
      </w:r>
      <w:r w:rsidRPr="00652D32">
        <w:rPr>
          <w:lang w:eastAsia="nl-NL"/>
        </w:rPr>
        <w:t xml:space="preserve"> </w:t>
      </w:r>
      <w:proofErr w:type="gramStart"/>
      <w:r w:rsidRPr="00652D32">
        <w:rPr>
          <w:lang w:eastAsia="nl-NL"/>
        </w:rPr>
        <w:t>be blown</w:t>
      </w:r>
      <w:proofErr w:type="gramEnd"/>
      <w:r w:rsidRPr="00652D32">
        <w:rPr>
          <w:lang w:eastAsia="nl-NL"/>
        </w:rPr>
        <w:t xml:space="preserve"> shut</w:t>
      </w:r>
    </w:p>
    <w:p w14:paraId="43466C9C" w14:textId="67C456B5" w:rsidR="00652D32" w:rsidRDefault="005F3CE3" w:rsidP="00F02D90">
      <w:pPr>
        <w:pStyle w:val="ListParagraph"/>
        <w:numPr>
          <w:ilvl w:val="0"/>
          <w:numId w:val="27"/>
        </w:numPr>
        <w:spacing w:before="120" w:after="120"/>
        <w:contextualSpacing w:val="0"/>
        <w:rPr>
          <w:lang w:eastAsia="nl-NL"/>
        </w:rPr>
      </w:pPr>
      <w:r>
        <w:rPr>
          <w:lang w:eastAsia="nl-NL"/>
        </w:rPr>
        <w:t>Verify the status of all cranes</w:t>
      </w:r>
    </w:p>
    <w:p w14:paraId="6D90B8A9" w14:textId="7EC48C45" w:rsidR="005F3CE3" w:rsidRDefault="009F2716" w:rsidP="00F02D90">
      <w:pPr>
        <w:pStyle w:val="ListParagraph"/>
        <w:numPr>
          <w:ilvl w:val="0"/>
          <w:numId w:val="27"/>
        </w:numPr>
        <w:spacing w:before="120" w:after="120" w:line="240" w:lineRule="auto"/>
        <w:contextualSpacing w:val="0"/>
        <w:rPr>
          <w:lang w:eastAsia="nl-NL"/>
        </w:rPr>
      </w:pPr>
      <w:r w:rsidRPr="009F2716">
        <w:rPr>
          <w:lang w:eastAsia="nl-NL"/>
        </w:rPr>
        <w:t xml:space="preserve">Complete any remaining items listed on the </w:t>
      </w:r>
      <w:r>
        <w:rPr>
          <w:lang w:eastAsia="nl-NL"/>
        </w:rPr>
        <w:t>facility</w:t>
      </w:r>
      <w:r w:rsidRPr="009F2716">
        <w:rPr>
          <w:lang w:eastAsia="nl-NL"/>
        </w:rPr>
        <w:t>-specific landing checklist</w:t>
      </w:r>
    </w:p>
    <w:p w14:paraId="0681184C" w14:textId="77777777" w:rsidR="00F42701" w:rsidRPr="009C63F2" w:rsidRDefault="00F42701" w:rsidP="00F42701">
      <w:pPr>
        <w:pStyle w:val="ListParagraph"/>
        <w:numPr>
          <w:ilvl w:val="0"/>
          <w:numId w:val="0"/>
        </w:numPr>
        <w:spacing w:before="120" w:after="120" w:line="240" w:lineRule="auto"/>
        <w:ind w:left="720"/>
        <w:contextualSpacing w:val="0"/>
        <w:rPr>
          <w:sz w:val="12"/>
          <w:szCs w:val="12"/>
          <w:lang w:eastAsia="nl-NL"/>
        </w:rPr>
      </w:pPr>
    </w:p>
    <w:p w14:paraId="1189BE01" w14:textId="044DB23B" w:rsidR="00945FCC" w:rsidRDefault="00DB653D" w:rsidP="00F42701">
      <w:pPr>
        <w:spacing w:before="120" w:after="120" w:line="240" w:lineRule="auto"/>
        <w:rPr>
          <w:lang w:eastAsia="nl-NL"/>
        </w:rPr>
      </w:pPr>
      <w:r>
        <w:rPr>
          <w:lang w:eastAsia="nl-NL"/>
        </w:rPr>
        <w:t>Verify proper h</w:t>
      </w:r>
      <w:r w:rsidR="00F143B4">
        <w:rPr>
          <w:lang w:eastAsia="nl-NL"/>
        </w:rPr>
        <w:t xml:space="preserve">elideck team member </w:t>
      </w:r>
      <w:r w:rsidR="00B45371">
        <w:rPr>
          <w:lang w:eastAsia="nl-NL"/>
        </w:rPr>
        <w:t xml:space="preserve">personal </w:t>
      </w:r>
      <w:r w:rsidR="00F143B4">
        <w:rPr>
          <w:lang w:eastAsia="nl-NL"/>
        </w:rPr>
        <w:t>protective equipment (PPE)</w:t>
      </w:r>
    </w:p>
    <w:p w14:paraId="1821E92B" w14:textId="6879A5EE" w:rsidR="00C0241C" w:rsidRDefault="00654F3D" w:rsidP="00F02D90">
      <w:pPr>
        <w:pStyle w:val="ListParagraph"/>
        <w:numPr>
          <w:ilvl w:val="0"/>
          <w:numId w:val="28"/>
        </w:numPr>
        <w:spacing w:before="120" w:after="120" w:line="240" w:lineRule="auto"/>
        <w:contextualSpacing w:val="0"/>
        <w:rPr>
          <w:lang w:eastAsia="nl-NL"/>
        </w:rPr>
      </w:pPr>
      <w:r>
        <w:rPr>
          <w:lang w:eastAsia="nl-NL"/>
        </w:rPr>
        <w:t>Hearing protection</w:t>
      </w:r>
    </w:p>
    <w:p w14:paraId="2198400A" w14:textId="0CC6C30D" w:rsidR="00654F3D" w:rsidRDefault="00654F3D" w:rsidP="00F02D90">
      <w:pPr>
        <w:pStyle w:val="ListParagraph"/>
        <w:numPr>
          <w:ilvl w:val="0"/>
          <w:numId w:val="28"/>
        </w:numPr>
        <w:spacing w:before="120" w:after="120" w:line="240" w:lineRule="auto"/>
        <w:contextualSpacing w:val="0"/>
        <w:rPr>
          <w:lang w:eastAsia="nl-NL"/>
        </w:rPr>
      </w:pPr>
      <w:r>
        <w:rPr>
          <w:lang w:eastAsia="nl-NL"/>
        </w:rPr>
        <w:t>Eye protection</w:t>
      </w:r>
    </w:p>
    <w:p w14:paraId="60D42AE5" w14:textId="6D133C84" w:rsidR="00654F3D" w:rsidRDefault="00654F3D" w:rsidP="00F02D90">
      <w:pPr>
        <w:pStyle w:val="ListParagraph"/>
        <w:numPr>
          <w:ilvl w:val="0"/>
          <w:numId w:val="28"/>
        </w:numPr>
        <w:spacing w:before="120" w:after="120" w:line="240" w:lineRule="auto"/>
        <w:contextualSpacing w:val="0"/>
        <w:rPr>
          <w:lang w:eastAsia="nl-NL"/>
        </w:rPr>
      </w:pPr>
      <w:r>
        <w:rPr>
          <w:lang w:eastAsia="nl-NL"/>
        </w:rPr>
        <w:t>Gloves</w:t>
      </w:r>
    </w:p>
    <w:p w14:paraId="435CAF6B" w14:textId="5A15B8DD" w:rsidR="001038B0" w:rsidRDefault="001038B0" w:rsidP="00F02D90">
      <w:pPr>
        <w:pStyle w:val="ListParagraph"/>
        <w:numPr>
          <w:ilvl w:val="0"/>
          <w:numId w:val="28"/>
        </w:numPr>
        <w:spacing w:before="120" w:after="120" w:line="240" w:lineRule="auto"/>
        <w:contextualSpacing w:val="0"/>
        <w:rPr>
          <w:lang w:eastAsia="nl-NL"/>
        </w:rPr>
      </w:pPr>
      <w:r>
        <w:rPr>
          <w:lang w:eastAsia="nl-NL"/>
        </w:rPr>
        <w:t>Steel/composite toe boots</w:t>
      </w:r>
    </w:p>
    <w:p w14:paraId="57D676AE" w14:textId="3B99E9CA" w:rsidR="00421887" w:rsidRDefault="00421887" w:rsidP="00F02D90">
      <w:pPr>
        <w:pStyle w:val="ListParagraph"/>
        <w:numPr>
          <w:ilvl w:val="0"/>
          <w:numId w:val="28"/>
        </w:numPr>
        <w:spacing w:before="120" w:after="120" w:line="240" w:lineRule="auto"/>
        <w:contextualSpacing w:val="0"/>
        <w:rPr>
          <w:lang w:eastAsia="nl-NL"/>
        </w:rPr>
      </w:pPr>
      <w:r>
        <w:rPr>
          <w:lang w:eastAsia="nl-NL"/>
        </w:rPr>
        <w:t>HLO / HDA high visibility vest</w:t>
      </w:r>
      <w:r w:rsidR="005069E5">
        <w:rPr>
          <w:lang w:eastAsia="nl-NL"/>
        </w:rPr>
        <w:t>s</w:t>
      </w:r>
    </w:p>
    <w:p w14:paraId="3CF6A5CC" w14:textId="77777777" w:rsidR="00F42701" w:rsidRPr="009C63F2" w:rsidRDefault="00F42701" w:rsidP="00F42701">
      <w:pPr>
        <w:pStyle w:val="ListParagraph"/>
        <w:numPr>
          <w:ilvl w:val="0"/>
          <w:numId w:val="0"/>
        </w:numPr>
        <w:spacing w:before="120" w:after="120" w:line="240" w:lineRule="auto"/>
        <w:ind w:left="720"/>
        <w:contextualSpacing w:val="0"/>
        <w:rPr>
          <w:sz w:val="12"/>
          <w:szCs w:val="12"/>
          <w:lang w:eastAsia="nl-NL"/>
        </w:rPr>
      </w:pPr>
    </w:p>
    <w:p w14:paraId="0838A9BC" w14:textId="3ACF955D" w:rsidR="007B001A" w:rsidRDefault="007B001A" w:rsidP="007B001A">
      <w:pPr>
        <w:spacing w:after="0" w:line="240" w:lineRule="auto"/>
        <w:rPr>
          <w:lang w:eastAsia="nl-NL"/>
        </w:rPr>
      </w:pPr>
      <w:r>
        <w:rPr>
          <w:lang w:eastAsia="nl-NL"/>
        </w:rPr>
        <w:t xml:space="preserve">Operationally check each </w:t>
      </w:r>
      <w:r w:rsidR="006A774D">
        <w:rPr>
          <w:lang w:eastAsia="nl-NL"/>
        </w:rPr>
        <w:t xml:space="preserve">helideck team member’s </w:t>
      </w:r>
      <w:r w:rsidR="0034490C">
        <w:rPr>
          <w:lang w:eastAsia="nl-NL"/>
        </w:rPr>
        <w:t>portable radios and headsets</w:t>
      </w:r>
    </w:p>
    <w:p w14:paraId="2076356A" w14:textId="2E791CE4" w:rsidR="00A12774" w:rsidRDefault="00BC7537" w:rsidP="00F02D90">
      <w:pPr>
        <w:pStyle w:val="ListParagraph"/>
        <w:numPr>
          <w:ilvl w:val="0"/>
          <w:numId w:val="29"/>
        </w:numPr>
        <w:spacing w:after="0" w:line="240" w:lineRule="auto"/>
        <w:rPr>
          <w:lang w:eastAsia="nl-NL"/>
        </w:rPr>
      </w:pPr>
      <w:r w:rsidRPr="00BC7537">
        <w:rPr>
          <w:lang w:eastAsia="nl-NL"/>
        </w:rPr>
        <w:t xml:space="preserve">A portable VHF Air Band hand-held radio with headset shall </w:t>
      </w:r>
      <w:proofErr w:type="gramStart"/>
      <w:r w:rsidRPr="00BC7537">
        <w:rPr>
          <w:lang w:eastAsia="nl-NL"/>
        </w:rPr>
        <w:t>be required</w:t>
      </w:r>
      <w:proofErr w:type="gramEnd"/>
      <w:r w:rsidRPr="00BC7537">
        <w:rPr>
          <w:lang w:eastAsia="nl-NL"/>
        </w:rPr>
        <w:t xml:space="preserve"> per helideck team member.</w:t>
      </w:r>
    </w:p>
    <w:p w14:paraId="21737032" w14:textId="77777777" w:rsidR="005069E5" w:rsidRDefault="005069E5" w:rsidP="005069E5">
      <w:pPr>
        <w:spacing w:after="0" w:line="240" w:lineRule="auto"/>
        <w:rPr>
          <w:lang w:eastAsia="nl-NL"/>
        </w:rPr>
      </w:pPr>
    </w:p>
    <w:p w14:paraId="348B4D1D" w14:textId="39C8EBF3" w:rsidR="008E42D8" w:rsidRPr="000848AF" w:rsidRDefault="005069E5" w:rsidP="005069E5">
      <w:pPr>
        <w:spacing w:after="0" w:line="240" w:lineRule="auto"/>
        <w:rPr>
          <w:lang w:eastAsia="nl-NL"/>
        </w:rPr>
      </w:pPr>
      <w:r w:rsidRPr="000848AF">
        <w:rPr>
          <w:lang w:eastAsia="nl-NL"/>
        </w:rPr>
        <w:t xml:space="preserve">HLO </w:t>
      </w:r>
      <w:r w:rsidR="00C174AF" w:rsidRPr="000848AF">
        <w:rPr>
          <w:lang w:eastAsia="nl-NL"/>
        </w:rPr>
        <w:t>acquires the following information using a hand</w:t>
      </w:r>
      <w:r w:rsidR="00082184" w:rsidRPr="000848AF">
        <w:rPr>
          <w:lang w:eastAsia="nl-NL"/>
        </w:rPr>
        <w:t xml:space="preserve">held anemometer while standing on the touchdown positioning marking </w:t>
      </w:r>
      <w:r w:rsidR="008E42D8" w:rsidRPr="000848AF">
        <w:rPr>
          <w:lang w:eastAsia="nl-NL"/>
        </w:rPr>
        <w:t>(TD</w:t>
      </w:r>
      <w:r w:rsidR="004B4BA6">
        <w:rPr>
          <w:lang w:eastAsia="nl-NL"/>
        </w:rPr>
        <w:t>/</w:t>
      </w:r>
      <w:r w:rsidR="008E42D8" w:rsidRPr="000848AF">
        <w:rPr>
          <w:lang w:eastAsia="nl-NL"/>
        </w:rPr>
        <w:t xml:space="preserve">PM) </w:t>
      </w:r>
      <w:r w:rsidR="00082184" w:rsidRPr="000848AF">
        <w:rPr>
          <w:lang w:eastAsia="nl-NL"/>
        </w:rPr>
        <w:t>circle</w:t>
      </w:r>
      <w:r w:rsidR="008E42D8" w:rsidRPr="000848AF">
        <w:rPr>
          <w:lang w:eastAsia="nl-NL"/>
        </w:rPr>
        <w:t>:</w:t>
      </w:r>
    </w:p>
    <w:p w14:paraId="659A6E94" w14:textId="37F68CE1" w:rsidR="005069E5" w:rsidRPr="000848AF" w:rsidRDefault="008E42D8" w:rsidP="00F02D90">
      <w:pPr>
        <w:pStyle w:val="ListParagraph"/>
        <w:numPr>
          <w:ilvl w:val="0"/>
          <w:numId w:val="29"/>
        </w:numPr>
        <w:spacing w:after="120" w:line="240" w:lineRule="auto"/>
        <w:rPr>
          <w:lang w:eastAsia="nl-NL"/>
        </w:rPr>
      </w:pPr>
      <w:r w:rsidRPr="000848AF">
        <w:rPr>
          <w:lang w:eastAsia="nl-NL"/>
        </w:rPr>
        <w:t>Wind speed and direction</w:t>
      </w:r>
    </w:p>
    <w:p w14:paraId="0690A6B5" w14:textId="1B2155D7" w:rsidR="00DC3D4D" w:rsidRPr="000848AF" w:rsidRDefault="00DC3D4D" w:rsidP="00F02D90">
      <w:pPr>
        <w:pStyle w:val="ListParagraph"/>
        <w:numPr>
          <w:ilvl w:val="0"/>
          <w:numId w:val="29"/>
        </w:numPr>
        <w:spacing w:after="120" w:line="240" w:lineRule="auto"/>
        <w:rPr>
          <w:lang w:eastAsia="nl-NL"/>
        </w:rPr>
      </w:pPr>
      <w:r w:rsidRPr="000848AF">
        <w:rPr>
          <w:lang w:eastAsia="nl-NL"/>
        </w:rPr>
        <w:t>Barometric pressure</w:t>
      </w:r>
      <w:r w:rsidR="007753FB" w:rsidRPr="000848AF">
        <w:rPr>
          <w:lang w:eastAsia="nl-NL"/>
        </w:rPr>
        <w:t xml:space="preserve"> </w:t>
      </w:r>
    </w:p>
    <w:p w14:paraId="583DB3C1" w14:textId="3F0641B0" w:rsidR="00134445" w:rsidRDefault="00134445" w:rsidP="00522A36">
      <w:pPr>
        <w:spacing w:after="0" w:line="240" w:lineRule="auto"/>
        <w:rPr>
          <w:lang w:eastAsia="nl-NL"/>
        </w:rPr>
      </w:pPr>
    </w:p>
    <w:p w14:paraId="359A86F9" w14:textId="40CD2D9D" w:rsidR="00795D4F" w:rsidRDefault="00E94CCB" w:rsidP="00795D4F">
      <w:pPr>
        <w:pStyle w:val="Heading2"/>
      </w:pPr>
      <w:bookmarkStart w:id="132" w:name="_Toc168822715"/>
      <w:r>
        <w:t>5-Minute Call</w:t>
      </w:r>
      <w:bookmarkEnd w:id="132"/>
    </w:p>
    <w:p w14:paraId="4F2F2219" w14:textId="020371C7" w:rsidR="00E94CCB" w:rsidRDefault="004B4331" w:rsidP="00AE4D17">
      <w:pPr>
        <w:spacing w:after="0"/>
        <w:rPr>
          <w:lang w:eastAsia="nl-NL"/>
        </w:rPr>
      </w:pPr>
      <w:r>
        <w:rPr>
          <w:lang w:eastAsia="nl-NL"/>
        </w:rPr>
        <w:t>Five (5)</w:t>
      </w:r>
      <w:r w:rsidR="00E94CCB" w:rsidRPr="00E94CCB">
        <w:rPr>
          <w:lang w:eastAsia="nl-NL"/>
        </w:rPr>
        <w:t xml:space="preserve"> minutes prior to the estimated time of arrival at the facility, the pilots of an arriving aircraft will initiate a “</w:t>
      </w:r>
      <w:r w:rsidR="002A5385">
        <w:rPr>
          <w:lang w:eastAsia="nl-NL"/>
        </w:rPr>
        <w:t>5</w:t>
      </w:r>
      <w:r w:rsidR="00E94CCB" w:rsidRPr="00E94CCB">
        <w:rPr>
          <w:lang w:eastAsia="nl-NL"/>
        </w:rPr>
        <w:t>-minute call”</w:t>
      </w:r>
      <w:proofErr w:type="gramStart"/>
      <w:r w:rsidR="00E94CCB" w:rsidRPr="00E94CCB">
        <w:rPr>
          <w:lang w:eastAsia="nl-NL"/>
        </w:rPr>
        <w:t xml:space="preserve">.  </w:t>
      </w:r>
      <w:proofErr w:type="gramEnd"/>
      <w:r w:rsidR="00E94CCB" w:rsidRPr="00E94CCB">
        <w:rPr>
          <w:lang w:eastAsia="nl-NL"/>
        </w:rPr>
        <w:t>The radio calls should include the following information:</w:t>
      </w:r>
    </w:p>
    <w:p w14:paraId="75EA4582" w14:textId="77777777" w:rsidR="00134445" w:rsidRPr="00E94CCB" w:rsidRDefault="00134445" w:rsidP="00AE4D17">
      <w:pPr>
        <w:spacing w:after="0"/>
        <w:rPr>
          <w:sz w:val="4"/>
          <w:szCs w:val="4"/>
          <w:lang w:eastAsia="nl-NL"/>
        </w:rPr>
      </w:pPr>
    </w:p>
    <w:p w14:paraId="5E3BF05F" w14:textId="77777777" w:rsidR="00E94CCB" w:rsidRPr="00E94CCB" w:rsidRDefault="00E94CCB" w:rsidP="00F110E2">
      <w:pPr>
        <w:spacing w:after="0"/>
        <w:ind w:left="360"/>
        <w:rPr>
          <w:u w:val="single"/>
          <w:lang w:eastAsia="nl-NL"/>
        </w:rPr>
      </w:pPr>
      <w:r w:rsidRPr="00E94CCB">
        <w:rPr>
          <w:u w:val="single"/>
          <w:lang w:eastAsia="nl-NL"/>
        </w:rPr>
        <w:t>Pilot’s Radio Call</w:t>
      </w:r>
    </w:p>
    <w:p w14:paraId="3C815DCE" w14:textId="77777777" w:rsidR="00E94CCB" w:rsidRPr="00E94CCB" w:rsidRDefault="00E94CCB" w:rsidP="00F02D90">
      <w:pPr>
        <w:numPr>
          <w:ilvl w:val="0"/>
          <w:numId w:val="25"/>
        </w:numPr>
        <w:spacing w:after="0"/>
        <w:rPr>
          <w:lang w:eastAsia="nl-NL"/>
        </w:rPr>
      </w:pPr>
      <w:r w:rsidRPr="00E94CCB">
        <w:rPr>
          <w:lang w:eastAsia="nl-NL"/>
        </w:rPr>
        <w:t>Call-sign</w:t>
      </w:r>
    </w:p>
    <w:p w14:paraId="62C427F7" w14:textId="6DBE7870" w:rsidR="00787B2A" w:rsidRDefault="007A6D84" w:rsidP="00F02D90">
      <w:pPr>
        <w:numPr>
          <w:ilvl w:val="0"/>
          <w:numId w:val="25"/>
        </w:numPr>
        <w:spacing w:after="0"/>
        <w:rPr>
          <w:lang w:eastAsia="nl-NL"/>
        </w:rPr>
      </w:pPr>
      <w:r>
        <w:rPr>
          <w:lang w:eastAsia="nl-NL"/>
        </w:rPr>
        <w:t xml:space="preserve">5-minutes out </w:t>
      </w:r>
    </w:p>
    <w:p w14:paraId="5F3EB525" w14:textId="32865C19" w:rsidR="004639D8" w:rsidRDefault="00787B2A" w:rsidP="00F02D90">
      <w:pPr>
        <w:numPr>
          <w:ilvl w:val="0"/>
          <w:numId w:val="25"/>
        </w:numPr>
        <w:spacing w:after="0"/>
        <w:rPr>
          <w:lang w:eastAsia="nl-NL"/>
        </w:rPr>
      </w:pPr>
      <w:r>
        <w:rPr>
          <w:lang w:eastAsia="nl-NL"/>
        </w:rPr>
        <w:t>Confirm landing gear is down</w:t>
      </w:r>
      <w:r w:rsidR="004639D8">
        <w:rPr>
          <w:lang w:eastAsia="nl-NL"/>
        </w:rPr>
        <w:t xml:space="preserve"> for landing</w:t>
      </w:r>
    </w:p>
    <w:p w14:paraId="0A06FB9B" w14:textId="2E6F0C2A" w:rsidR="006416B1" w:rsidRDefault="006416B1" w:rsidP="00F02D90">
      <w:pPr>
        <w:numPr>
          <w:ilvl w:val="0"/>
          <w:numId w:val="25"/>
        </w:numPr>
        <w:spacing w:after="0"/>
        <w:rPr>
          <w:lang w:eastAsia="nl-NL"/>
        </w:rPr>
      </w:pPr>
      <w:r>
        <w:rPr>
          <w:lang w:eastAsia="nl-NL"/>
        </w:rPr>
        <w:t xml:space="preserve">Inform facility on </w:t>
      </w:r>
      <w:r w:rsidR="00296AB6">
        <w:rPr>
          <w:lang w:eastAsia="nl-NL"/>
        </w:rPr>
        <w:t xml:space="preserve">the </w:t>
      </w:r>
      <w:r>
        <w:rPr>
          <w:lang w:eastAsia="nl-NL"/>
        </w:rPr>
        <w:t xml:space="preserve">type of approach </w:t>
      </w:r>
      <w:r w:rsidR="00345794">
        <w:rPr>
          <w:lang w:eastAsia="nl-NL"/>
        </w:rPr>
        <w:t>(360</w:t>
      </w:r>
      <w:r w:rsidR="007D0472">
        <w:rPr>
          <w:rFonts w:ascii="Symbol" w:eastAsia="Symbol" w:hAnsi="Symbol" w:cs="Symbol"/>
          <w:lang w:eastAsia="nl-NL"/>
        </w:rPr>
        <w:sym w:font="Symbol" w:char="F0B0"/>
      </w:r>
      <w:r w:rsidR="007D0472">
        <w:rPr>
          <w:lang w:eastAsia="nl-NL"/>
        </w:rPr>
        <w:t xml:space="preserve"> O</w:t>
      </w:r>
      <w:r w:rsidR="00345794">
        <w:rPr>
          <w:lang w:eastAsia="nl-NL"/>
        </w:rPr>
        <w:t xml:space="preserve">rbit or </w:t>
      </w:r>
      <w:r w:rsidR="007D0472">
        <w:rPr>
          <w:lang w:eastAsia="nl-NL"/>
        </w:rPr>
        <w:t>S</w:t>
      </w:r>
      <w:r w:rsidR="00345794">
        <w:rPr>
          <w:lang w:eastAsia="nl-NL"/>
        </w:rPr>
        <w:t>traight-in)</w:t>
      </w:r>
    </w:p>
    <w:p w14:paraId="7C9D2060" w14:textId="77777777" w:rsidR="00C96DDC" w:rsidRDefault="00C96DDC" w:rsidP="00BA1F64">
      <w:pPr>
        <w:spacing w:after="0"/>
        <w:ind w:left="720"/>
        <w:rPr>
          <w:lang w:eastAsia="nl-NL"/>
        </w:rPr>
      </w:pPr>
    </w:p>
    <w:p w14:paraId="126B25B9" w14:textId="77777777" w:rsidR="00E94CCB" w:rsidRPr="00E94CCB" w:rsidRDefault="00E94CCB" w:rsidP="00F110E2">
      <w:pPr>
        <w:spacing w:after="0"/>
        <w:rPr>
          <w:sz w:val="6"/>
          <w:szCs w:val="6"/>
          <w:lang w:eastAsia="nl-NL"/>
        </w:rPr>
      </w:pPr>
    </w:p>
    <w:p w14:paraId="3392F536" w14:textId="04725009" w:rsidR="00E94CCB" w:rsidRPr="00E94CCB" w:rsidRDefault="000F0D7E" w:rsidP="00F110E2">
      <w:pPr>
        <w:spacing w:after="0"/>
        <w:ind w:left="360"/>
        <w:rPr>
          <w:u w:val="single"/>
          <w:lang w:eastAsia="nl-NL"/>
        </w:rPr>
      </w:pPr>
      <w:r>
        <w:rPr>
          <w:u w:val="single"/>
          <w:lang w:eastAsia="nl-NL"/>
        </w:rPr>
        <w:t>HLO’s</w:t>
      </w:r>
      <w:r w:rsidR="00E94CCB" w:rsidRPr="00E94CCB">
        <w:rPr>
          <w:u w:val="single"/>
          <w:lang w:eastAsia="nl-NL"/>
        </w:rPr>
        <w:t xml:space="preserve"> Radio call </w:t>
      </w:r>
    </w:p>
    <w:p w14:paraId="27D5EBA4" w14:textId="77777777" w:rsidR="00E94CCB" w:rsidRPr="00E94CCB" w:rsidRDefault="00E94CCB" w:rsidP="00F02D90">
      <w:pPr>
        <w:numPr>
          <w:ilvl w:val="0"/>
          <w:numId w:val="25"/>
        </w:numPr>
        <w:spacing w:after="0"/>
        <w:rPr>
          <w:lang w:eastAsia="nl-NL"/>
        </w:rPr>
      </w:pPr>
      <w:r w:rsidRPr="00E94CCB">
        <w:rPr>
          <w:lang w:eastAsia="nl-NL"/>
        </w:rPr>
        <w:t>Facility name</w:t>
      </w:r>
    </w:p>
    <w:p w14:paraId="54BDAFF2" w14:textId="5DD96CDE" w:rsidR="00E94CCB" w:rsidRPr="00E94CCB" w:rsidRDefault="00E94CCB" w:rsidP="00F02D90">
      <w:pPr>
        <w:numPr>
          <w:ilvl w:val="0"/>
          <w:numId w:val="25"/>
        </w:numPr>
        <w:spacing w:after="0"/>
        <w:rPr>
          <w:lang w:eastAsia="nl-NL"/>
        </w:rPr>
      </w:pPr>
      <w:r w:rsidRPr="00E94CCB">
        <w:rPr>
          <w:lang w:eastAsia="nl-NL"/>
        </w:rPr>
        <w:t xml:space="preserve">Acknowledge the </w:t>
      </w:r>
      <w:r w:rsidR="00D76333">
        <w:rPr>
          <w:lang w:eastAsia="nl-NL"/>
        </w:rPr>
        <w:t>5</w:t>
      </w:r>
      <w:r w:rsidRPr="00E94CCB">
        <w:rPr>
          <w:lang w:eastAsia="nl-NL"/>
        </w:rPr>
        <w:t>-minute call and information relayed</w:t>
      </w:r>
    </w:p>
    <w:p w14:paraId="3B4A7C9B" w14:textId="77777777" w:rsidR="00BA1F64" w:rsidRDefault="00BA1F64" w:rsidP="00BA1F64">
      <w:pPr>
        <w:numPr>
          <w:ilvl w:val="0"/>
          <w:numId w:val="25"/>
        </w:numPr>
        <w:spacing w:after="0"/>
        <w:rPr>
          <w:lang w:eastAsia="nl-NL"/>
        </w:rPr>
      </w:pPr>
      <w:r>
        <w:rPr>
          <w:lang w:eastAsia="nl-NL"/>
        </w:rPr>
        <w:t>Provide updates on any manifest changes</w:t>
      </w:r>
    </w:p>
    <w:p w14:paraId="339B2A57" w14:textId="77777777" w:rsidR="00BA1F64" w:rsidRDefault="00BA1F64" w:rsidP="00BA1F64">
      <w:pPr>
        <w:numPr>
          <w:ilvl w:val="0"/>
          <w:numId w:val="25"/>
        </w:numPr>
        <w:spacing w:after="0"/>
        <w:rPr>
          <w:lang w:eastAsia="nl-NL"/>
        </w:rPr>
      </w:pPr>
      <w:r>
        <w:rPr>
          <w:lang w:eastAsia="nl-NL"/>
        </w:rPr>
        <w:t>Provide crane status</w:t>
      </w:r>
    </w:p>
    <w:p w14:paraId="62B411E3" w14:textId="77777777" w:rsidR="00BA1F64" w:rsidRDefault="00BA1F64" w:rsidP="00BA1F64">
      <w:pPr>
        <w:numPr>
          <w:ilvl w:val="0"/>
          <w:numId w:val="25"/>
        </w:numPr>
        <w:spacing w:after="0"/>
        <w:rPr>
          <w:lang w:eastAsia="nl-NL"/>
        </w:rPr>
      </w:pPr>
      <w:r>
        <w:rPr>
          <w:lang w:eastAsia="nl-NL"/>
        </w:rPr>
        <w:t>Provide status of vessels in close proximity</w:t>
      </w:r>
    </w:p>
    <w:p w14:paraId="311F19D7" w14:textId="77777777" w:rsidR="00BA1F64" w:rsidRDefault="00BA1F64" w:rsidP="00BA1F64">
      <w:pPr>
        <w:numPr>
          <w:ilvl w:val="0"/>
          <w:numId w:val="25"/>
        </w:numPr>
        <w:spacing w:after="0"/>
        <w:rPr>
          <w:lang w:eastAsia="nl-NL"/>
        </w:rPr>
      </w:pPr>
      <w:r>
        <w:rPr>
          <w:lang w:eastAsia="nl-NL"/>
        </w:rPr>
        <w:t>Provide status of the aviation fuel system (if equipped)</w:t>
      </w:r>
    </w:p>
    <w:p w14:paraId="4ADDD445" w14:textId="7E8034B7" w:rsidR="00FA7A90" w:rsidRPr="00E94CCB" w:rsidRDefault="00FA7A90" w:rsidP="00F02D90">
      <w:pPr>
        <w:numPr>
          <w:ilvl w:val="0"/>
          <w:numId w:val="25"/>
        </w:numPr>
        <w:spacing w:after="0"/>
        <w:rPr>
          <w:lang w:eastAsia="nl-NL"/>
        </w:rPr>
      </w:pPr>
      <w:r>
        <w:rPr>
          <w:lang w:eastAsia="nl-NL"/>
        </w:rPr>
        <w:t xml:space="preserve">Provide </w:t>
      </w:r>
      <w:r w:rsidR="005B4D77">
        <w:rPr>
          <w:lang w:eastAsia="nl-NL"/>
        </w:rPr>
        <w:t>status of any flaring/venting operations</w:t>
      </w:r>
    </w:p>
    <w:p w14:paraId="20A78ED6" w14:textId="12393BAD" w:rsidR="00E94CCB" w:rsidRPr="00E94CCB" w:rsidRDefault="00E94CCB" w:rsidP="00F02D90">
      <w:pPr>
        <w:numPr>
          <w:ilvl w:val="0"/>
          <w:numId w:val="25"/>
        </w:numPr>
        <w:spacing w:after="0"/>
        <w:rPr>
          <w:lang w:eastAsia="nl-NL"/>
        </w:rPr>
      </w:pPr>
      <w:r w:rsidRPr="00E94CCB">
        <w:rPr>
          <w:lang w:eastAsia="nl-NL"/>
        </w:rPr>
        <w:t>Provide the facility’s weather</w:t>
      </w:r>
      <w:r w:rsidR="00A2446C">
        <w:rPr>
          <w:lang w:eastAsia="nl-NL"/>
        </w:rPr>
        <w:t xml:space="preserve"> per the anemometer reading</w:t>
      </w:r>
    </w:p>
    <w:p w14:paraId="571F779D" w14:textId="77777777" w:rsidR="00E94CCB" w:rsidRPr="00E94CCB" w:rsidRDefault="00E94CCB" w:rsidP="00F02D90">
      <w:pPr>
        <w:numPr>
          <w:ilvl w:val="1"/>
          <w:numId w:val="25"/>
        </w:numPr>
        <w:spacing w:after="0"/>
        <w:rPr>
          <w:lang w:eastAsia="nl-NL"/>
        </w:rPr>
      </w:pPr>
      <w:r w:rsidRPr="00E94CCB">
        <w:rPr>
          <w:lang w:eastAsia="nl-NL"/>
        </w:rPr>
        <w:t>Wind speed and direction</w:t>
      </w:r>
    </w:p>
    <w:p w14:paraId="63D0EB54" w14:textId="77777777" w:rsidR="00E94CCB" w:rsidRDefault="00E94CCB" w:rsidP="00F02D90">
      <w:pPr>
        <w:numPr>
          <w:ilvl w:val="1"/>
          <w:numId w:val="25"/>
        </w:numPr>
        <w:spacing w:after="0"/>
        <w:rPr>
          <w:lang w:eastAsia="nl-NL"/>
        </w:rPr>
      </w:pPr>
      <w:r w:rsidRPr="00E94CCB">
        <w:rPr>
          <w:lang w:eastAsia="nl-NL"/>
        </w:rPr>
        <w:t>Barometric pressure</w:t>
      </w:r>
    </w:p>
    <w:p w14:paraId="56D9B4F2" w14:textId="027379C9" w:rsidR="006F1BF6" w:rsidRPr="006F1BF6" w:rsidRDefault="006F1BF6" w:rsidP="00F02D90">
      <w:pPr>
        <w:pStyle w:val="ListParagraph"/>
        <w:numPr>
          <w:ilvl w:val="0"/>
          <w:numId w:val="25"/>
        </w:numPr>
        <w:spacing w:after="0"/>
        <w:rPr>
          <w:rFonts w:eastAsiaTheme="minorHAnsi" w:cstheme="minorBidi"/>
          <w:szCs w:val="22"/>
          <w:lang w:eastAsia="nl-NL"/>
        </w:rPr>
      </w:pPr>
      <w:r w:rsidRPr="006F1BF6">
        <w:rPr>
          <w:rFonts w:eastAsiaTheme="minorHAnsi" w:cstheme="minorBidi"/>
          <w:szCs w:val="22"/>
          <w:lang w:eastAsia="nl-NL"/>
        </w:rPr>
        <w:t>Advise approaching aircraft to continue or hold at a safe distance away from the facility</w:t>
      </w:r>
    </w:p>
    <w:p w14:paraId="7B2EDD0B" w14:textId="77777777" w:rsidR="00F110E2" w:rsidRDefault="00F110E2" w:rsidP="003379B9">
      <w:pPr>
        <w:spacing w:after="0"/>
        <w:jc w:val="left"/>
        <w:rPr>
          <w:b/>
          <w:bCs/>
          <w:lang w:eastAsia="nl-NL"/>
        </w:rPr>
      </w:pPr>
    </w:p>
    <w:p w14:paraId="6010926B" w14:textId="74DDC72C" w:rsidR="00D44FA6" w:rsidRDefault="00296AB6" w:rsidP="00305104">
      <w:pPr>
        <w:spacing w:after="0"/>
        <w:ind w:firstLine="360"/>
        <w:jc w:val="left"/>
        <w:rPr>
          <w:b/>
          <w:bCs/>
          <w:lang w:eastAsia="nl-NL"/>
        </w:rPr>
      </w:pPr>
      <w:r w:rsidRPr="00296AB6">
        <w:rPr>
          <w:b/>
          <w:bCs/>
          <w:lang w:eastAsia="nl-NL"/>
        </w:rPr>
        <w:t xml:space="preserve">DO NOT give </w:t>
      </w:r>
      <w:r>
        <w:rPr>
          <w:b/>
          <w:bCs/>
          <w:lang w:eastAsia="nl-NL"/>
        </w:rPr>
        <w:t>the GREEN DECK</w:t>
      </w:r>
      <w:r w:rsidRPr="00296AB6">
        <w:rPr>
          <w:b/>
          <w:bCs/>
          <w:lang w:eastAsia="nl-NL"/>
        </w:rPr>
        <w:t xml:space="preserve"> at </w:t>
      </w:r>
      <w:r w:rsidR="003379B9">
        <w:rPr>
          <w:b/>
          <w:bCs/>
          <w:lang w:eastAsia="nl-NL"/>
        </w:rPr>
        <w:t xml:space="preserve">the </w:t>
      </w:r>
      <w:r w:rsidRPr="00296AB6">
        <w:rPr>
          <w:b/>
          <w:bCs/>
          <w:lang w:eastAsia="nl-NL"/>
        </w:rPr>
        <w:t>5-minute call.</w:t>
      </w:r>
    </w:p>
    <w:p w14:paraId="681AF07F" w14:textId="77777777" w:rsidR="005A5FD0" w:rsidRDefault="005A5FD0" w:rsidP="003379B9">
      <w:pPr>
        <w:spacing w:after="0"/>
        <w:jc w:val="left"/>
        <w:rPr>
          <w:b/>
          <w:bCs/>
          <w:lang w:eastAsia="nl-NL"/>
        </w:rPr>
      </w:pPr>
    </w:p>
    <w:p w14:paraId="638E9DF4" w14:textId="4571BFAD" w:rsidR="005A5FD0" w:rsidRDefault="00245D71" w:rsidP="00F34A1B">
      <w:pPr>
        <w:pStyle w:val="Heading2"/>
      </w:pPr>
      <w:bookmarkStart w:id="133" w:name="_Toc168822716"/>
      <w:r>
        <w:t>360</w:t>
      </w:r>
      <w:r w:rsidR="001C6F01">
        <w:rPr>
          <w:rFonts w:ascii="Symbol" w:eastAsia="Symbol" w:hAnsi="Symbol" w:cs="Symbol"/>
        </w:rPr>
        <w:sym w:font="Symbol" w:char="F0B0"/>
      </w:r>
      <w:r w:rsidR="001C6F01">
        <w:t xml:space="preserve"> Orbit or Straight-in Approach</w:t>
      </w:r>
      <w:bookmarkEnd w:id="133"/>
    </w:p>
    <w:p w14:paraId="5D64CF48" w14:textId="330E8184" w:rsidR="001C6F01" w:rsidRPr="001C6F01" w:rsidRDefault="00DD7009" w:rsidP="00997631">
      <w:r w:rsidRPr="00211130">
        <w:rPr>
          <w:u w:val="single"/>
        </w:rPr>
        <w:t>360</w:t>
      </w:r>
      <w:r w:rsidRPr="00211130">
        <w:rPr>
          <w:rFonts w:ascii="Symbol" w:eastAsia="Symbol" w:hAnsi="Symbol" w:cs="Symbol"/>
          <w:u w:val="single"/>
        </w:rPr>
        <w:sym w:font="Symbol" w:char="F0B0"/>
      </w:r>
      <w:r w:rsidRPr="00211130">
        <w:rPr>
          <w:u w:val="single"/>
        </w:rPr>
        <w:t xml:space="preserve"> Orbit</w:t>
      </w:r>
      <w:r w:rsidR="002316E7">
        <w:rPr>
          <w:u w:val="single"/>
        </w:rPr>
        <w:t>:</w:t>
      </w:r>
      <w:r>
        <w:t xml:space="preserve"> a </w:t>
      </w:r>
      <w:r w:rsidRPr="00DD7009">
        <w:t>helideck reconnaissance</w:t>
      </w:r>
      <w:r>
        <w:t xml:space="preserve"> approach</w:t>
      </w:r>
      <w:r w:rsidRPr="00DD7009">
        <w:t xml:space="preserve"> that include</w:t>
      </w:r>
      <w:r>
        <w:t>s</w:t>
      </w:r>
      <w:r w:rsidRPr="00DD7009">
        <w:t xml:space="preserve"> at a minimum, </w:t>
      </w:r>
      <w:r w:rsidR="001F7116">
        <w:t>one (1)</w:t>
      </w:r>
      <w:r w:rsidRPr="00DD7009">
        <w:t xml:space="preserve"> 360° orbit around the intended landing area</w:t>
      </w:r>
      <w:proofErr w:type="gramStart"/>
      <w:r w:rsidR="001F7116">
        <w:t xml:space="preserve">.  </w:t>
      </w:r>
      <w:proofErr w:type="gramEnd"/>
      <w:r w:rsidRPr="00DD7009">
        <w:t xml:space="preserve"> </w:t>
      </w:r>
      <w:r w:rsidR="00912B83" w:rsidRPr="00912B83">
        <w:t xml:space="preserve">When orbiting, pilots must be able to see the intended </w:t>
      </w:r>
      <w:r w:rsidR="001F7116">
        <w:t xml:space="preserve">helideck </w:t>
      </w:r>
      <w:r w:rsidR="00912B83" w:rsidRPr="00912B83">
        <w:t>landing area and visually confirm that the helideck environment is clear</w:t>
      </w:r>
      <w:r w:rsidR="00FF0F74">
        <w:t xml:space="preserve"> with no obstructions.</w:t>
      </w:r>
    </w:p>
    <w:p w14:paraId="1096B5C3" w14:textId="39DC5E72" w:rsidR="00D055D1" w:rsidRDefault="00E32629" w:rsidP="00997631">
      <w:r w:rsidRPr="0088293D">
        <w:rPr>
          <w:u w:val="single"/>
        </w:rPr>
        <w:t>Straight-</w:t>
      </w:r>
      <w:proofErr w:type="gramStart"/>
      <w:r w:rsidRPr="0088293D">
        <w:rPr>
          <w:u w:val="single"/>
        </w:rPr>
        <w:t>in</w:t>
      </w:r>
      <w:r w:rsidR="002316E7" w:rsidRPr="0088293D">
        <w:rPr>
          <w:u w:val="single"/>
        </w:rPr>
        <w:t>:</w:t>
      </w:r>
      <w:proofErr w:type="gramEnd"/>
      <w:r>
        <w:t xml:space="preserve"> </w:t>
      </w:r>
      <w:r w:rsidR="00030651">
        <w:t xml:space="preserve">an </w:t>
      </w:r>
      <w:r w:rsidR="00386B84">
        <w:t xml:space="preserve">approach flown </w:t>
      </w:r>
      <w:r w:rsidR="00030651">
        <w:t>in order to reduce the possibility of inadvertent flight into instrument meteorological conditions (IMC)</w:t>
      </w:r>
      <w:r w:rsidR="0088293D">
        <w:t>.</w:t>
      </w:r>
      <w:r w:rsidR="00D055D1" w:rsidRPr="00D055D1">
        <w:t xml:space="preserve"> </w:t>
      </w:r>
      <w:r w:rsidR="00F0342F">
        <w:t xml:space="preserve"> </w:t>
      </w:r>
      <w:r w:rsidR="00D055D1">
        <w:t xml:space="preserve">A complete 360° orbit </w:t>
      </w:r>
      <w:proofErr w:type="gramStart"/>
      <w:r w:rsidR="00D055D1">
        <w:t>is not required</w:t>
      </w:r>
      <w:proofErr w:type="gramEnd"/>
      <w:r w:rsidR="00D055D1">
        <w:t xml:space="preserve"> when operating in ceilings and visibility conditions of: </w:t>
      </w:r>
    </w:p>
    <w:p w14:paraId="4CEBCBB3" w14:textId="4F8A7734" w:rsidR="00770E0A" w:rsidRDefault="00D055D1" w:rsidP="00F02D90">
      <w:pPr>
        <w:pStyle w:val="ListParagraph"/>
        <w:numPr>
          <w:ilvl w:val="0"/>
          <w:numId w:val="30"/>
        </w:numPr>
      </w:pPr>
      <w:r>
        <w:t xml:space="preserve">Day:  Less than 800' above sea level and </w:t>
      </w:r>
      <w:proofErr w:type="gramStart"/>
      <w:r>
        <w:t>3</w:t>
      </w:r>
      <w:proofErr w:type="gramEnd"/>
      <w:r>
        <w:t xml:space="preserve"> statute miles </w:t>
      </w:r>
      <w:r w:rsidR="00AA09E7">
        <w:t>visibility</w:t>
      </w:r>
    </w:p>
    <w:p w14:paraId="78B5BD8A" w14:textId="7F9FB5D9" w:rsidR="00D055D1" w:rsidRDefault="00D055D1" w:rsidP="00F02D90">
      <w:pPr>
        <w:pStyle w:val="ListParagraph"/>
        <w:numPr>
          <w:ilvl w:val="0"/>
          <w:numId w:val="30"/>
        </w:numPr>
      </w:pPr>
      <w:r>
        <w:t>Night: Less than 1</w:t>
      </w:r>
      <w:r w:rsidR="00126F4C">
        <w:t>,</w:t>
      </w:r>
      <w:r>
        <w:t xml:space="preserve">000’ above sea level and </w:t>
      </w:r>
      <w:proofErr w:type="gramStart"/>
      <w:r>
        <w:t>5</w:t>
      </w:r>
      <w:proofErr w:type="gramEnd"/>
      <w:r>
        <w:t xml:space="preserve"> statute miles</w:t>
      </w:r>
      <w:r w:rsidR="00AA09E7">
        <w:t xml:space="preserve"> visibility</w:t>
      </w:r>
    </w:p>
    <w:p w14:paraId="37F9D62E" w14:textId="4D68B51A" w:rsidR="00D40489" w:rsidRPr="009C63F2" w:rsidRDefault="007C7A34" w:rsidP="00D40489">
      <w:pPr>
        <w:rPr>
          <w:b/>
          <w:bCs/>
          <w:i/>
          <w:iCs/>
          <w:lang w:eastAsia="nl-NL"/>
        </w:rPr>
      </w:pPr>
      <w:r w:rsidRPr="009C63F2">
        <w:rPr>
          <w:b/>
          <w:bCs/>
          <w:i/>
          <w:iCs/>
          <w:lang w:eastAsia="nl-NL"/>
        </w:rPr>
        <w:t xml:space="preserve">Note:  The HLO may not be able to confirm that the aircraft is in sight, nor that the landing gear is down when a straight-in approach is </w:t>
      </w:r>
      <w:proofErr w:type="gramStart"/>
      <w:r w:rsidRPr="009C63F2">
        <w:rPr>
          <w:b/>
          <w:bCs/>
          <w:i/>
          <w:iCs/>
          <w:lang w:eastAsia="nl-NL"/>
        </w:rPr>
        <w:t>being conducted</w:t>
      </w:r>
      <w:proofErr w:type="gramEnd"/>
      <w:r w:rsidRPr="009C63F2">
        <w:rPr>
          <w:b/>
          <w:bCs/>
          <w:i/>
          <w:iCs/>
          <w:lang w:eastAsia="nl-NL"/>
        </w:rPr>
        <w:t xml:space="preserve"> during the night, or during conditions of low ceiling and/or visibility.</w:t>
      </w:r>
    </w:p>
    <w:p w14:paraId="12574CBE" w14:textId="027A2932" w:rsidR="00D40489" w:rsidRDefault="00D40489" w:rsidP="00EB7349">
      <w:pPr>
        <w:rPr>
          <w:lang w:eastAsia="nl-NL"/>
        </w:rPr>
      </w:pPr>
      <w:r w:rsidRPr="00D40489">
        <w:rPr>
          <w:lang w:eastAsia="nl-NL"/>
        </w:rPr>
        <w:t>When a</w:t>
      </w:r>
      <w:r>
        <w:rPr>
          <w:lang w:eastAsia="nl-NL"/>
        </w:rPr>
        <w:t xml:space="preserve"> 360</w:t>
      </w:r>
      <w:r>
        <w:rPr>
          <w:rFonts w:ascii="Symbol" w:eastAsia="Symbol" w:hAnsi="Symbol" w:cs="Symbol"/>
          <w:lang w:eastAsia="nl-NL"/>
        </w:rPr>
        <w:sym w:font="Symbol" w:char="F0B0"/>
      </w:r>
      <w:r w:rsidRPr="00D40489">
        <w:rPr>
          <w:lang w:eastAsia="nl-NL"/>
        </w:rPr>
        <w:t xml:space="preserve"> orbit is not </w:t>
      </w:r>
      <w:proofErr w:type="gramStart"/>
      <w:r w:rsidRPr="00D40489">
        <w:rPr>
          <w:lang w:eastAsia="nl-NL"/>
        </w:rPr>
        <w:t>being conducted</w:t>
      </w:r>
      <w:proofErr w:type="gramEnd"/>
      <w:r w:rsidRPr="00D40489">
        <w:rPr>
          <w:lang w:eastAsia="nl-NL"/>
        </w:rPr>
        <w:t xml:space="preserve">, pilots </w:t>
      </w:r>
      <w:r w:rsidR="000A5450">
        <w:rPr>
          <w:lang w:eastAsia="nl-NL"/>
        </w:rPr>
        <w:t>should</w:t>
      </w:r>
      <w:r w:rsidRPr="00D40489">
        <w:rPr>
          <w:lang w:eastAsia="nl-NL"/>
        </w:rPr>
        <w:t xml:space="preserve"> advise the HLO that they will be conducting a straight-in approach for final landing due to reduced ceilings and/or visibility.</w:t>
      </w:r>
    </w:p>
    <w:p w14:paraId="71C4698A" w14:textId="77777777" w:rsidR="00FA0C63" w:rsidRDefault="00FA0C63" w:rsidP="00EB7349">
      <w:pPr>
        <w:rPr>
          <w:lang w:eastAsia="nl-NL"/>
        </w:rPr>
      </w:pPr>
    </w:p>
    <w:p w14:paraId="789A5DBD" w14:textId="64C77332" w:rsidR="00900A42" w:rsidRDefault="002C4D56" w:rsidP="00220D36">
      <w:pPr>
        <w:pStyle w:val="Heading1"/>
      </w:pPr>
      <w:bookmarkStart w:id="134" w:name="_Toc168822717"/>
      <w:r>
        <w:lastRenderedPageBreak/>
        <w:t>GREEN DECK Call</w:t>
      </w:r>
      <w:bookmarkEnd w:id="134"/>
    </w:p>
    <w:p w14:paraId="29FAB684" w14:textId="0C46A118" w:rsidR="006D3196" w:rsidRDefault="00F63FEB" w:rsidP="0020460E">
      <w:pPr>
        <w:rPr>
          <w:lang w:eastAsia="nl-NL"/>
        </w:rPr>
      </w:pPr>
      <w:r w:rsidRPr="00F63FEB">
        <w:rPr>
          <w:lang w:eastAsia="nl-NL"/>
        </w:rPr>
        <w:t>When the aircraft is in sight</w:t>
      </w:r>
      <w:r w:rsidR="00DF4C27">
        <w:rPr>
          <w:lang w:eastAsia="nl-NL"/>
        </w:rPr>
        <w:t xml:space="preserve">, the landing gear </w:t>
      </w:r>
      <w:proofErr w:type="gramStart"/>
      <w:r w:rsidR="00BF3606">
        <w:rPr>
          <w:lang w:eastAsia="nl-NL"/>
        </w:rPr>
        <w:t xml:space="preserve">is </w:t>
      </w:r>
      <w:r w:rsidR="00DF4C27">
        <w:rPr>
          <w:lang w:eastAsia="nl-NL"/>
        </w:rPr>
        <w:t>confirmed</w:t>
      </w:r>
      <w:proofErr w:type="gramEnd"/>
      <w:r w:rsidR="00DF4C27">
        <w:rPr>
          <w:lang w:eastAsia="nl-NL"/>
        </w:rPr>
        <w:t xml:space="preserve"> down,</w:t>
      </w:r>
      <w:r w:rsidRPr="00F63FEB">
        <w:rPr>
          <w:lang w:eastAsia="nl-NL"/>
        </w:rPr>
        <w:t xml:space="preserve"> and the </w:t>
      </w:r>
      <w:r>
        <w:rPr>
          <w:lang w:eastAsia="nl-NL"/>
        </w:rPr>
        <w:t>heli</w:t>
      </w:r>
      <w:r w:rsidRPr="00F63FEB">
        <w:rPr>
          <w:lang w:eastAsia="nl-NL"/>
        </w:rPr>
        <w:t xml:space="preserve">deck is ready for landing, </w:t>
      </w:r>
      <w:r w:rsidR="006D3196">
        <w:rPr>
          <w:lang w:eastAsia="nl-NL"/>
        </w:rPr>
        <w:t xml:space="preserve">the </w:t>
      </w:r>
      <w:r w:rsidR="00DF4C27">
        <w:rPr>
          <w:lang w:eastAsia="nl-NL"/>
        </w:rPr>
        <w:t xml:space="preserve">HLO will </w:t>
      </w:r>
      <w:r w:rsidRPr="00F63FEB">
        <w:rPr>
          <w:lang w:eastAsia="nl-NL"/>
        </w:rPr>
        <w:t xml:space="preserve">make </w:t>
      </w:r>
      <w:r w:rsidR="006D3196">
        <w:rPr>
          <w:lang w:eastAsia="nl-NL"/>
        </w:rPr>
        <w:t>the following call via the radio:</w:t>
      </w:r>
    </w:p>
    <w:p w14:paraId="7A59196E" w14:textId="77777777" w:rsidR="00BF3606" w:rsidRDefault="00F63FEB" w:rsidP="00B271D7">
      <w:pPr>
        <w:pStyle w:val="ListParagraph"/>
        <w:numPr>
          <w:ilvl w:val="0"/>
          <w:numId w:val="0"/>
        </w:numPr>
        <w:ind w:left="780"/>
        <w:rPr>
          <w:lang w:eastAsia="nl-NL"/>
        </w:rPr>
      </w:pPr>
      <w:r w:rsidRPr="00F63FEB">
        <w:rPr>
          <w:lang w:eastAsia="nl-NL"/>
        </w:rPr>
        <w:t xml:space="preserve">“Aircraft in Sight, Landing Gear Down, </w:t>
      </w:r>
      <w:r w:rsidR="00BF3606">
        <w:rPr>
          <w:lang w:eastAsia="nl-NL"/>
        </w:rPr>
        <w:t>GREEN DECK</w:t>
      </w:r>
      <w:r w:rsidRPr="00F63FEB">
        <w:rPr>
          <w:lang w:eastAsia="nl-NL"/>
        </w:rPr>
        <w:t xml:space="preserve">” </w:t>
      </w:r>
    </w:p>
    <w:p w14:paraId="33FACEE2" w14:textId="283949D0" w:rsidR="00522A36" w:rsidRDefault="00B271D7" w:rsidP="007E176A">
      <w:pPr>
        <w:rPr>
          <w:lang w:eastAsia="nl-NL"/>
        </w:rPr>
      </w:pPr>
      <w:r>
        <w:rPr>
          <w:lang w:eastAsia="nl-NL"/>
        </w:rPr>
        <w:t xml:space="preserve">After the GREEN DECK call </w:t>
      </w:r>
      <w:proofErr w:type="gramStart"/>
      <w:r>
        <w:rPr>
          <w:lang w:eastAsia="nl-NL"/>
        </w:rPr>
        <w:t>is transmitted</w:t>
      </w:r>
      <w:proofErr w:type="gramEnd"/>
      <w:r>
        <w:rPr>
          <w:lang w:eastAsia="nl-NL"/>
        </w:rPr>
        <w:t xml:space="preserve">, the </w:t>
      </w:r>
      <w:r w:rsidR="007E176A">
        <w:rPr>
          <w:lang w:eastAsia="nl-NL"/>
        </w:rPr>
        <w:t>Helideck Status Lights will be turned OFF</w:t>
      </w:r>
      <w:r w:rsidR="00E4479D">
        <w:rPr>
          <w:lang w:eastAsia="nl-NL"/>
        </w:rPr>
        <w:t>.</w:t>
      </w:r>
    </w:p>
    <w:p w14:paraId="31936A2A" w14:textId="7016879B" w:rsidR="00947637" w:rsidRPr="009C63F2" w:rsidRDefault="006D2E5E" w:rsidP="00947637">
      <w:pPr>
        <w:autoSpaceDE w:val="0"/>
        <w:autoSpaceDN w:val="0"/>
        <w:adjustRightInd w:val="0"/>
        <w:rPr>
          <w:b/>
          <w:bCs/>
          <w:i/>
          <w:iCs/>
        </w:rPr>
      </w:pPr>
      <w:r w:rsidRPr="009C63F2">
        <w:rPr>
          <w:b/>
          <w:bCs/>
          <w:i/>
          <w:iCs/>
          <w:lang w:eastAsia="nl-NL"/>
        </w:rPr>
        <w:t xml:space="preserve">Note: </w:t>
      </w:r>
      <w:r w:rsidR="00947637" w:rsidRPr="009C63F2">
        <w:rPr>
          <w:b/>
          <w:bCs/>
          <w:i/>
          <w:iCs/>
          <w:lang w:eastAsia="nl-NL"/>
        </w:rPr>
        <w:t xml:space="preserve"> In the </w:t>
      </w:r>
      <w:r w:rsidR="0045758D" w:rsidRPr="009C63F2">
        <w:rPr>
          <w:b/>
          <w:bCs/>
          <w:i/>
          <w:iCs/>
        </w:rPr>
        <w:t>event</w:t>
      </w:r>
      <w:r w:rsidR="00947637" w:rsidRPr="009C63F2">
        <w:rPr>
          <w:b/>
          <w:bCs/>
          <w:i/>
          <w:iCs/>
        </w:rPr>
        <w:t xml:space="preserve"> an unsafe landing </w:t>
      </w:r>
      <w:r w:rsidR="00C60F62" w:rsidRPr="009C63F2">
        <w:rPr>
          <w:b/>
          <w:bCs/>
          <w:i/>
          <w:iCs/>
        </w:rPr>
        <w:t xml:space="preserve">or hazardous </w:t>
      </w:r>
      <w:r w:rsidR="0045758D" w:rsidRPr="009C63F2">
        <w:rPr>
          <w:b/>
          <w:bCs/>
          <w:i/>
          <w:iCs/>
        </w:rPr>
        <w:t xml:space="preserve">condition </w:t>
      </w:r>
      <w:proofErr w:type="gramStart"/>
      <w:r w:rsidR="0045758D" w:rsidRPr="009C63F2">
        <w:rPr>
          <w:b/>
          <w:bCs/>
          <w:i/>
          <w:iCs/>
        </w:rPr>
        <w:t>is identified</w:t>
      </w:r>
      <w:proofErr w:type="gramEnd"/>
      <w:r w:rsidR="0045758D" w:rsidRPr="009C63F2">
        <w:rPr>
          <w:b/>
          <w:bCs/>
          <w:i/>
          <w:iCs/>
        </w:rPr>
        <w:t xml:space="preserve"> after the “GREEN DECK” call</w:t>
      </w:r>
      <w:r w:rsidR="005938EE" w:rsidRPr="009C63F2">
        <w:rPr>
          <w:b/>
          <w:bCs/>
          <w:i/>
          <w:iCs/>
        </w:rPr>
        <w:t xml:space="preserve">, the HLO </w:t>
      </w:r>
      <w:r w:rsidR="00505A3C" w:rsidRPr="009C63F2">
        <w:rPr>
          <w:b/>
          <w:bCs/>
          <w:i/>
          <w:iCs/>
        </w:rPr>
        <w:t xml:space="preserve">shall </w:t>
      </w:r>
      <w:r w:rsidR="00A87339" w:rsidRPr="009C63F2">
        <w:rPr>
          <w:b/>
          <w:bCs/>
          <w:i/>
          <w:iCs/>
        </w:rPr>
        <w:t>make a “</w:t>
      </w:r>
      <w:r w:rsidR="00562D11" w:rsidRPr="009C63F2">
        <w:rPr>
          <w:b/>
          <w:bCs/>
          <w:i/>
          <w:iCs/>
        </w:rPr>
        <w:t>WAVE OFF</w:t>
      </w:r>
      <w:r w:rsidR="00A87339" w:rsidRPr="009C63F2">
        <w:rPr>
          <w:b/>
          <w:bCs/>
          <w:i/>
          <w:iCs/>
        </w:rPr>
        <w:t>” call to the pilots and take action to t</w:t>
      </w:r>
      <w:r w:rsidR="00505A3C" w:rsidRPr="009C63F2">
        <w:rPr>
          <w:b/>
          <w:bCs/>
          <w:i/>
          <w:iCs/>
        </w:rPr>
        <w:t>urn the Helideck Status Lights ON.</w:t>
      </w:r>
    </w:p>
    <w:p w14:paraId="7809C3EE" w14:textId="77777777" w:rsidR="00704F0A" w:rsidRDefault="00704F0A" w:rsidP="007E176A">
      <w:pPr>
        <w:rPr>
          <w:lang w:eastAsia="nl-NL"/>
        </w:rPr>
      </w:pPr>
    </w:p>
    <w:p w14:paraId="23EE0852" w14:textId="5D8EEFD8" w:rsidR="00704F0A" w:rsidRDefault="00403D18" w:rsidP="00704F0A">
      <w:pPr>
        <w:pStyle w:val="Heading1"/>
        <w:rPr>
          <w:lang w:eastAsia="nl-NL"/>
        </w:rPr>
      </w:pPr>
      <w:bookmarkStart w:id="135" w:name="_Toc168822718"/>
      <w:r>
        <w:rPr>
          <w:lang w:eastAsia="nl-NL"/>
        </w:rPr>
        <w:t xml:space="preserve">Landing on the </w:t>
      </w:r>
      <w:r w:rsidR="00704F0A">
        <w:rPr>
          <w:lang w:eastAsia="nl-NL"/>
        </w:rPr>
        <w:t>Touchdown Positioning Marking (TD</w:t>
      </w:r>
      <w:r w:rsidR="004B4BA6">
        <w:rPr>
          <w:lang w:eastAsia="nl-NL"/>
        </w:rPr>
        <w:t>/</w:t>
      </w:r>
      <w:r w:rsidR="00704F0A">
        <w:rPr>
          <w:lang w:eastAsia="nl-NL"/>
        </w:rPr>
        <w:t>PM) Circle</w:t>
      </w:r>
      <w:bookmarkEnd w:id="135"/>
      <w:r w:rsidR="00704F0A">
        <w:rPr>
          <w:lang w:eastAsia="nl-NL"/>
        </w:rPr>
        <w:t xml:space="preserve"> </w:t>
      </w:r>
    </w:p>
    <w:p w14:paraId="6B46C1E3" w14:textId="2C522909" w:rsidR="00704F0A" w:rsidRPr="00704F0A" w:rsidRDefault="005E756F" w:rsidP="00704F0A">
      <w:pPr>
        <w:rPr>
          <w:lang w:eastAsia="nl-NL"/>
        </w:rPr>
      </w:pPr>
      <w:r>
        <w:rPr>
          <w:lang w:eastAsia="nl-NL"/>
        </w:rPr>
        <w:t xml:space="preserve">A </w:t>
      </w:r>
      <w:r w:rsidR="0087019C" w:rsidRPr="0087019C">
        <w:rPr>
          <w:lang w:eastAsia="nl-NL"/>
        </w:rPr>
        <w:t>critical marking</w:t>
      </w:r>
      <w:r>
        <w:rPr>
          <w:lang w:eastAsia="nl-NL"/>
        </w:rPr>
        <w:t xml:space="preserve"> on the helideck</w:t>
      </w:r>
      <w:r w:rsidR="0087019C" w:rsidRPr="0087019C">
        <w:rPr>
          <w:lang w:eastAsia="nl-NL"/>
        </w:rPr>
        <w:t xml:space="preserve"> is the yellow touchdown/positioning marking (TD</w:t>
      </w:r>
      <w:r w:rsidR="004B4BA6">
        <w:rPr>
          <w:lang w:eastAsia="nl-NL"/>
        </w:rPr>
        <w:t>/</w:t>
      </w:r>
      <w:r w:rsidR="0087019C" w:rsidRPr="0087019C">
        <w:rPr>
          <w:lang w:eastAsia="nl-NL"/>
        </w:rPr>
        <w:t xml:space="preserve">PM) </w:t>
      </w:r>
      <w:r>
        <w:rPr>
          <w:lang w:eastAsia="nl-NL"/>
        </w:rPr>
        <w:t xml:space="preserve">circle </w:t>
      </w:r>
      <w:r w:rsidR="0087019C" w:rsidRPr="0087019C">
        <w:rPr>
          <w:lang w:eastAsia="nl-NL"/>
        </w:rPr>
        <w:t>which is the aiming point for a normal touchdown (landing)</w:t>
      </w:r>
      <w:proofErr w:type="gramStart"/>
      <w:r w:rsidR="00230622">
        <w:rPr>
          <w:lang w:eastAsia="nl-NL"/>
        </w:rPr>
        <w:t xml:space="preserve">.  </w:t>
      </w:r>
      <w:proofErr w:type="gramEnd"/>
      <w:r w:rsidR="00230622">
        <w:rPr>
          <w:lang w:eastAsia="nl-NL"/>
        </w:rPr>
        <w:t>On touchdown</w:t>
      </w:r>
      <w:r w:rsidR="00DF7C80">
        <w:rPr>
          <w:lang w:eastAsia="nl-NL"/>
        </w:rPr>
        <w:t>, pilots shall land such that</w:t>
      </w:r>
      <w:r w:rsidR="0087019C" w:rsidRPr="0087019C">
        <w:rPr>
          <w:lang w:eastAsia="nl-NL"/>
        </w:rPr>
        <w:t xml:space="preserve"> the pilot’s seat is kept over the marking</w:t>
      </w:r>
      <w:r w:rsidR="00984E3E">
        <w:rPr>
          <w:lang w:eastAsia="nl-NL"/>
        </w:rPr>
        <w:t xml:space="preserve"> circle</w:t>
      </w:r>
      <w:proofErr w:type="gramStart"/>
      <w:r w:rsidR="005E6053">
        <w:rPr>
          <w:lang w:eastAsia="nl-NL"/>
        </w:rPr>
        <w:t xml:space="preserve">.  </w:t>
      </w:r>
      <w:proofErr w:type="gramEnd"/>
      <w:r w:rsidR="005E6053">
        <w:rPr>
          <w:lang w:eastAsia="nl-NL"/>
        </w:rPr>
        <w:t>This will ensure t</w:t>
      </w:r>
      <w:r w:rsidR="0087019C" w:rsidRPr="0087019C">
        <w:rPr>
          <w:lang w:eastAsia="nl-NL"/>
        </w:rPr>
        <w:t xml:space="preserve">he </w:t>
      </w:r>
      <w:r w:rsidR="00C26911">
        <w:rPr>
          <w:lang w:eastAsia="nl-NL"/>
        </w:rPr>
        <w:t>aircraft remains</w:t>
      </w:r>
      <w:r w:rsidR="002D2CA2">
        <w:rPr>
          <w:lang w:eastAsia="nl-NL"/>
        </w:rPr>
        <w:t xml:space="preserve"> within the touchdown and liftoff</w:t>
      </w:r>
      <w:r w:rsidR="002B16E1">
        <w:rPr>
          <w:lang w:eastAsia="nl-NL"/>
        </w:rPr>
        <w:t xml:space="preserve"> (TLOF) area</w:t>
      </w:r>
      <w:r w:rsidR="002D2CA2">
        <w:rPr>
          <w:lang w:eastAsia="nl-NL"/>
        </w:rPr>
        <w:t xml:space="preserve"> </w:t>
      </w:r>
      <w:r w:rsidR="0087019C" w:rsidRPr="0087019C">
        <w:rPr>
          <w:lang w:eastAsia="nl-NL"/>
        </w:rPr>
        <w:t xml:space="preserve">and all parts of the helicopter </w:t>
      </w:r>
      <w:r w:rsidR="003C3FF9">
        <w:rPr>
          <w:lang w:eastAsia="nl-NL"/>
        </w:rPr>
        <w:t>are</w:t>
      </w:r>
      <w:r w:rsidR="0087019C" w:rsidRPr="0087019C">
        <w:rPr>
          <w:lang w:eastAsia="nl-NL"/>
        </w:rPr>
        <w:t xml:space="preserve"> clear of any obstacles. The TD</w:t>
      </w:r>
      <w:r w:rsidR="004B4BA6">
        <w:rPr>
          <w:lang w:eastAsia="nl-NL"/>
        </w:rPr>
        <w:t>/</w:t>
      </w:r>
      <w:r w:rsidR="0087019C" w:rsidRPr="0087019C">
        <w:rPr>
          <w:lang w:eastAsia="nl-NL"/>
        </w:rPr>
        <w:t xml:space="preserve">PM </w:t>
      </w:r>
      <w:r w:rsidR="00532646">
        <w:rPr>
          <w:lang w:eastAsia="nl-NL"/>
        </w:rPr>
        <w:t xml:space="preserve">circle </w:t>
      </w:r>
      <w:r w:rsidR="0087019C" w:rsidRPr="0087019C">
        <w:rPr>
          <w:lang w:eastAsia="nl-NL"/>
        </w:rPr>
        <w:t xml:space="preserve">also provides the same </w:t>
      </w:r>
      <w:r w:rsidR="00F5521C">
        <w:rPr>
          <w:lang w:eastAsia="nl-NL"/>
        </w:rPr>
        <w:t>obstacle clearance area</w:t>
      </w:r>
      <w:r w:rsidR="0087019C" w:rsidRPr="0087019C">
        <w:rPr>
          <w:lang w:eastAsia="nl-NL"/>
        </w:rPr>
        <w:t xml:space="preserve"> when maneuvering</w:t>
      </w:r>
      <w:r w:rsidR="00CD3012">
        <w:rPr>
          <w:lang w:eastAsia="nl-NL"/>
        </w:rPr>
        <w:t xml:space="preserve"> (</w:t>
      </w:r>
      <w:proofErr w:type="gramStart"/>
      <w:r w:rsidR="00184920">
        <w:rPr>
          <w:lang w:eastAsia="nl-NL"/>
        </w:rPr>
        <w:t>e.g.</w:t>
      </w:r>
      <w:proofErr w:type="gramEnd"/>
      <w:r w:rsidR="00184920">
        <w:rPr>
          <w:lang w:eastAsia="nl-NL"/>
        </w:rPr>
        <w:t xml:space="preserve"> </w:t>
      </w:r>
      <w:r w:rsidR="00CD3012">
        <w:rPr>
          <w:lang w:eastAsia="nl-NL"/>
        </w:rPr>
        <w:t>hovering pedal turn)</w:t>
      </w:r>
      <w:r w:rsidR="0087019C" w:rsidRPr="0087019C">
        <w:rPr>
          <w:lang w:eastAsia="nl-NL"/>
        </w:rPr>
        <w:t xml:space="preserve"> on the TLOF</w:t>
      </w:r>
      <w:r w:rsidR="001D4B99">
        <w:rPr>
          <w:lang w:eastAsia="nl-NL"/>
        </w:rPr>
        <w:t xml:space="preserve"> </w:t>
      </w:r>
      <w:r w:rsidR="00184920">
        <w:rPr>
          <w:lang w:eastAsia="nl-NL"/>
        </w:rPr>
        <w:t xml:space="preserve">providing </w:t>
      </w:r>
      <w:r w:rsidR="001D4B99">
        <w:rPr>
          <w:lang w:eastAsia="nl-NL"/>
        </w:rPr>
        <w:t>the pilot’s seat remain</w:t>
      </w:r>
      <w:r w:rsidR="00184920">
        <w:rPr>
          <w:lang w:eastAsia="nl-NL"/>
        </w:rPr>
        <w:t>s</w:t>
      </w:r>
      <w:r w:rsidR="001D4B99">
        <w:rPr>
          <w:lang w:eastAsia="nl-NL"/>
        </w:rPr>
        <w:t xml:space="preserve"> </w:t>
      </w:r>
      <w:r w:rsidR="00F567C0">
        <w:rPr>
          <w:lang w:eastAsia="nl-NL"/>
        </w:rPr>
        <w:t>over the TD</w:t>
      </w:r>
      <w:r w:rsidR="004B4BA6">
        <w:rPr>
          <w:lang w:eastAsia="nl-NL"/>
        </w:rPr>
        <w:t>/</w:t>
      </w:r>
      <w:r w:rsidR="00F567C0">
        <w:rPr>
          <w:lang w:eastAsia="nl-NL"/>
        </w:rPr>
        <w:t>PM circle</w:t>
      </w:r>
      <w:r w:rsidR="0087019C" w:rsidRPr="0087019C">
        <w:rPr>
          <w:lang w:eastAsia="nl-NL"/>
        </w:rPr>
        <w:t>.</w:t>
      </w:r>
    </w:p>
    <w:p w14:paraId="04F1DC10" w14:textId="4D940031" w:rsidR="00A12774" w:rsidRPr="000A5B3E" w:rsidRDefault="00A12774" w:rsidP="00AE4D17">
      <w:pPr>
        <w:spacing w:after="0" w:line="240" w:lineRule="auto"/>
        <w:rPr>
          <w:lang w:eastAsia="nl-NL"/>
        </w:rPr>
      </w:pPr>
      <w:r>
        <w:rPr>
          <w:lang w:eastAsia="nl-NL"/>
        </w:rPr>
        <w:tab/>
      </w:r>
    </w:p>
    <w:p w14:paraId="158035CE" w14:textId="4A9982FB" w:rsidR="0054700B" w:rsidRDefault="0010644C" w:rsidP="0054700B">
      <w:pPr>
        <w:pStyle w:val="Heading1"/>
        <w:rPr>
          <w:lang w:eastAsia="nl-NL"/>
        </w:rPr>
      </w:pPr>
      <w:bookmarkStart w:id="136" w:name="_Toc168822719"/>
      <w:r>
        <w:rPr>
          <w:lang w:eastAsia="nl-NL"/>
        </w:rPr>
        <w:t>Helideck Status Light</w:t>
      </w:r>
      <w:r w:rsidR="00E4479D">
        <w:rPr>
          <w:lang w:eastAsia="nl-NL"/>
        </w:rPr>
        <w:t>s</w:t>
      </w:r>
      <w:bookmarkEnd w:id="136"/>
    </w:p>
    <w:p w14:paraId="3E8E672C" w14:textId="14196985" w:rsidR="00E67151" w:rsidRDefault="00933D0C" w:rsidP="007B6BC2">
      <w:pPr>
        <w:rPr>
          <w:lang w:eastAsia="nl-NL"/>
        </w:rPr>
      </w:pPr>
      <w:r w:rsidRPr="00933D0C">
        <w:rPr>
          <w:lang w:eastAsia="nl-NL"/>
        </w:rPr>
        <w:t xml:space="preserve">Helideck </w:t>
      </w:r>
      <w:r w:rsidR="00EC40E9">
        <w:rPr>
          <w:lang w:eastAsia="nl-NL"/>
        </w:rPr>
        <w:t>S</w:t>
      </w:r>
      <w:r w:rsidRPr="00933D0C">
        <w:rPr>
          <w:lang w:eastAsia="nl-NL"/>
        </w:rPr>
        <w:t xml:space="preserve">tatus </w:t>
      </w:r>
      <w:r w:rsidR="00EC40E9">
        <w:rPr>
          <w:lang w:eastAsia="nl-NL"/>
        </w:rPr>
        <w:t>L</w:t>
      </w:r>
      <w:r w:rsidRPr="00933D0C">
        <w:rPr>
          <w:lang w:eastAsia="nl-NL"/>
        </w:rPr>
        <w:t xml:space="preserve">ights at </w:t>
      </w:r>
      <w:proofErr w:type="gramStart"/>
      <w:r w:rsidRPr="00933D0C">
        <w:rPr>
          <w:lang w:eastAsia="nl-NL"/>
        </w:rPr>
        <w:t>manned</w:t>
      </w:r>
      <w:proofErr w:type="gramEnd"/>
      <w:r w:rsidRPr="00933D0C">
        <w:rPr>
          <w:lang w:eastAsia="nl-NL"/>
        </w:rPr>
        <w:t xml:space="preserve"> facilities are used to indicate when the helideck is considered an unsafe landing area (</w:t>
      </w:r>
      <w:r w:rsidR="00A53081">
        <w:rPr>
          <w:lang w:eastAsia="nl-NL"/>
        </w:rPr>
        <w:t>H</w:t>
      </w:r>
      <w:r w:rsidRPr="00933D0C">
        <w:rPr>
          <w:lang w:eastAsia="nl-NL"/>
        </w:rPr>
        <w:t xml:space="preserve">elideck </w:t>
      </w:r>
      <w:r w:rsidR="00A53081">
        <w:rPr>
          <w:lang w:eastAsia="nl-NL"/>
        </w:rPr>
        <w:t>S</w:t>
      </w:r>
      <w:r w:rsidRPr="00933D0C">
        <w:rPr>
          <w:lang w:eastAsia="nl-NL"/>
        </w:rPr>
        <w:t xml:space="preserve">tatus </w:t>
      </w:r>
      <w:r w:rsidR="00A53081">
        <w:rPr>
          <w:lang w:eastAsia="nl-NL"/>
        </w:rPr>
        <w:t>L</w:t>
      </w:r>
      <w:r w:rsidRPr="00933D0C">
        <w:rPr>
          <w:lang w:eastAsia="nl-NL"/>
        </w:rPr>
        <w:t>ight</w:t>
      </w:r>
      <w:r w:rsidR="00474C8D">
        <w:rPr>
          <w:lang w:eastAsia="nl-NL"/>
        </w:rPr>
        <w:t xml:space="preserve"> </w:t>
      </w:r>
      <w:r w:rsidR="001361A1">
        <w:rPr>
          <w:lang w:eastAsia="nl-NL"/>
        </w:rPr>
        <w:t xml:space="preserve">= </w:t>
      </w:r>
      <w:r w:rsidR="00474C8D">
        <w:rPr>
          <w:lang w:eastAsia="nl-NL"/>
        </w:rPr>
        <w:t>ON</w:t>
      </w:r>
      <w:r w:rsidRPr="00933D0C">
        <w:rPr>
          <w:lang w:eastAsia="nl-NL"/>
        </w:rPr>
        <w:t xml:space="preserve">) and when </w:t>
      </w:r>
      <w:r w:rsidR="00474C8D">
        <w:rPr>
          <w:lang w:eastAsia="nl-NL"/>
        </w:rPr>
        <w:t xml:space="preserve">the </w:t>
      </w:r>
      <w:r w:rsidRPr="00933D0C">
        <w:rPr>
          <w:lang w:eastAsia="nl-NL"/>
        </w:rPr>
        <w:t>helideck is considered safe for helideck operations (</w:t>
      </w:r>
      <w:r w:rsidR="00A53081">
        <w:rPr>
          <w:lang w:eastAsia="nl-NL"/>
        </w:rPr>
        <w:t>H</w:t>
      </w:r>
      <w:r w:rsidRPr="00933D0C">
        <w:rPr>
          <w:lang w:eastAsia="nl-NL"/>
        </w:rPr>
        <w:t xml:space="preserve">elideck </w:t>
      </w:r>
      <w:r w:rsidR="00A53081">
        <w:rPr>
          <w:lang w:eastAsia="nl-NL"/>
        </w:rPr>
        <w:t>S</w:t>
      </w:r>
      <w:r w:rsidRPr="00933D0C">
        <w:rPr>
          <w:lang w:eastAsia="nl-NL"/>
        </w:rPr>
        <w:t xml:space="preserve">tatus </w:t>
      </w:r>
      <w:r w:rsidR="00A53081">
        <w:rPr>
          <w:lang w:eastAsia="nl-NL"/>
        </w:rPr>
        <w:t>L</w:t>
      </w:r>
      <w:r w:rsidRPr="00933D0C">
        <w:rPr>
          <w:lang w:eastAsia="nl-NL"/>
        </w:rPr>
        <w:t xml:space="preserve">ight </w:t>
      </w:r>
      <w:r w:rsidR="001361A1">
        <w:rPr>
          <w:lang w:eastAsia="nl-NL"/>
        </w:rPr>
        <w:t xml:space="preserve">= </w:t>
      </w:r>
      <w:r w:rsidR="00474C8D">
        <w:rPr>
          <w:lang w:eastAsia="nl-NL"/>
        </w:rPr>
        <w:t>OFF</w:t>
      </w:r>
      <w:r w:rsidRPr="00933D0C">
        <w:rPr>
          <w:lang w:eastAsia="nl-NL"/>
        </w:rPr>
        <w:t>).</w:t>
      </w:r>
    </w:p>
    <w:p w14:paraId="5787D4EE" w14:textId="77777777" w:rsidR="00F83993" w:rsidRDefault="00012D81" w:rsidP="007B6BC2">
      <w:pPr>
        <w:rPr>
          <w:lang w:eastAsia="nl-NL"/>
        </w:rPr>
      </w:pPr>
      <w:r>
        <w:rPr>
          <w:lang w:eastAsia="nl-NL"/>
        </w:rPr>
        <w:t>H</w:t>
      </w:r>
      <w:r w:rsidR="008902F2" w:rsidRPr="008902F2">
        <w:rPr>
          <w:lang w:eastAsia="nl-NL"/>
        </w:rPr>
        <w:t xml:space="preserve">elideck </w:t>
      </w:r>
      <w:r w:rsidR="00EC40E9">
        <w:rPr>
          <w:lang w:eastAsia="nl-NL"/>
        </w:rPr>
        <w:t>S</w:t>
      </w:r>
      <w:r w:rsidR="008902F2" w:rsidRPr="008902F2">
        <w:rPr>
          <w:lang w:eastAsia="nl-NL"/>
        </w:rPr>
        <w:t xml:space="preserve">tatus </w:t>
      </w:r>
      <w:r w:rsidR="00EC40E9">
        <w:rPr>
          <w:lang w:eastAsia="nl-NL"/>
        </w:rPr>
        <w:t>L</w:t>
      </w:r>
      <w:r w:rsidR="008902F2" w:rsidRPr="008902F2">
        <w:rPr>
          <w:lang w:eastAsia="nl-NL"/>
        </w:rPr>
        <w:t>ight</w:t>
      </w:r>
      <w:r>
        <w:rPr>
          <w:lang w:eastAsia="nl-NL"/>
        </w:rPr>
        <w:t>s</w:t>
      </w:r>
      <w:r w:rsidR="008902F2" w:rsidRPr="008902F2">
        <w:rPr>
          <w:lang w:eastAsia="nl-NL"/>
        </w:rPr>
        <w:t xml:space="preserve"> shall always be turned </w:t>
      </w:r>
      <w:r>
        <w:rPr>
          <w:lang w:eastAsia="nl-NL"/>
        </w:rPr>
        <w:t>ON</w:t>
      </w:r>
      <w:r w:rsidR="008902F2" w:rsidRPr="008902F2">
        <w:rPr>
          <w:lang w:eastAsia="nl-NL"/>
        </w:rPr>
        <w:t>, indicating the helideck is closed to operations unless the facility is prepared for helicopter operations and the helideck team has provide</w:t>
      </w:r>
      <w:r w:rsidR="003F28C6">
        <w:rPr>
          <w:lang w:eastAsia="nl-NL"/>
        </w:rPr>
        <w:t>d</w:t>
      </w:r>
      <w:r w:rsidR="008902F2" w:rsidRPr="008902F2">
        <w:rPr>
          <w:lang w:eastAsia="nl-NL"/>
        </w:rPr>
        <w:t xml:space="preserve"> a “</w:t>
      </w:r>
      <w:r w:rsidR="003F28C6">
        <w:rPr>
          <w:lang w:eastAsia="nl-NL"/>
        </w:rPr>
        <w:t>GREEN DECK</w:t>
      </w:r>
      <w:proofErr w:type="gramStart"/>
      <w:r w:rsidR="008902F2" w:rsidRPr="008902F2">
        <w:rPr>
          <w:lang w:eastAsia="nl-NL"/>
        </w:rPr>
        <w:t>”,</w:t>
      </w:r>
      <w:proofErr w:type="gramEnd"/>
      <w:r w:rsidR="008902F2" w:rsidRPr="008902F2">
        <w:rPr>
          <w:lang w:eastAsia="nl-NL"/>
        </w:rPr>
        <w:t xml:space="preserve"> at which point the Helideck Status Light(s) will be turned </w:t>
      </w:r>
      <w:r w:rsidR="00E7731A">
        <w:rPr>
          <w:lang w:eastAsia="nl-NL"/>
        </w:rPr>
        <w:t>OFF.</w:t>
      </w:r>
      <w:r w:rsidR="008902F2" w:rsidRPr="008902F2">
        <w:rPr>
          <w:lang w:eastAsia="nl-NL"/>
        </w:rPr>
        <w:t xml:space="preserve"> </w:t>
      </w:r>
    </w:p>
    <w:p w14:paraId="3EC4A44D" w14:textId="130F5529" w:rsidR="008902F2" w:rsidRDefault="008902F2" w:rsidP="007B6BC2">
      <w:pPr>
        <w:rPr>
          <w:lang w:eastAsia="nl-NL"/>
        </w:rPr>
      </w:pPr>
      <w:r w:rsidRPr="008902F2">
        <w:rPr>
          <w:lang w:eastAsia="nl-NL"/>
        </w:rPr>
        <w:t>This procedure also mitigates wrong deck landings</w:t>
      </w:r>
      <w:proofErr w:type="gramStart"/>
      <w:r w:rsidR="00F83993">
        <w:rPr>
          <w:lang w:eastAsia="nl-NL"/>
        </w:rPr>
        <w:t xml:space="preserve">.  </w:t>
      </w:r>
      <w:proofErr w:type="gramEnd"/>
      <w:r w:rsidR="00F855AB">
        <w:rPr>
          <w:lang w:eastAsia="nl-NL"/>
        </w:rPr>
        <w:t>Since the</w:t>
      </w:r>
      <w:r w:rsidR="00F83993">
        <w:rPr>
          <w:lang w:eastAsia="nl-NL"/>
        </w:rPr>
        <w:t xml:space="preserve"> helideck team turns OFF </w:t>
      </w:r>
      <w:r w:rsidR="00582A0E">
        <w:rPr>
          <w:lang w:eastAsia="nl-NL"/>
        </w:rPr>
        <w:t xml:space="preserve">the Helideck Status Lights in sequence after the GREEN DECK </w:t>
      </w:r>
      <w:r w:rsidR="00660462">
        <w:rPr>
          <w:lang w:eastAsia="nl-NL"/>
        </w:rPr>
        <w:t xml:space="preserve">call, the pilots can </w:t>
      </w:r>
      <w:r w:rsidR="00475FB8">
        <w:rPr>
          <w:lang w:eastAsia="nl-NL"/>
        </w:rPr>
        <w:t>use this procedure</w:t>
      </w:r>
      <w:r w:rsidR="00660462">
        <w:rPr>
          <w:lang w:eastAsia="nl-NL"/>
        </w:rPr>
        <w:t xml:space="preserve"> as a </w:t>
      </w:r>
      <w:r w:rsidRPr="008902F2">
        <w:rPr>
          <w:lang w:eastAsia="nl-NL"/>
        </w:rPr>
        <w:t xml:space="preserve">visual confirmation of the </w:t>
      </w:r>
      <w:r w:rsidR="00264B7A">
        <w:rPr>
          <w:lang w:eastAsia="nl-NL"/>
        </w:rPr>
        <w:t>“GREEN DECK</w:t>
      </w:r>
      <w:proofErr w:type="gramStart"/>
      <w:r w:rsidR="00264B7A">
        <w:rPr>
          <w:lang w:eastAsia="nl-NL"/>
        </w:rPr>
        <w:t>”</w:t>
      </w:r>
      <w:r w:rsidRPr="008902F2">
        <w:rPr>
          <w:lang w:eastAsia="nl-NL"/>
        </w:rPr>
        <w:t>.</w:t>
      </w:r>
      <w:proofErr w:type="gramEnd"/>
      <w:r w:rsidRPr="008902F2">
        <w:rPr>
          <w:lang w:eastAsia="nl-NL"/>
        </w:rPr>
        <w:t xml:space="preserve"> </w:t>
      </w:r>
      <w:r w:rsidR="00264B7A">
        <w:rPr>
          <w:lang w:eastAsia="nl-NL"/>
        </w:rPr>
        <w:t xml:space="preserve"> </w:t>
      </w:r>
      <w:r w:rsidR="00475FB8">
        <w:rPr>
          <w:lang w:eastAsia="nl-NL"/>
        </w:rPr>
        <w:t>If the status lights remain ON after the GREEN DECK call</w:t>
      </w:r>
      <w:r w:rsidR="003F5265">
        <w:rPr>
          <w:lang w:eastAsia="nl-NL"/>
        </w:rPr>
        <w:t xml:space="preserve">, then </w:t>
      </w:r>
      <w:r w:rsidR="003F5265">
        <w:rPr>
          <w:lang w:eastAsia="nl-NL"/>
        </w:rPr>
        <w:lastRenderedPageBreak/>
        <w:t xml:space="preserve">either the helideck team forgot to turn </w:t>
      </w:r>
      <w:r w:rsidR="00C04464">
        <w:rPr>
          <w:lang w:eastAsia="nl-NL"/>
        </w:rPr>
        <w:t xml:space="preserve">them OFF, or the pilots </w:t>
      </w:r>
      <w:r w:rsidR="00545C98">
        <w:rPr>
          <w:lang w:eastAsia="nl-NL"/>
        </w:rPr>
        <w:t>may be setting up for a wrong deck landing</w:t>
      </w:r>
      <w:proofErr w:type="gramStart"/>
      <w:r w:rsidR="00545C98">
        <w:rPr>
          <w:lang w:eastAsia="nl-NL"/>
        </w:rPr>
        <w:t xml:space="preserve">. </w:t>
      </w:r>
      <w:r w:rsidR="002564BB">
        <w:rPr>
          <w:lang w:eastAsia="nl-NL"/>
        </w:rPr>
        <w:t xml:space="preserve"> </w:t>
      </w:r>
      <w:proofErr w:type="gramEnd"/>
      <w:r w:rsidRPr="008902F2">
        <w:rPr>
          <w:lang w:eastAsia="nl-NL"/>
        </w:rPr>
        <w:t xml:space="preserve">In either case, </w:t>
      </w:r>
      <w:r w:rsidR="002564BB">
        <w:rPr>
          <w:lang w:eastAsia="nl-NL"/>
        </w:rPr>
        <w:t>the pilots</w:t>
      </w:r>
      <w:r w:rsidRPr="008902F2">
        <w:rPr>
          <w:lang w:eastAsia="nl-NL"/>
        </w:rPr>
        <w:t xml:space="preserve"> can </w:t>
      </w:r>
      <w:r w:rsidR="00830E4D">
        <w:rPr>
          <w:lang w:eastAsia="nl-NL"/>
        </w:rPr>
        <w:t>confirm the helideck’s status via radio communications.</w:t>
      </w:r>
    </w:p>
    <w:p w14:paraId="2CA22677" w14:textId="77777777" w:rsidR="003D2147" w:rsidRDefault="003D2147" w:rsidP="003D2147">
      <w:pPr>
        <w:rPr>
          <w:lang w:eastAsia="nl-NL"/>
        </w:rPr>
      </w:pPr>
    </w:p>
    <w:p w14:paraId="029AABAE" w14:textId="7719CB39" w:rsidR="008730B7" w:rsidRDefault="0028535B" w:rsidP="00681758">
      <w:pPr>
        <w:pStyle w:val="Heading1"/>
        <w:rPr>
          <w:lang w:eastAsia="nl-NL"/>
        </w:rPr>
      </w:pPr>
      <w:bookmarkStart w:id="137" w:name="_Toc168822720"/>
      <w:r>
        <w:rPr>
          <w:lang w:eastAsia="nl-NL"/>
        </w:rPr>
        <w:t>Post-Landing</w:t>
      </w:r>
      <w:r w:rsidR="00681758">
        <w:rPr>
          <w:lang w:eastAsia="nl-NL"/>
        </w:rPr>
        <w:t xml:space="preserve"> Pr</w:t>
      </w:r>
      <w:r w:rsidR="00F22056">
        <w:rPr>
          <w:lang w:eastAsia="nl-NL"/>
        </w:rPr>
        <w:t>ocedures</w:t>
      </w:r>
      <w:bookmarkEnd w:id="137"/>
      <w:r w:rsidR="00034006">
        <w:rPr>
          <w:lang w:eastAsia="nl-NL"/>
        </w:rPr>
        <w:t xml:space="preserve"> </w:t>
      </w:r>
    </w:p>
    <w:p w14:paraId="6DB2307A" w14:textId="77777777" w:rsidR="00365786" w:rsidRDefault="00365786" w:rsidP="00365786">
      <w:pPr>
        <w:rPr>
          <w:lang w:eastAsia="nl-NL"/>
        </w:rPr>
      </w:pPr>
      <w:r>
        <w:rPr>
          <w:lang w:eastAsia="nl-NL"/>
        </w:rPr>
        <w:t>The HLO is responsible for leading and supervising all helideck team members during normal and emergency response operations on the helideck.</w:t>
      </w:r>
    </w:p>
    <w:p w14:paraId="6B0473CD" w14:textId="4A301F37" w:rsidR="00543F62" w:rsidRDefault="00472298" w:rsidP="00365786">
      <w:pPr>
        <w:rPr>
          <w:lang w:eastAsia="nl-NL"/>
        </w:rPr>
      </w:pPr>
      <w:r>
        <w:rPr>
          <w:lang w:eastAsia="nl-NL"/>
        </w:rPr>
        <w:t xml:space="preserve">After </w:t>
      </w:r>
      <w:r w:rsidR="00713359">
        <w:rPr>
          <w:lang w:eastAsia="nl-NL"/>
        </w:rPr>
        <w:t xml:space="preserve">the </w:t>
      </w:r>
      <w:r>
        <w:rPr>
          <w:lang w:eastAsia="nl-NL"/>
        </w:rPr>
        <w:t xml:space="preserve">aircraft has landed, </w:t>
      </w:r>
      <w:r w:rsidR="00713359">
        <w:rPr>
          <w:lang w:eastAsia="nl-NL"/>
        </w:rPr>
        <w:t xml:space="preserve">the </w:t>
      </w:r>
      <w:r w:rsidR="00C8191D">
        <w:rPr>
          <w:lang w:eastAsia="nl-NL"/>
        </w:rPr>
        <w:t xml:space="preserve">HLO proceeds to the helideck and makes </w:t>
      </w:r>
      <w:r w:rsidR="00EE3BE8">
        <w:rPr>
          <w:lang w:eastAsia="nl-NL"/>
        </w:rPr>
        <w:t>visual contact with the pilot</w:t>
      </w:r>
      <w:r w:rsidR="00AC4CDE">
        <w:rPr>
          <w:lang w:eastAsia="nl-NL"/>
        </w:rPr>
        <w:t>(s)</w:t>
      </w:r>
      <w:proofErr w:type="gramStart"/>
      <w:r w:rsidR="00EE3BE8">
        <w:rPr>
          <w:lang w:eastAsia="nl-NL"/>
        </w:rPr>
        <w:t xml:space="preserve">.  </w:t>
      </w:r>
      <w:proofErr w:type="gramEnd"/>
      <w:r w:rsidR="00E85632">
        <w:rPr>
          <w:lang w:eastAsia="nl-NL"/>
        </w:rPr>
        <w:t xml:space="preserve">The HLO shall remain outside and clear of the rotor arc until the pilot </w:t>
      </w:r>
      <w:r w:rsidR="00D55DF2" w:rsidRPr="00D55DF2">
        <w:rPr>
          <w:lang w:eastAsia="nl-NL"/>
        </w:rPr>
        <w:t xml:space="preserve">informs the HLO via the radio </w:t>
      </w:r>
      <w:r w:rsidR="000D5702">
        <w:rPr>
          <w:lang w:eastAsia="nl-NL"/>
        </w:rPr>
        <w:t>(primary) or g</w:t>
      </w:r>
      <w:r w:rsidR="000D5702" w:rsidRPr="000D5702">
        <w:rPr>
          <w:lang w:eastAsia="nl-NL"/>
        </w:rPr>
        <w:t xml:space="preserve">ives the “thumbs-up” </w:t>
      </w:r>
      <w:r w:rsidR="008C0CD2">
        <w:rPr>
          <w:lang w:eastAsia="nl-NL"/>
        </w:rPr>
        <w:t xml:space="preserve">(secondary) </w:t>
      </w:r>
      <w:r w:rsidR="00D55DF2" w:rsidRPr="00D55DF2">
        <w:rPr>
          <w:lang w:eastAsia="nl-NL"/>
        </w:rPr>
        <w:t>that it is clear to proceed inside the rotor arc towards the aircraft</w:t>
      </w:r>
      <w:r w:rsidR="000D5702">
        <w:rPr>
          <w:lang w:eastAsia="nl-NL"/>
        </w:rPr>
        <w:t>.</w:t>
      </w:r>
    </w:p>
    <w:p w14:paraId="28DBD1C3" w14:textId="3BA64731" w:rsidR="00472298" w:rsidRDefault="00AD555C" w:rsidP="00472298">
      <w:pPr>
        <w:rPr>
          <w:lang w:eastAsia="nl-NL"/>
        </w:rPr>
      </w:pPr>
      <w:r>
        <w:rPr>
          <w:lang w:eastAsia="nl-NL"/>
        </w:rPr>
        <w:t xml:space="preserve">After </w:t>
      </w:r>
      <w:r w:rsidR="00472298">
        <w:rPr>
          <w:lang w:eastAsia="nl-NL"/>
        </w:rPr>
        <w:t xml:space="preserve">the Pilot has given </w:t>
      </w:r>
      <w:r w:rsidR="00AC4CDE">
        <w:rPr>
          <w:lang w:eastAsia="nl-NL"/>
        </w:rPr>
        <w:t xml:space="preserve">verbal approval and/or </w:t>
      </w:r>
      <w:r w:rsidR="00CE591C">
        <w:rPr>
          <w:lang w:eastAsia="nl-NL"/>
        </w:rPr>
        <w:t xml:space="preserve">the </w:t>
      </w:r>
      <w:r w:rsidR="00472298">
        <w:rPr>
          <w:lang w:eastAsia="nl-NL"/>
        </w:rPr>
        <w:t xml:space="preserve">“thumbs up” sign, </w:t>
      </w:r>
      <w:r w:rsidR="002A1A5A">
        <w:rPr>
          <w:lang w:eastAsia="nl-NL"/>
        </w:rPr>
        <w:t xml:space="preserve">the </w:t>
      </w:r>
      <w:r w:rsidR="00472298">
        <w:rPr>
          <w:lang w:eastAsia="nl-NL"/>
        </w:rPr>
        <w:t>HLO</w:t>
      </w:r>
      <w:r w:rsidR="00AC4CDE">
        <w:rPr>
          <w:lang w:eastAsia="nl-NL"/>
        </w:rPr>
        <w:t xml:space="preserve"> will then</w:t>
      </w:r>
      <w:r w:rsidR="00472298">
        <w:rPr>
          <w:lang w:eastAsia="nl-NL"/>
        </w:rPr>
        <w:t>:</w:t>
      </w:r>
    </w:p>
    <w:p w14:paraId="140AE8D4" w14:textId="70BD8400" w:rsidR="00472298" w:rsidRDefault="00472298" w:rsidP="00F02D90">
      <w:pPr>
        <w:pStyle w:val="ListParagraph"/>
        <w:numPr>
          <w:ilvl w:val="1"/>
          <w:numId w:val="34"/>
        </w:numPr>
        <w:spacing w:before="120" w:after="0" w:line="240" w:lineRule="auto"/>
        <w:contextualSpacing w:val="0"/>
        <w:rPr>
          <w:lang w:eastAsia="nl-NL"/>
        </w:rPr>
      </w:pPr>
      <w:r>
        <w:rPr>
          <w:lang w:eastAsia="nl-NL"/>
        </w:rPr>
        <w:t>Check for helideck hazards</w:t>
      </w:r>
      <w:r w:rsidR="00CE591C">
        <w:rPr>
          <w:lang w:eastAsia="nl-NL"/>
        </w:rPr>
        <w:t>,</w:t>
      </w:r>
      <w:r>
        <w:rPr>
          <w:lang w:eastAsia="nl-NL"/>
        </w:rPr>
        <w:t xml:space="preserve"> aircraft leaks and other </w:t>
      </w:r>
      <w:r w:rsidR="007C1A76">
        <w:rPr>
          <w:lang w:eastAsia="nl-NL"/>
        </w:rPr>
        <w:t>discrepancies,</w:t>
      </w:r>
      <w:r w:rsidR="00EE31B7">
        <w:rPr>
          <w:lang w:eastAsia="nl-NL"/>
        </w:rPr>
        <w:t xml:space="preserve"> and informs the pilot</w:t>
      </w:r>
      <w:r>
        <w:rPr>
          <w:lang w:eastAsia="nl-NL"/>
        </w:rPr>
        <w:t xml:space="preserve"> by radio as required</w:t>
      </w:r>
    </w:p>
    <w:p w14:paraId="48A29C28" w14:textId="4E7470CA" w:rsidR="00472298" w:rsidRDefault="00472298" w:rsidP="00F02D90">
      <w:pPr>
        <w:pStyle w:val="ListParagraph"/>
        <w:numPr>
          <w:ilvl w:val="1"/>
          <w:numId w:val="34"/>
        </w:numPr>
        <w:spacing w:before="120" w:after="0" w:line="240" w:lineRule="auto"/>
        <w:contextualSpacing w:val="0"/>
        <w:rPr>
          <w:lang w:eastAsia="nl-NL"/>
        </w:rPr>
      </w:pPr>
      <w:r>
        <w:rPr>
          <w:lang w:eastAsia="nl-NL"/>
        </w:rPr>
        <w:t xml:space="preserve">Direct </w:t>
      </w:r>
      <w:r w:rsidR="00E50EAA">
        <w:rPr>
          <w:lang w:eastAsia="nl-NL"/>
        </w:rPr>
        <w:t>an</w:t>
      </w:r>
      <w:r w:rsidR="000A79F8">
        <w:rPr>
          <w:lang w:eastAsia="nl-NL"/>
        </w:rPr>
        <w:t xml:space="preserve"> </w:t>
      </w:r>
      <w:r>
        <w:rPr>
          <w:lang w:eastAsia="nl-NL"/>
        </w:rPr>
        <w:t xml:space="preserve">HDA to insert </w:t>
      </w:r>
      <w:r w:rsidR="00EE31B7">
        <w:rPr>
          <w:lang w:eastAsia="nl-NL"/>
        </w:rPr>
        <w:t xml:space="preserve">the </w:t>
      </w:r>
      <w:r>
        <w:rPr>
          <w:lang w:eastAsia="nl-NL"/>
        </w:rPr>
        <w:t>wheel chocks on wheeled aircraft</w:t>
      </w:r>
    </w:p>
    <w:p w14:paraId="214D81D3" w14:textId="3C991AA8" w:rsidR="00472298" w:rsidRDefault="00472298" w:rsidP="00F02D90">
      <w:pPr>
        <w:pStyle w:val="ListParagraph"/>
        <w:numPr>
          <w:ilvl w:val="1"/>
          <w:numId w:val="34"/>
        </w:numPr>
        <w:spacing w:before="120" w:after="0" w:line="240" w:lineRule="auto"/>
        <w:contextualSpacing w:val="0"/>
        <w:rPr>
          <w:lang w:eastAsia="nl-NL"/>
        </w:rPr>
      </w:pPr>
      <w:r>
        <w:rPr>
          <w:lang w:eastAsia="nl-NL"/>
        </w:rPr>
        <w:t xml:space="preserve">Check that passengers </w:t>
      </w:r>
      <w:r w:rsidR="00EE31B7">
        <w:rPr>
          <w:lang w:eastAsia="nl-NL"/>
        </w:rPr>
        <w:t>remain seated</w:t>
      </w:r>
      <w:r>
        <w:rPr>
          <w:lang w:eastAsia="nl-NL"/>
        </w:rPr>
        <w:t xml:space="preserve"> with </w:t>
      </w:r>
      <w:r w:rsidR="00B56BEC">
        <w:rPr>
          <w:lang w:eastAsia="nl-NL"/>
        </w:rPr>
        <w:t xml:space="preserve">their </w:t>
      </w:r>
      <w:r w:rsidR="00C937A7" w:rsidRPr="00C937A7">
        <w:rPr>
          <w:lang w:eastAsia="nl-NL"/>
        </w:rPr>
        <w:t xml:space="preserve">seatbelt/four-point harness </w:t>
      </w:r>
      <w:r>
        <w:rPr>
          <w:lang w:eastAsia="nl-NL"/>
        </w:rPr>
        <w:t>fastened</w:t>
      </w:r>
    </w:p>
    <w:p w14:paraId="357A4695" w14:textId="1A939DC0" w:rsidR="00472298" w:rsidRDefault="00472298" w:rsidP="00F02D90">
      <w:pPr>
        <w:pStyle w:val="ListParagraph"/>
        <w:numPr>
          <w:ilvl w:val="1"/>
          <w:numId w:val="34"/>
        </w:numPr>
        <w:spacing w:before="120" w:after="0" w:line="240" w:lineRule="auto"/>
        <w:contextualSpacing w:val="0"/>
        <w:rPr>
          <w:lang w:eastAsia="nl-NL"/>
        </w:rPr>
      </w:pPr>
      <w:r>
        <w:rPr>
          <w:lang w:eastAsia="nl-NL"/>
        </w:rPr>
        <w:t xml:space="preserve">Exchange inbound and outbound manifests </w:t>
      </w:r>
      <w:r w:rsidR="00F17493">
        <w:rPr>
          <w:lang w:eastAsia="nl-NL"/>
        </w:rPr>
        <w:t>and Hazardous Materials (Dangerous Goods</w:t>
      </w:r>
      <w:r w:rsidR="00BF3845">
        <w:rPr>
          <w:lang w:eastAsia="nl-NL"/>
        </w:rPr>
        <w:t>)</w:t>
      </w:r>
      <w:r w:rsidR="00F17493">
        <w:rPr>
          <w:lang w:eastAsia="nl-NL"/>
        </w:rPr>
        <w:t xml:space="preserve"> paperwork </w:t>
      </w:r>
      <w:r>
        <w:rPr>
          <w:lang w:eastAsia="nl-NL"/>
        </w:rPr>
        <w:t>with</w:t>
      </w:r>
      <w:r w:rsidR="00087CF8">
        <w:rPr>
          <w:lang w:eastAsia="nl-NL"/>
        </w:rPr>
        <w:t xml:space="preserve"> the p</w:t>
      </w:r>
      <w:r>
        <w:rPr>
          <w:lang w:eastAsia="nl-NL"/>
        </w:rPr>
        <w:t>ilot</w:t>
      </w:r>
    </w:p>
    <w:p w14:paraId="2EF28E2F" w14:textId="20065BA6" w:rsidR="00472298" w:rsidRDefault="00472298" w:rsidP="00F02D90">
      <w:pPr>
        <w:pStyle w:val="ListParagraph"/>
        <w:numPr>
          <w:ilvl w:val="1"/>
          <w:numId w:val="34"/>
        </w:numPr>
        <w:spacing w:before="120" w:after="0" w:line="240" w:lineRule="auto"/>
        <w:contextualSpacing w:val="0"/>
        <w:rPr>
          <w:lang w:eastAsia="nl-NL"/>
        </w:rPr>
      </w:pPr>
      <w:r>
        <w:rPr>
          <w:lang w:eastAsia="nl-NL"/>
        </w:rPr>
        <w:t xml:space="preserve">Confirm </w:t>
      </w:r>
      <w:r w:rsidR="00FD15D6">
        <w:rPr>
          <w:lang w:eastAsia="nl-NL"/>
        </w:rPr>
        <w:t xml:space="preserve">the </w:t>
      </w:r>
      <w:r w:rsidR="00DD55F1">
        <w:rPr>
          <w:lang w:eastAsia="nl-NL"/>
        </w:rPr>
        <w:t xml:space="preserve">expected </w:t>
      </w:r>
      <w:r>
        <w:rPr>
          <w:lang w:eastAsia="nl-NL"/>
        </w:rPr>
        <w:t xml:space="preserve">helideck activities with </w:t>
      </w:r>
      <w:r w:rsidR="00FD15D6">
        <w:rPr>
          <w:lang w:eastAsia="nl-NL"/>
        </w:rPr>
        <w:t>the p</w:t>
      </w:r>
      <w:r>
        <w:rPr>
          <w:lang w:eastAsia="nl-NL"/>
        </w:rPr>
        <w:t>ilot including refueling</w:t>
      </w:r>
      <w:r w:rsidR="00FD15D6">
        <w:rPr>
          <w:lang w:eastAsia="nl-NL"/>
        </w:rPr>
        <w:t xml:space="preserve"> requirements</w:t>
      </w:r>
      <w:r>
        <w:rPr>
          <w:lang w:eastAsia="nl-NL"/>
        </w:rPr>
        <w:t xml:space="preserve"> </w:t>
      </w:r>
    </w:p>
    <w:p w14:paraId="73210C66" w14:textId="1CE1AD32" w:rsidR="00C40AC4" w:rsidRDefault="00472298" w:rsidP="00F02D90">
      <w:pPr>
        <w:pStyle w:val="ListParagraph"/>
        <w:numPr>
          <w:ilvl w:val="1"/>
          <w:numId w:val="34"/>
        </w:numPr>
        <w:spacing w:before="120" w:after="0" w:line="240" w:lineRule="auto"/>
        <w:contextualSpacing w:val="0"/>
        <w:rPr>
          <w:lang w:eastAsia="nl-NL"/>
        </w:rPr>
      </w:pPr>
      <w:r>
        <w:rPr>
          <w:lang w:eastAsia="nl-NL"/>
        </w:rPr>
        <w:t xml:space="preserve">Check if either </w:t>
      </w:r>
      <w:r w:rsidR="00635BF0">
        <w:rPr>
          <w:lang w:eastAsia="nl-NL"/>
        </w:rPr>
        <w:t>p</w:t>
      </w:r>
      <w:r>
        <w:rPr>
          <w:lang w:eastAsia="nl-NL"/>
        </w:rPr>
        <w:t>ilot needs to exit the aircraft</w:t>
      </w:r>
    </w:p>
    <w:p w14:paraId="60B1AF84" w14:textId="77777777" w:rsidR="00400738" w:rsidRDefault="00400738" w:rsidP="00400738">
      <w:pPr>
        <w:spacing w:after="0"/>
        <w:rPr>
          <w:lang w:eastAsia="nl-NL"/>
        </w:rPr>
      </w:pPr>
    </w:p>
    <w:p w14:paraId="104C9AD7" w14:textId="6AC4EB07" w:rsidR="00BA66BD" w:rsidRDefault="008D4BB9" w:rsidP="00400738">
      <w:pPr>
        <w:spacing w:after="0"/>
        <w:rPr>
          <w:lang w:eastAsia="nl-NL"/>
        </w:rPr>
      </w:pPr>
      <w:r>
        <w:rPr>
          <w:lang w:eastAsia="nl-NL"/>
        </w:rPr>
        <w:t>All</w:t>
      </w:r>
      <w:r w:rsidR="00400738" w:rsidRPr="00400738">
        <w:rPr>
          <w:lang w:eastAsia="nl-NL"/>
        </w:rPr>
        <w:t xml:space="preserve"> </w:t>
      </w:r>
      <w:r w:rsidR="00C01171">
        <w:rPr>
          <w:lang w:eastAsia="nl-NL"/>
        </w:rPr>
        <w:t xml:space="preserve">personnel shall remain clear of the helicopter rotor arc </w:t>
      </w:r>
      <w:r w:rsidR="00400738" w:rsidRPr="00400738">
        <w:rPr>
          <w:lang w:eastAsia="nl-NL"/>
        </w:rPr>
        <w:t xml:space="preserve">prior to a </w:t>
      </w:r>
      <w:r w:rsidR="00400738">
        <w:rPr>
          <w:lang w:eastAsia="nl-NL"/>
        </w:rPr>
        <w:t>p</w:t>
      </w:r>
      <w:r w:rsidR="00400738" w:rsidRPr="00400738">
        <w:rPr>
          <w:lang w:eastAsia="nl-NL"/>
        </w:rPr>
        <w:t>ilot exiting a</w:t>
      </w:r>
      <w:r w:rsidR="00FE7973">
        <w:rPr>
          <w:lang w:eastAsia="nl-NL"/>
        </w:rPr>
        <w:t>n aircraft with</w:t>
      </w:r>
      <w:r w:rsidR="00400738" w:rsidRPr="00400738">
        <w:rPr>
          <w:lang w:eastAsia="nl-NL"/>
        </w:rPr>
        <w:t xml:space="preserve"> </w:t>
      </w:r>
      <w:r w:rsidR="00DD55F1">
        <w:rPr>
          <w:lang w:eastAsia="nl-NL"/>
        </w:rPr>
        <w:t>rotors running</w:t>
      </w:r>
      <w:proofErr w:type="gramStart"/>
      <w:r w:rsidR="00400738" w:rsidRPr="00400738">
        <w:rPr>
          <w:lang w:eastAsia="nl-NL"/>
        </w:rPr>
        <w:t xml:space="preserve">. </w:t>
      </w:r>
      <w:r w:rsidR="001F15D5">
        <w:rPr>
          <w:lang w:eastAsia="nl-NL"/>
        </w:rPr>
        <w:t xml:space="preserve"> </w:t>
      </w:r>
      <w:proofErr w:type="gramEnd"/>
      <w:r w:rsidR="00400738" w:rsidRPr="00400738">
        <w:rPr>
          <w:lang w:eastAsia="nl-NL"/>
        </w:rPr>
        <w:t xml:space="preserve">Passengers in the aircraft </w:t>
      </w:r>
      <w:r w:rsidR="001F15D5">
        <w:rPr>
          <w:lang w:eastAsia="nl-NL"/>
        </w:rPr>
        <w:t>must</w:t>
      </w:r>
      <w:r w:rsidR="00400738" w:rsidRPr="00400738">
        <w:rPr>
          <w:lang w:eastAsia="nl-NL"/>
        </w:rPr>
        <w:t xml:space="preserve"> remain seated with </w:t>
      </w:r>
      <w:r w:rsidR="001F15D5">
        <w:rPr>
          <w:lang w:eastAsia="nl-NL"/>
        </w:rPr>
        <w:t>the</w:t>
      </w:r>
      <w:r w:rsidR="00B56BEC">
        <w:rPr>
          <w:lang w:eastAsia="nl-NL"/>
        </w:rPr>
        <w:t>ir</w:t>
      </w:r>
      <w:r w:rsidR="001F15D5">
        <w:rPr>
          <w:lang w:eastAsia="nl-NL"/>
        </w:rPr>
        <w:t xml:space="preserve"> </w:t>
      </w:r>
      <w:r w:rsidR="00C937A7" w:rsidRPr="00C937A7">
        <w:rPr>
          <w:lang w:eastAsia="nl-NL"/>
        </w:rPr>
        <w:t xml:space="preserve">seatbelt/four-point harness </w:t>
      </w:r>
      <w:r w:rsidR="00400738" w:rsidRPr="00400738">
        <w:rPr>
          <w:lang w:eastAsia="nl-NL"/>
        </w:rPr>
        <w:t>fastened</w:t>
      </w:r>
      <w:proofErr w:type="gramStart"/>
      <w:r w:rsidR="00400738" w:rsidRPr="00400738">
        <w:rPr>
          <w:lang w:eastAsia="nl-NL"/>
        </w:rPr>
        <w:t xml:space="preserve">. </w:t>
      </w:r>
      <w:r w:rsidR="00BA66BD">
        <w:rPr>
          <w:lang w:eastAsia="nl-NL"/>
        </w:rPr>
        <w:t xml:space="preserve"> </w:t>
      </w:r>
      <w:proofErr w:type="gramEnd"/>
      <w:r w:rsidR="00BA66BD">
        <w:rPr>
          <w:lang w:eastAsia="nl-NL"/>
        </w:rPr>
        <w:t xml:space="preserve">Once the area </w:t>
      </w:r>
      <w:proofErr w:type="gramStart"/>
      <w:r w:rsidR="00BA66BD">
        <w:rPr>
          <w:lang w:eastAsia="nl-NL"/>
        </w:rPr>
        <w:t>is confirmed</w:t>
      </w:r>
      <w:proofErr w:type="gramEnd"/>
      <w:r w:rsidR="00BA66BD">
        <w:rPr>
          <w:lang w:eastAsia="nl-NL"/>
        </w:rPr>
        <w:t xml:space="preserve"> to be clear, the HLO shall c</w:t>
      </w:r>
      <w:r w:rsidR="00BA66BD" w:rsidRPr="00BA66BD">
        <w:rPr>
          <w:lang w:eastAsia="nl-NL"/>
        </w:rPr>
        <w:t>ommunicate by radio</w:t>
      </w:r>
      <w:r w:rsidR="00BA66BD">
        <w:rPr>
          <w:lang w:eastAsia="nl-NL"/>
        </w:rPr>
        <w:t xml:space="preserve">: </w:t>
      </w:r>
    </w:p>
    <w:p w14:paraId="0A0ED022" w14:textId="77777777" w:rsidR="00F32FCD" w:rsidRPr="002C5E5C" w:rsidRDefault="00F32FCD" w:rsidP="00400738">
      <w:pPr>
        <w:spacing w:after="0"/>
        <w:rPr>
          <w:sz w:val="8"/>
          <w:szCs w:val="8"/>
          <w:lang w:eastAsia="nl-NL"/>
        </w:rPr>
      </w:pPr>
    </w:p>
    <w:p w14:paraId="5ACC94A0" w14:textId="3F33B4F0" w:rsidR="00400738" w:rsidRDefault="005048D3" w:rsidP="00F32FCD">
      <w:pPr>
        <w:spacing w:after="0"/>
        <w:ind w:firstLine="360"/>
        <w:rPr>
          <w:lang w:eastAsia="nl-NL"/>
        </w:rPr>
      </w:pPr>
      <w:r>
        <w:rPr>
          <w:lang w:eastAsia="nl-NL"/>
        </w:rPr>
        <w:t>“</w:t>
      </w:r>
      <w:r w:rsidR="002C5E5C">
        <w:rPr>
          <w:lang w:eastAsia="nl-NL"/>
        </w:rPr>
        <w:t>A</w:t>
      </w:r>
      <w:r>
        <w:rPr>
          <w:lang w:eastAsia="nl-NL"/>
        </w:rPr>
        <w:t>rea clear, pilot can exit</w:t>
      </w:r>
      <w:r w:rsidR="002C5E5C">
        <w:rPr>
          <w:lang w:eastAsia="nl-NL"/>
        </w:rPr>
        <w:t xml:space="preserve"> the aircraft</w:t>
      </w:r>
      <w:r w:rsidR="00156829">
        <w:rPr>
          <w:lang w:eastAsia="nl-NL"/>
        </w:rPr>
        <w:t>.</w:t>
      </w:r>
      <w:r>
        <w:rPr>
          <w:lang w:eastAsia="nl-NL"/>
        </w:rPr>
        <w:t>”</w:t>
      </w:r>
    </w:p>
    <w:p w14:paraId="3BD8A8AA" w14:textId="77777777" w:rsidR="006F4C16" w:rsidRDefault="006F4C16" w:rsidP="006F4C16">
      <w:pPr>
        <w:spacing w:after="0"/>
        <w:rPr>
          <w:lang w:eastAsia="nl-NL"/>
        </w:rPr>
      </w:pPr>
    </w:p>
    <w:p w14:paraId="7DC5BE78" w14:textId="0C6467A8" w:rsidR="006F4C16" w:rsidRDefault="00BD06FF" w:rsidP="006F4C16">
      <w:pPr>
        <w:spacing w:after="0"/>
        <w:rPr>
          <w:lang w:eastAsia="nl-NL"/>
        </w:rPr>
      </w:pPr>
      <w:r>
        <w:rPr>
          <w:lang w:eastAsia="nl-NL"/>
        </w:rPr>
        <w:t xml:space="preserve">If the aircraft is shutting down on the helideck, </w:t>
      </w:r>
      <w:r w:rsidR="00D44778">
        <w:rPr>
          <w:lang w:eastAsia="nl-NL"/>
        </w:rPr>
        <w:t xml:space="preserve">all helideck team members shall </w:t>
      </w:r>
      <w:r>
        <w:rPr>
          <w:lang w:eastAsia="nl-NL"/>
        </w:rPr>
        <w:t xml:space="preserve">stay well clear of the rotor arc </w:t>
      </w:r>
      <w:r w:rsidR="00291245">
        <w:rPr>
          <w:lang w:eastAsia="nl-NL"/>
        </w:rPr>
        <w:t>until the blades have completely stopped.</w:t>
      </w:r>
    </w:p>
    <w:p w14:paraId="61B4B82E" w14:textId="77777777" w:rsidR="00C40AC4" w:rsidRDefault="00C40AC4" w:rsidP="003D2147">
      <w:pPr>
        <w:rPr>
          <w:lang w:eastAsia="nl-NL"/>
        </w:rPr>
      </w:pPr>
    </w:p>
    <w:p w14:paraId="1DC9387D" w14:textId="410AEFB0" w:rsidR="00D977F6" w:rsidRDefault="00946393" w:rsidP="00D977F6">
      <w:pPr>
        <w:pStyle w:val="Heading1"/>
        <w:rPr>
          <w:lang w:eastAsia="nl-NL"/>
        </w:rPr>
      </w:pPr>
      <w:bookmarkStart w:id="138" w:name="_Hlk167721959"/>
      <w:bookmarkStart w:id="139" w:name="_Toc168822721"/>
      <w:r>
        <w:rPr>
          <w:lang w:eastAsia="nl-NL"/>
        </w:rPr>
        <w:lastRenderedPageBreak/>
        <w:t xml:space="preserve">Cargo Offload and Passenger </w:t>
      </w:r>
      <w:r w:rsidR="007A0BA3">
        <w:rPr>
          <w:lang w:eastAsia="nl-NL"/>
        </w:rPr>
        <w:t>Debarkation</w:t>
      </w:r>
      <w:bookmarkEnd w:id="139"/>
    </w:p>
    <w:bookmarkEnd w:id="138"/>
    <w:p w14:paraId="246D2FED" w14:textId="2B78AFC0" w:rsidR="00953CC6" w:rsidRDefault="00365786" w:rsidP="00D977F6">
      <w:pPr>
        <w:rPr>
          <w:lang w:eastAsia="nl-NL"/>
        </w:rPr>
      </w:pPr>
      <w:r w:rsidRPr="00365786">
        <w:rPr>
          <w:lang w:eastAsia="nl-NL"/>
        </w:rPr>
        <w:t>To the maximum extent practicable, the HLO will remain outside the helicopter rotor arc and maintain line of sight with the pilot(s) and helideck team members. Communications will be maintained via radios (primary)</w:t>
      </w:r>
      <w:r w:rsidR="00C24566">
        <w:rPr>
          <w:lang w:eastAsia="nl-NL"/>
        </w:rPr>
        <w:t xml:space="preserve"> and,</w:t>
      </w:r>
      <w:r w:rsidR="00646757">
        <w:rPr>
          <w:lang w:eastAsia="nl-NL"/>
        </w:rPr>
        <w:t xml:space="preserve"> </w:t>
      </w:r>
      <w:r w:rsidRPr="00365786">
        <w:rPr>
          <w:lang w:eastAsia="nl-NL"/>
        </w:rPr>
        <w:t xml:space="preserve">hand </w:t>
      </w:r>
      <w:r w:rsidR="00BE0323">
        <w:rPr>
          <w:lang w:eastAsia="nl-NL"/>
        </w:rPr>
        <w:t xml:space="preserve">and arm </w:t>
      </w:r>
      <w:r w:rsidRPr="00365786">
        <w:rPr>
          <w:lang w:eastAsia="nl-NL"/>
        </w:rPr>
        <w:t>signals (secondary)</w:t>
      </w:r>
      <w:proofErr w:type="gramStart"/>
      <w:r w:rsidRPr="00365786">
        <w:rPr>
          <w:lang w:eastAsia="nl-NL"/>
        </w:rPr>
        <w:t>.</w:t>
      </w:r>
      <w:r w:rsidR="007305EB">
        <w:rPr>
          <w:lang w:eastAsia="nl-NL"/>
        </w:rPr>
        <w:t xml:space="preserve">  </w:t>
      </w:r>
      <w:proofErr w:type="gramEnd"/>
      <w:r w:rsidR="007305EB" w:rsidRPr="007305EB">
        <w:rPr>
          <w:lang w:eastAsia="nl-NL"/>
        </w:rPr>
        <w:t xml:space="preserve">The HLO is responsible for leading and supervising all helideck team members during </w:t>
      </w:r>
      <w:r w:rsidR="007305EB">
        <w:rPr>
          <w:lang w:eastAsia="nl-NL"/>
        </w:rPr>
        <w:t>cargo offload and passenger debarkation.</w:t>
      </w:r>
    </w:p>
    <w:p w14:paraId="48287C5E" w14:textId="23571EE1" w:rsidR="00766893" w:rsidRDefault="00B679BB" w:rsidP="00D977F6">
      <w:pPr>
        <w:rPr>
          <w:lang w:eastAsia="nl-NL"/>
        </w:rPr>
      </w:pPr>
      <w:r>
        <w:rPr>
          <w:lang w:eastAsia="nl-NL"/>
        </w:rPr>
        <w:t xml:space="preserve">Passengers shall remain seated with their </w:t>
      </w:r>
      <w:r w:rsidR="00C937A7" w:rsidRPr="00C937A7">
        <w:rPr>
          <w:lang w:eastAsia="nl-NL"/>
        </w:rPr>
        <w:t xml:space="preserve">seatbelt/four-point harness </w:t>
      </w:r>
      <w:r w:rsidR="008D4DAA">
        <w:rPr>
          <w:lang w:eastAsia="nl-NL"/>
        </w:rPr>
        <w:t>secured until instructed by the HLO</w:t>
      </w:r>
      <w:r w:rsidR="00C969E3">
        <w:rPr>
          <w:lang w:eastAsia="nl-NL"/>
        </w:rPr>
        <w:t xml:space="preserve"> or HDA to debark the aircraft</w:t>
      </w:r>
      <w:proofErr w:type="gramStart"/>
      <w:r w:rsidR="00C969E3">
        <w:rPr>
          <w:lang w:eastAsia="nl-NL"/>
        </w:rPr>
        <w:t xml:space="preserve">.  </w:t>
      </w:r>
      <w:proofErr w:type="gramEnd"/>
    </w:p>
    <w:p w14:paraId="6FAA0FC3" w14:textId="6AD046A0" w:rsidR="00C969E3" w:rsidRDefault="00C969E3" w:rsidP="00D977F6">
      <w:pPr>
        <w:rPr>
          <w:lang w:eastAsia="nl-NL"/>
        </w:rPr>
      </w:pPr>
      <w:r>
        <w:rPr>
          <w:lang w:eastAsia="nl-NL"/>
        </w:rPr>
        <w:t>The cargo</w:t>
      </w:r>
      <w:r w:rsidR="00966C93">
        <w:rPr>
          <w:lang w:eastAsia="nl-NL"/>
        </w:rPr>
        <w:t xml:space="preserve"> and baggage</w:t>
      </w:r>
      <w:r>
        <w:rPr>
          <w:lang w:eastAsia="nl-NL"/>
        </w:rPr>
        <w:t xml:space="preserve"> will be offloaded </w:t>
      </w:r>
      <w:r w:rsidR="007F62C5">
        <w:rPr>
          <w:lang w:eastAsia="nl-NL"/>
        </w:rPr>
        <w:t xml:space="preserve">by the </w:t>
      </w:r>
      <w:r w:rsidR="008F6BF4">
        <w:rPr>
          <w:lang w:eastAsia="nl-NL"/>
        </w:rPr>
        <w:t>HDAs</w:t>
      </w:r>
      <w:r w:rsidR="007F62C5">
        <w:rPr>
          <w:lang w:eastAsia="nl-NL"/>
        </w:rPr>
        <w:t xml:space="preserve"> </w:t>
      </w:r>
      <w:r>
        <w:rPr>
          <w:lang w:eastAsia="nl-NL"/>
        </w:rPr>
        <w:t xml:space="preserve">and </w:t>
      </w:r>
      <w:r w:rsidR="005E46AD">
        <w:rPr>
          <w:lang w:eastAsia="nl-NL"/>
        </w:rPr>
        <w:t xml:space="preserve">either </w:t>
      </w:r>
      <w:r w:rsidR="00096AEE">
        <w:rPr>
          <w:lang w:eastAsia="nl-NL"/>
        </w:rPr>
        <w:t>stage</w:t>
      </w:r>
      <w:r w:rsidR="003910C4">
        <w:rPr>
          <w:lang w:eastAsia="nl-NL"/>
        </w:rPr>
        <w:t>d</w:t>
      </w:r>
      <w:r w:rsidR="00096AEE">
        <w:rPr>
          <w:lang w:eastAsia="nl-NL"/>
        </w:rPr>
        <w:t xml:space="preserve"> on the helideck </w:t>
      </w:r>
      <w:r w:rsidR="003910C4">
        <w:rPr>
          <w:lang w:eastAsia="nl-NL"/>
        </w:rPr>
        <w:t>in a l</w:t>
      </w:r>
      <w:r w:rsidR="002F0AD5">
        <w:rPr>
          <w:lang w:eastAsia="nl-NL"/>
        </w:rPr>
        <w:t xml:space="preserve">ine </w:t>
      </w:r>
      <w:r w:rsidR="00876033">
        <w:rPr>
          <w:lang w:eastAsia="nl-NL"/>
        </w:rPr>
        <w:t xml:space="preserve">heading </w:t>
      </w:r>
      <w:r w:rsidR="002F0AD5">
        <w:rPr>
          <w:lang w:eastAsia="nl-NL"/>
        </w:rPr>
        <w:t xml:space="preserve">towards the designated </w:t>
      </w:r>
      <w:r w:rsidR="0002679D">
        <w:rPr>
          <w:lang w:eastAsia="nl-NL"/>
        </w:rPr>
        <w:t xml:space="preserve">helideck </w:t>
      </w:r>
      <w:r w:rsidR="002F0AD5">
        <w:rPr>
          <w:lang w:eastAsia="nl-NL"/>
        </w:rPr>
        <w:t>exit for passengers</w:t>
      </w:r>
      <w:r w:rsidR="00876033">
        <w:rPr>
          <w:lang w:eastAsia="nl-NL"/>
        </w:rPr>
        <w:t>,</w:t>
      </w:r>
      <w:r w:rsidR="002F0AD5">
        <w:rPr>
          <w:lang w:eastAsia="nl-NL"/>
        </w:rPr>
        <w:t xml:space="preserve"> or it will be</w:t>
      </w:r>
      <w:r w:rsidR="00BA1C19">
        <w:rPr>
          <w:lang w:eastAsia="nl-NL"/>
        </w:rPr>
        <w:t xml:space="preserve"> </w:t>
      </w:r>
      <w:r w:rsidR="009E25F4">
        <w:rPr>
          <w:lang w:eastAsia="nl-NL"/>
        </w:rPr>
        <w:t>carried</w:t>
      </w:r>
      <w:r w:rsidR="002F0AD5">
        <w:rPr>
          <w:lang w:eastAsia="nl-NL"/>
        </w:rPr>
        <w:t xml:space="preserve"> by the </w:t>
      </w:r>
      <w:r w:rsidR="009E25F4">
        <w:rPr>
          <w:lang w:eastAsia="nl-NL"/>
        </w:rPr>
        <w:t>HDAs</w:t>
      </w:r>
      <w:r w:rsidR="002F0AD5">
        <w:rPr>
          <w:lang w:eastAsia="nl-NL"/>
        </w:rPr>
        <w:t xml:space="preserve"> to a </w:t>
      </w:r>
      <w:r w:rsidR="00876033">
        <w:rPr>
          <w:lang w:eastAsia="nl-NL"/>
        </w:rPr>
        <w:t xml:space="preserve">designated </w:t>
      </w:r>
      <w:r w:rsidR="002F0AD5">
        <w:rPr>
          <w:lang w:eastAsia="nl-NL"/>
        </w:rPr>
        <w:t>staging area</w:t>
      </w:r>
      <w:r>
        <w:rPr>
          <w:lang w:eastAsia="nl-NL"/>
        </w:rPr>
        <w:t xml:space="preserve"> </w:t>
      </w:r>
      <w:r w:rsidR="000F3166">
        <w:rPr>
          <w:lang w:eastAsia="nl-NL"/>
        </w:rPr>
        <w:t xml:space="preserve">located </w:t>
      </w:r>
      <w:r w:rsidR="00876033">
        <w:rPr>
          <w:lang w:eastAsia="nl-NL"/>
        </w:rPr>
        <w:t>away from the helideck</w:t>
      </w:r>
      <w:proofErr w:type="gramStart"/>
      <w:r w:rsidR="00876033">
        <w:rPr>
          <w:lang w:eastAsia="nl-NL"/>
        </w:rPr>
        <w:t>.</w:t>
      </w:r>
      <w:r w:rsidR="00246E42">
        <w:rPr>
          <w:lang w:eastAsia="nl-NL"/>
        </w:rPr>
        <w:t xml:space="preserve">  </w:t>
      </w:r>
      <w:proofErr w:type="gramEnd"/>
      <w:r w:rsidR="00246E42">
        <w:rPr>
          <w:lang w:eastAsia="nl-NL"/>
        </w:rPr>
        <w:t xml:space="preserve">Pilots are not responsible for </w:t>
      </w:r>
      <w:r w:rsidR="00EA5A26">
        <w:rPr>
          <w:lang w:eastAsia="nl-NL"/>
        </w:rPr>
        <w:t>physically removing</w:t>
      </w:r>
      <w:r w:rsidR="00246E42">
        <w:rPr>
          <w:lang w:eastAsia="nl-NL"/>
        </w:rPr>
        <w:t xml:space="preserve"> baggage and cargo </w:t>
      </w:r>
      <w:r w:rsidR="00EA5A26">
        <w:rPr>
          <w:lang w:eastAsia="nl-NL"/>
        </w:rPr>
        <w:t>from the aircraft cargo</w:t>
      </w:r>
      <w:r w:rsidR="004F029A">
        <w:rPr>
          <w:lang w:eastAsia="nl-NL"/>
        </w:rPr>
        <w:t xml:space="preserve"> compartment.</w:t>
      </w:r>
    </w:p>
    <w:p w14:paraId="63967787" w14:textId="03D26CDF" w:rsidR="003F26C3" w:rsidRDefault="00E41CD9" w:rsidP="00D977F6">
      <w:pPr>
        <w:rPr>
          <w:lang w:eastAsia="nl-NL"/>
        </w:rPr>
      </w:pPr>
      <w:r>
        <w:rPr>
          <w:lang w:eastAsia="nl-NL"/>
        </w:rPr>
        <w:t xml:space="preserve">After the aircraft cargo compartment has </w:t>
      </w:r>
      <w:proofErr w:type="gramStart"/>
      <w:r>
        <w:rPr>
          <w:lang w:eastAsia="nl-NL"/>
        </w:rPr>
        <w:t xml:space="preserve">been </w:t>
      </w:r>
      <w:r w:rsidR="007705F2">
        <w:rPr>
          <w:lang w:eastAsia="nl-NL"/>
        </w:rPr>
        <w:t>emptied</w:t>
      </w:r>
      <w:proofErr w:type="gramEnd"/>
      <w:r w:rsidR="007705F2">
        <w:rPr>
          <w:lang w:eastAsia="nl-NL"/>
        </w:rPr>
        <w:t xml:space="preserve"> </w:t>
      </w:r>
      <w:r w:rsidR="00E448CB">
        <w:rPr>
          <w:lang w:eastAsia="nl-NL"/>
        </w:rPr>
        <w:t>of baggage and cargo destined for that specific facility</w:t>
      </w:r>
      <w:r w:rsidR="00311DF9">
        <w:rPr>
          <w:lang w:eastAsia="nl-NL"/>
        </w:rPr>
        <w:t xml:space="preserve">, </w:t>
      </w:r>
      <w:r w:rsidR="00CB0B33">
        <w:rPr>
          <w:lang w:eastAsia="nl-NL"/>
        </w:rPr>
        <w:t xml:space="preserve">the HLO or HDA </w:t>
      </w:r>
      <w:r w:rsidR="008974CC">
        <w:rPr>
          <w:lang w:eastAsia="nl-NL"/>
        </w:rPr>
        <w:t xml:space="preserve">will </w:t>
      </w:r>
      <w:r w:rsidR="00177239">
        <w:rPr>
          <w:lang w:eastAsia="nl-NL"/>
        </w:rPr>
        <w:t xml:space="preserve">instruct the passengers to remove their </w:t>
      </w:r>
      <w:r w:rsidR="00C937A7" w:rsidRPr="00C937A7">
        <w:rPr>
          <w:lang w:eastAsia="nl-NL"/>
        </w:rPr>
        <w:t>seatbelt/four-point harness</w:t>
      </w:r>
      <w:r w:rsidR="00177239">
        <w:rPr>
          <w:lang w:eastAsia="nl-NL"/>
        </w:rPr>
        <w:t xml:space="preserve"> and disembark the </w:t>
      </w:r>
      <w:r w:rsidR="00047A4F">
        <w:rPr>
          <w:lang w:eastAsia="nl-NL"/>
        </w:rPr>
        <w:t>aircraft</w:t>
      </w:r>
      <w:r w:rsidR="00D876EC">
        <w:rPr>
          <w:lang w:eastAsia="nl-NL"/>
        </w:rPr>
        <w:t>.</w:t>
      </w:r>
    </w:p>
    <w:p w14:paraId="236318C5" w14:textId="1DD5E2E4" w:rsidR="00EB737C" w:rsidRDefault="00D876EC" w:rsidP="00D977F6">
      <w:pPr>
        <w:rPr>
          <w:lang w:eastAsia="nl-NL"/>
        </w:rPr>
      </w:pPr>
      <w:r>
        <w:rPr>
          <w:lang w:eastAsia="nl-NL"/>
        </w:rPr>
        <w:t xml:space="preserve">Passengers </w:t>
      </w:r>
      <w:r w:rsidR="00967522">
        <w:rPr>
          <w:lang w:eastAsia="nl-NL"/>
        </w:rPr>
        <w:t>shall debark the aircraft, pick up their baggage</w:t>
      </w:r>
      <w:r w:rsidR="00E635CF">
        <w:rPr>
          <w:lang w:eastAsia="nl-NL"/>
        </w:rPr>
        <w:t xml:space="preserve"> that has been staged on the helideck (if applicable), p</w:t>
      </w:r>
      <w:r w:rsidR="005D7998">
        <w:rPr>
          <w:lang w:eastAsia="nl-NL"/>
        </w:rPr>
        <w:t xml:space="preserve">roceed </w:t>
      </w:r>
      <w:r w:rsidR="005670A1">
        <w:rPr>
          <w:lang w:eastAsia="nl-NL"/>
        </w:rPr>
        <w:t xml:space="preserve">in a single-file line off the helideck and </w:t>
      </w:r>
      <w:r w:rsidR="005D7998">
        <w:rPr>
          <w:lang w:eastAsia="nl-NL"/>
        </w:rPr>
        <w:t xml:space="preserve">down the helideck access stairwell </w:t>
      </w:r>
      <w:r w:rsidR="00DF579A">
        <w:rPr>
          <w:lang w:eastAsia="nl-NL"/>
        </w:rPr>
        <w:t>to the facility</w:t>
      </w:r>
      <w:r w:rsidR="00DF20B1">
        <w:rPr>
          <w:lang w:eastAsia="nl-NL"/>
        </w:rPr>
        <w:t>’s</w:t>
      </w:r>
      <w:r w:rsidR="00DF579A">
        <w:rPr>
          <w:lang w:eastAsia="nl-NL"/>
        </w:rPr>
        <w:t xml:space="preserve"> arrival staging area </w:t>
      </w:r>
      <w:r w:rsidR="00DF20B1">
        <w:rPr>
          <w:lang w:eastAsia="nl-NL"/>
        </w:rPr>
        <w:t xml:space="preserve">while </w:t>
      </w:r>
      <w:r w:rsidR="005D7998">
        <w:rPr>
          <w:lang w:eastAsia="nl-NL"/>
        </w:rPr>
        <w:t xml:space="preserve">under the supervision of </w:t>
      </w:r>
      <w:r w:rsidR="00513603">
        <w:rPr>
          <w:lang w:eastAsia="nl-NL"/>
        </w:rPr>
        <w:t>a helideck team member</w:t>
      </w:r>
      <w:proofErr w:type="gramStart"/>
      <w:r w:rsidR="00513603">
        <w:rPr>
          <w:lang w:eastAsia="nl-NL"/>
        </w:rPr>
        <w:t xml:space="preserve">.  </w:t>
      </w:r>
      <w:proofErr w:type="gramEnd"/>
      <w:r w:rsidR="00380232">
        <w:rPr>
          <w:lang w:eastAsia="nl-NL"/>
        </w:rPr>
        <w:t xml:space="preserve">Passengers shall </w:t>
      </w:r>
      <w:r w:rsidR="00847602">
        <w:rPr>
          <w:lang w:eastAsia="nl-NL"/>
        </w:rPr>
        <w:t>maintain three-points of contact while transiting up/down stairwells</w:t>
      </w:r>
      <w:r w:rsidR="00C67656">
        <w:rPr>
          <w:lang w:eastAsia="nl-NL"/>
        </w:rPr>
        <w:t>.</w:t>
      </w:r>
    </w:p>
    <w:p w14:paraId="57FBEDA1" w14:textId="77777777" w:rsidR="004840BC" w:rsidRDefault="00E96AF0" w:rsidP="00D977F6">
      <w:pPr>
        <w:rPr>
          <w:lang w:eastAsia="nl-NL"/>
        </w:rPr>
      </w:pPr>
      <w:r>
        <w:rPr>
          <w:lang w:eastAsia="nl-NL"/>
        </w:rPr>
        <w:t xml:space="preserve">The removal </w:t>
      </w:r>
      <w:r w:rsidR="00FC0467">
        <w:rPr>
          <w:lang w:eastAsia="nl-NL"/>
        </w:rPr>
        <w:t xml:space="preserve">of all baggage </w:t>
      </w:r>
      <w:r w:rsidR="00A11BF2">
        <w:rPr>
          <w:lang w:eastAsia="nl-NL"/>
        </w:rPr>
        <w:t xml:space="preserve">and cargo </w:t>
      </w:r>
      <w:r w:rsidR="006C73D8">
        <w:rPr>
          <w:lang w:eastAsia="nl-NL"/>
        </w:rPr>
        <w:t>from the helideck is the responsibility of the helideck team</w:t>
      </w:r>
      <w:proofErr w:type="gramStart"/>
      <w:r w:rsidR="006C73D8">
        <w:rPr>
          <w:lang w:eastAsia="nl-NL"/>
        </w:rPr>
        <w:t xml:space="preserve">.  </w:t>
      </w:r>
      <w:proofErr w:type="gramEnd"/>
      <w:r w:rsidR="00953BA0">
        <w:rPr>
          <w:lang w:eastAsia="nl-NL"/>
        </w:rPr>
        <w:t xml:space="preserve">If a passenger is required to make multiple trips to </w:t>
      </w:r>
      <w:r w:rsidR="006D5C81">
        <w:rPr>
          <w:lang w:eastAsia="nl-NL"/>
        </w:rPr>
        <w:t xml:space="preserve">the helideck to remove their personal baggage due to </w:t>
      </w:r>
      <w:r w:rsidR="00877BC5">
        <w:rPr>
          <w:lang w:eastAsia="nl-NL"/>
        </w:rPr>
        <w:t>the quantity and/or weight</w:t>
      </w:r>
      <w:r w:rsidR="00FA41F4">
        <w:rPr>
          <w:lang w:eastAsia="nl-NL"/>
        </w:rPr>
        <w:t xml:space="preserve"> of the bags, they shall be escorted</w:t>
      </w:r>
      <w:r w:rsidR="00146ABF">
        <w:rPr>
          <w:lang w:eastAsia="nl-NL"/>
        </w:rPr>
        <w:t xml:space="preserve"> and supervised</w:t>
      </w:r>
      <w:r w:rsidR="00FA41F4">
        <w:rPr>
          <w:lang w:eastAsia="nl-NL"/>
        </w:rPr>
        <w:t xml:space="preserve"> by </w:t>
      </w:r>
      <w:r w:rsidR="00697246">
        <w:rPr>
          <w:lang w:eastAsia="nl-NL"/>
        </w:rPr>
        <w:t>an HDA</w:t>
      </w:r>
      <w:proofErr w:type="gramStart"/>
      <w:r w:rsidR="00146ABF">
        <w:rPr>
          <w:lang w:eastAsia="nl-NL"/>
        </w:rPr>
        <w:t xml:space="preserve">.  </w:t>
      </w:r>
      <w:proofErr w:type="gramEnd"/>
    </w:p>
    <w:p w14:paraId="50B7D65E" w14:textId="03A04B10" w:rsidR="00D876EC" w:rsidRDefault="008B5C4A" w:rsidP="00D977F6">
      <w:pPr>
        <w:rPr>
          <w:lang w:eastAsia="nl-NL"/>
        </w:rPr>
      </w:pPr>
      <w:r w:rsidRPr="00790E56">
        <w:rPr>
          <w:lang w:eastAsia="nl-NL"/>
        </w:rPr>
        <w:t xml:space="preserve">Extra life jackets needed for passengers returning to shore </w:t>
      </w:r>
      <w:r w:rsidR="00DF579A" w:rsidRPr="00790E56">
        <w:rPr>
          <w:lang w:eastAsia="nl-NL"/>
        </w:rPr>
        <w:t xml:space="preserve">(if any) </w:t>
      </w:r>
      <w:r w:rsidR="008545C3" w:rsidRPr="00790E56">
        <w:rPr>
          <w:lang w:eastAsia="nl-NL"/>
        </w:rPr>
        <w:t xml:space="preserve">shall be </w:t>
      </w:r>
      <w:r w:rsidR="00202521" w:rsidRPr="00790E56">
        <w:rPr>
          <w:lang w:eastAsia="nl-NL"/>
        </w:rPr>
        <w:t>carried</w:t>
      </w:r>
      <w:r w:rsidR="00531A8E" w:rsidRPr="00790E56">
        <w:rPr>
          <w:lang w:eastAsia="nl-NL"/>
        </w:rPr>
        <w:t xml:space="preserve"> </w:t>
      </w:r>
      <w:r w:rsidR="006B5525" w:rsidRPr="00790E56">
        <w:rPr>
          <w:lang w:eastAsia="nl-NL"/>
        </w:rPr>
        <w:t xml:space="preserve">by </w:t>
      </w:r>
      <w:r w:rsidR="008A0C55" w:rsidRPr="00790E56">
        <w:rPr>
          <w:lang w:eastAsia="nl-NL"/>
        </w:rPr>
        <w:t>the</w:t>
      </w:r>
      <w:r w:rsidR="006B5525" w:rsidRPr="00790E56">
        <w:rPr>
          <w:lang w:eastAsia="nl-NL"/>
        </w:rPr>
        <w:t xml:space="preserve"> HDA</w:t>
      </w:r>
      <w:r w:rsidR="008A0C55" w:rsidRPr="00790E56">
        <w:rPr>
          <w:lang w:eastAsia="nl-NL"/>
        </w:rPr>
        <w:t>s</w:t>
      </w:r>
      <w:r w:rsidR="006B5525" w:rsidRPr="00790E56">
        <w:rPr>
          <w:lang w:eastAsia="nl-NL"/>
        </w:rPr>
        <w:t xml:space="preserve"> </w:t>
      </w:r>
      <w:r w:rsidR="00531A8E" w:rsidRPr="00790E56">
        <w:rPr>
          <w:lang w:eastAsia="nl-NL"/>
        </w:rPr>
        <w:t>to the facility’s designated departure staging area</w:t>
      </w:r>
      <w:r w:rsidR="00202521" w:rsidRPr="00790E56">
        <w:rPr>
          <w:lang w:eastAsia="nl-NL"/>
        </w:rPr>
        <w:t xml:space="preserve"> to be provided for departing passengers</w:t>
      </w:r>
      <w:proofErr w:type="gramStart"/>
      <w:r w:rsidR="00531A8E" w:rsidRPr="00790E56">
        <w:rPr>
          <w:lang w:eastAsia="nl-NL"/>
        </w:rPr>
        <w:t>.</w:t>
      </w:r>
      <w:r w:rsidR="00260A7D" w:rsidRPr="00790E56">
        <w:rPr>
          <w:lang w:eastAsia="nl-NL"/>
        </w:rPr>
        <w:t xml:space="preserve">  </w:t>
      </w:r>
      <w:proofErr w:type="gramEnd"/>
      <w:r w:rsidR="00260A7D" w:rsidRPr="00790E56">
        <w:rPr>
          <w:lang w:eastAsia="nl-NL"/>
        </w:rPr>
        <w:t xml:space="preserve">Care </w:t>
      </w:r>
      <w:r w:rsidR="00E2366E" w:rsidRPr="00790E56">
        <w:rPr>
          <w:lang w:eastAsia="nl-NL"/>
        </w:rPr>
        <w:t xml:space="preserve">shall be taken to ensure that the life jackets and attached survival equipment </w:t>
      </w:r>
      <w:r w:rsidR="00095F15" w:rsidRPr="00790E56">
        <w:rPr>
          <w:lang w:eastAsia="nl-NL"/>
        </w:rPr>
        <w:t>are</w:t>
      </w:r>
      <w:r w:rsidR="00E2366E" w:rsidRPr="00790E56">
        <w:rPr>
          <w:lang w:eastAsia="nl-NL"/>
        </w:rPr>
        <w:t xml:space="preserve"> not damaged while transiting to/from the helideck</w:t>
      </w:r>
      <w:proofErr w:type="gramStart"/>
      <w:r w:rsidR="00E2366E" w:rsidRPr="00790E56">
        <w:rPr>
          <w:lang w:eastAsia="nl-NL"/>
        </w:rPr>
        <w:t>.</w:t>
      </w:r>
      <w:r w:rsidR="00E2366E">
        <w:rPr>
          <w:lang w:eastAsia="nl-NL"/>
        </w:rPr>
        <w:t xml:space="preserve">  </w:t>
      </w:r>
      <w:proofErr w:type="gramEnd"/>
    </w:p>
    <w:p w14:paraId="35C5005A" w14:textId="66BDB7C9" w:rsidR="00D876EC" w:rsidRPr="009C63F2" w:rsidRDefault="00417026" w:rsidP="00D977F6">
      <w:pPr>
        <w:rPr>
          <w:lang w:eastAsia="nl-NL"/>
        </w:rPr>
      </w:pPr>
      <w:r w:rsidRPr="009C63F2">
        <w:rPr>
          <w:b/>
          <w:bCs/>
          <w:i/>
          <w:iCs/>
          <w:lang w:eastAsia="nl-NL"/>
        </w:rPr>
        <w:t xml:space="preserve">During rotors running </w:t>
      </w:r>
      <w:r w:rsidR="003364B9" w:rsidRPr="009C63F2">
        <w:rPr>
          <w:b/>
          <w:bCs/>
          <w:i/>
          <w:iCs/>
          <w:lang w:eastAsia="nl-NL"/>
        </w:rPr>
        <w:t>crew change operations, p</w:t>
      </w:r>
      <w:r w:rsidR="00CC662F" w:rsidRPr="009C63F2">
        <w:rPr>
          <w:b/>
          <w:bCs/>
          <w:i/>
          <w:iCs/>
          <w:lang w:eastAsia="nl-NL"/>
        </w:rPr>
        <w:t xml:space="preserve">ersonnel shall not </w:t>
      </w:r>
      <w:r w:rsidR="00BD7FC6" w:rsidRPr="009C63F2">
        <w:rPr>
          <w:b/>
          <w:bCs/>
          <w:i/>
          <w:iCs/>
          <w:lang w:eastAsia="nl-NL"/>
        </w:rPr>
        <w:t xml:space="preserve">remove their life jackets while onboard the </w:t>
      </w:r>
      <w:r w:rsidR="009D1719" w:rsidRPr="009C63F2">
        <w:rPr>
          <w:b/>
          <w:bCs/>
          <w:i/>
          <w:iCs/>
          <w:lang w:eastAsia="nl-NL"/>
        </w:rPr>
        <w:t>aircraft or on the helideck.</w:t>
      </w:r>
      <w:r w:rsidR="00260A7D" w:rsidRPr="009C63F2">
        <w:rPr>
          <w:lang w:eastAsia="nl-NL"/>
        </w:rPr>
        <w:t xml:space="preserve"> </w:t>
      </w:r>
    </w:p>
    <w:p w14:paraId="015B184F" w14:textId="77B78344" w:rsidR="00A96A18" w:rsidRDefault="00E81A44" w:rsidP="00D977F6">
      <w:pPr>
        <w:rPr>
          <w:lang w:eastAsia="nl-NL"/>
        </w:rPr>
      </w:pPr>
      <w:r w:rsidRPr="005C7DB3">
        <w:rPr>
          <w:lang w:eastAsia="nl-NL"/>
        </w:rPr>
        <w:t xml:space="preserve">Baggage, cargo, and/or life jackets that have a singular or combined weight exceeding 50 lbs (23 kg) shall not be carried by a single person (helideck team member or passenger) at one time to avoid a </w:t>
      </w:r>
      <w:r w:rsidRPr="005C7DB3">
        <w:rPr>
          <w:lang w:eastAsia="nl-NL"/>
        </w:rPr>
        <w:lastRenderedPageBreak/>
        <w:t>lifting injury</w:t>
      </w:r>
      <w:proofErr w:type="gramStart"/>
      <w:r w:rsidRPr="005C7DB3">
        <w:rPr>
          <w:lang w:eastAsia="nl-NL"/>
        </w:rPr>
        <w:t xml:space="preserve">.  </w:t>
      </w:r>
      <w:proofErr w:type="gramEnd"/>
      <w:r w:rsidRPr="005C7DB3">
        <w:rPr>
          <w:lang w:eastAsia="nl-NL"/>
        </w:rPr>
        <w:t>For single items that exceed 50 lbs (23 kg), additional personnel shall be utilized as required</w:t>
      </w:r>
      <w:proofErr w:type="gramStart"/>
      <w:r w:rsidRPr="005C7DB3">
        <w:rPr>
          <w:lang w:eastAsia="nl-NL"/>
        </w:rPr>
        <w:t xml:space="preserve">.  </w:t>
      </w:r>
      <w:proofErr w:type="gramEnd"/>
      <w:r w:rsidRPr="005C7DB3">
        <w:rPr>
          <w:lang w:eastAsia="nl-NL"/>
        </w:rPr>
        <w:t xml:space="preserve">For multiple items with a combined weight exceeding 50 lbs (23 kg), additional personnel shall </w:t>
      </w:r>
      <w:r w:rsidR="00D32CC8" w:rsidRPr="005C7DB3">
        <w:rPr>
          <w:lang w:eastAsia="nl-NL"/>
        </w:rPr>
        <w:t>assist</w:t>
      </w:r>
      <w:r w:rsidR="00CB3081">
        <w:rPr>
          <w:lang w:eastAsia="nl-NL"/>
        </w:rPr>
        <w:t xml:space="preserve"> and/</w:t>
      </w:r>
      <w:r w:rsidRPr="005C7DB3">
        <w:rPr>
          <w:lang w:eastAsia="nl-NL"/>
        </w:rPr>
        <w:t>or multiple trips</w:t>
      </w:r>
      <w:r w:rsidR="007B4FB9" w:rsidRPr="005C7DB3">
        <w:rPr>
          <w:lang w:eastAsia="nl-NL"/>
        </w:rPr>
        <w:t xml:space="preserve"> made as required</w:t>
      </w:r>
      <w:r w:rsidRPr="005C7DB3">
        <w:rPr>
          <w:lang w:eastAsia="nl-NL"/>
        </w:rPr>
        <w:t>.</w:t>
      </w:r>
    </w:p>
    <w:p w14:paraId="73F6FB2C" w14:textId="77777777" w:rsidR="00E81A44" w:rsidRDefault="00E81A44" w:rsidP="00D977F6">
      <w:pPr>
        <w:rPr>
          <w:lang w:eastAsia="nl-NL"/>
        </w:rPr>
      </w:pPr>
    </w:p>
    <w:p w14:paraId="1F594BE9" w14:textId="3D81DBA4" w:rsidR="00E75660" w:rsidRDefault="006B2C22" w:rsidP="006B2C22">
      <w:pPr>
        <w:pStyle w:val="Heading1"/>
        <w:rPr>
          <w:lang w:eastAsia="nl-NL"/>
        </w:rPr>
      </w:pPr>
      <w:bookmarkStart w:id="140" w:name="_Toc168822722"/>
      <w:r>
        <w:rPr>
          <w:lang w:eastAsia="nl-NL"/>
        </w:rPr>
        <w:t xml:space="preserve">HLO and HDA Positions </w:t>
      </w:r>
      <w:r w:rsidR="009B4A0A">
        <w:rPr>
          <w:lang w:eastAsia="nl-NL"/>
        </w:rPr>
        <w:t xml:space="preserve">for </w:t>
      </w:r>
      <w:r w:rsidR="00FD1A07">
        <w:rPr>
          <w:lang w:eastAsia="nl-NL"/>
        </w:rPr>
        <w:t>P</w:t>
      </w:r>
      <w:r w:rsidR="007A0BA3">
        <w:rPr>
          <w:lang w:eastAsia="nl-NL"/>
        </w:rPr>
        <w:t>a</w:t>
      </w:r>
      <w:r w:rsidR="00FD1A07">
        <w:rPr>
          <w:lang w:eastAsia="nl-NL"/>
        </w:rPr>
        <w:t xml:space="preserve">ssenger </w:t>
      </w:r>
      <w:r w:rsidR="009B4A0A">
        <w:rPr>
          <w:lang w:eastAsia="nl-NL"/>
        </w:rPr>
        <w:t>Offloading</w:t>
      </w:r>
      <w:bookmarkEnd w:id="140"/>
    </w:p>
    <w:p w14:paraId="7D1B620E" w14:textId="646A2BE2" w:rsidR="00A32A33" w:rsidRDefault="000013B9" w:rsidP="00D977F6">
      <w:pPr>
        <w:rPr>
          <w:lang w:eastAsia="nl-NL"/>
        </w:rPr>
      </w:pPr>
      <w:r>
        <w:rPr>
          <w:noProof/>
          <w:lang w:eastAsia="nl-NL"/>
        </w:rPr>
        <w:drawing>
          <wp:inline distT="0" distB="0" distL="0" distR="0" wp14:anchorId="5E467E39" wp14:editId="78BD8E4D">
            <wp:extent cx="6126480" cy="2167128"/>
            <wp:effectExtent l="0" t="0" r="7620" b="5080"/>
            <wp:docPr id="1764327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2167128"/>
                    </a:xfrm>
                    <a:prstGeom prst="rect">
                      <a:avLst/>
                    </a:prstGeom>
                    <a:noFill/>
                  </pic:spPr>
                </pic:pic>
              </a:graphicData>
            </a:graphic>
          </wp:inline>
        </w:drawing>
      </w:r>
    </w:p>
    <w:p w14:paraId="1F381BC5" w14:textId="0FCFDBC0" w:rsidR="00D36506" w:rsidRDefault="008D686D" w:rsidP="00D977F6">
      <w:pPr>
        <w:rPr>
          <w:lang w:eastAsia="nl-NL"/>
        </w:rPr>
      </w:pPr>
      <w:r w:rsidRPr="00A3385E">
        <w:rPr>
          <w:lang w:eastAsia="nl-NL"/>
        </w:rPr>
        <w:t xml:space="preserve">The staging of baggage and cargo shall start from the aircraft </w:t>
      </w:r>
      <w:r w:rsidR="00884A80" w:rsidRPr="00A3385E">
        <w:rPr>
          <w:lang w:eastAsia="nl-NL"/>
        </w:rPr>
        <w:t>and move outward</w:t>
      </w:r>
      <w:r w:rsidR="00577ADB" w:rsidRPr="00A3385E">
        <w:rPr>
          <w:lang w:eastAsia="nl-NL"/>
        </w:rPr>
        <w:t xml:space="preserve"> towards the TD/PM circle</w:t>
      </w:r>
      <w:proofErr w:type="gramStart"/>
      <w:r w:rsidR="00D76B97" w:rsidRPr="00A3385E">
        <w:rPr>
          <w:lang w:eastAsia="nl-NL"/>
        </w:rPr>
        <w:t xml:space="preserve">.  </w:t>
      </w:r>
      <w:proofErr w:type="gramEnd"/>
      <w:r w:rsidR="00D76B97" w:rsidRPr="00A3385E">
        <w:rPr>
          <w:lang w:eastAsia="nl-NL"/>
        </w:rPr>
        <w:t xml:space="preserve">Prior to exceeding the </w:t>
      </w:r>
      <w:r w:rsidR="00D54FD3" w:rsidRPr="00A3385E">
        <w:rPr>
          <w:lang w:eastAsia="nl-NL"/>
        </w:rPr>
        <w:t>tip of the rotor arc</w:t>
      </w:r>
      <w:r w:rsidR="00D76B97" w:rsidRPr="00A3385E">
        <w:rPr>
          <w:lang w:eastAsia="nl-NL"/>
        </w:rPr>
        <w:t xml:space="preserve">, </w:t>
      </w:r>
      <w:r w:rsidR="0002237E" w:rsidRPr="00A3385E">
        <w:rPr>
          <w:lang w:eastAsia="nl-NL"/>
        </w:rPr>
        <w:t>a second row of</w:t>
      </w:r>
      <w:r w:rsidR="001D172F" w:rsidRPr="00A3385E">
        <w:rPr>
          <w:lang w:eastAsia="nl-NL"/>
        </w:rPr>
        <w:t xml:space="preserve"> baggage shall </w:t>
      </w:r>
      <w:proofErr w:type="gramStart"/>
      <w:r w:rsidR="001D172F" w:rsidRPr="00A3385E">
        <w:rPr>
          <w:lang w:eastAsia="nl-NL"/>
        </w:rPr>
        <w:t>be formed</w:t>
      </w:r>
      <w:proofErr w:type="gramEnd"/>
      <w:r w:rsidR="001D172F" w:rsidRPr="00A3385E">
        <w:rPr>
          <w:lang w:eastAsia="nl-NL"/>
        </w:rPr>
        <w:t xml:space="preserve"> </w:t>
      </w:r>
      <w:r w:rsidR="00BC019A" w:rsidRPr="00A3385E">
        <w:rPr>
          <w:lang w:eastAsia="nl-NL"/>
        </w:rPr>
        <w:t>in the same manner</w:t>
      </w:r>
      <w:r w:rsidR="00934C16" w:rsidRPr="00A3385E">
        <w:rPr>
          <w:lang w:eastAsia="nl-NL"/>
        </w:rPr>
        <w:t xml:space="preserve">. Repeat </w:t>
      </w:r>
      <w:r w:rsidR="000074A5" w:rsidRPr="00A3385E">
        <w:rPr>
          <w:lang w:eastAsia="nl-NL"/>
        </w:rPr>
        <w:t xml:space="preserve">this step </w:t>
      </w:r>
      <w:r w:rsidR="00934C16" w:rsidRPr="00A3385E">
        <w:rPr>
          <w:lang w:eastAsia="nl-NL"/>
        </w:rPr>
        <w:t>as necessary until all baggage and cargo have been offloaded</w:t>
      </w:r>
      <w:r w:rsidR="000074A5" w:rsidRPr="00A3385E">
        <w:rPr>
          <w:lang w:eastAsia="nl-NL"/>
        </w:rPr>
        <w:t xml:space="preserve"> and staged on the helideck</w:t>
      </w:r>
      <w:proofErr w:type="gramStart"/>
      <w:r w:rsidR="00934C16" w:rsidRPr="00A3385E">
        <w:rPr>
          <w:lang w:eastAsia="nl-NL"/>
        </w:rPr>
        <w:t>.</w:t>
      </w:r>
      <w:r w:rsidR="004A7363" w:rsidRPr="00A3385E">
        <w:rPr>
          <w:lang w:eastAsia="nl-NL"/>
        </w:rPr>
        <w:t xml:space="preserve">  </w:t>
      </w:r>
      <w:proofErr w:type="gramEnd"/>
      <w:r w:rsidR="004A7363" w:rsidRPr="00A3385E">
        <w:rPr>
          <w:lang w:eastAsia="nl-NL"/>
        </w:rPr>
        <w:t xml:space="preserve">The intent is to prevent passengers from walking towards the tail of the aircraft </w:t>
      </w:r>
      <w:r w:rsidR="003A12A9" w:rsidRPr="00A3385E">
        <w:rPr>
          <w:lang w:eastAsia="nl-NL"/>
        </w:rPr>
        <w:t xml:space="preserve">and to </w:t>
      </w:r>
      <w:r w:rsidR="004B3126" w:rsidRPr="00A3385E">
        <w:rPr>
          <w:lang w:eastAsia="nl-NL"/>
        </w:rPr>
        <w:t xml:space="preserve">safely </w:t>
      </w:r>
      <w:r w:rsidR="003A12A9" w:rsidRPr="00A3385E">
        <w:rPr>
          <w:lang w:eastAsia="nl-NL"/>
        </w:rPr>
        <w:t xml:space="preserve">guide them </w:t>
      </w:r>
      <w:r w:rsidR="00D512AA" w:rsidRPr="00A3385E">
        <w:rPr>
          <w:lang w:eastAsia="nl-NL"/>
        </w:rPr>
        <w:t xml:space="preserve">outside the rotor arc and </w:t>
      </w:r>
      <w:r w:rsidR="004B3126" w:rsidRPr="00A3385E">
        <w:rPr>
          <w:lang w:eastAsia="nl-NL"/>
        </w:rPr>
        <w:t xml:space="preserve">towards a </w:t>
      </w:r>
      <w:r w:rsidR="00D512AA" w:rsidRPr="00A3385E">
        <w:rPr>
          <w:lang w:eastAsia="nl-NL"/>
        </w:rPr>
        <w:t>helideck</w:t>
      </w:r>
      <w:r w:rsidR="004B3126" w:rsidRPr="00A3385E">
        <w:rPr>
          <w:lang w:eastAsia="nl-NL"/>
        </w:rPr>
        <w:t xml:space="preserve"> exit stairwell</w:t>
      </w:r>
      <w:r w:rsidR="00D512AA" w:rsidRPr="00A3385E">
        <w:rPr>
          <w:lang w:eastAsia="nl-NL"/>
        </w:rPr>
        <w:t>.</w:t>
      </w:r>
      <w:r w:rsidR="004A7363">
        <w:rPr>
          <w:lang w:eastAsia="nl-NL"/>
        </w:rPr>
        <w:t xml:space="preserve"> </w:t>
      </w:r>
    </w:p>
    <w:p w14:paraId="6B9642AF" w14:textId="77777777" w:rsidR="00D36506" w:rsidRPr="00D977F6" w:rsidRDefault="00D36506" w:rsidP="00D977F6">
      <w:pPr>
        <w:rPr>
          <w:lang w:eastAsia="nl-NL"/>
        </w:rPr>
      </w:pPr>
    </w:p>
    <w:p w14:paraId="47DA4278" w14:textId="59166937" w:rsidR="00B2320B" w:rsidRDefault="00B920A7" w:rsidP="00B2320B">
      <w:pPr>
        <w:pStyle w:val="Heading1"/>
        <w:rPr>
          <w:lang w:eastAsia="nl-NL"/>
        </w:rPr>
      </w:pPr>
      <w:bookmarkStart w:id="141" w:name="_Toc168822723"/>
      <w:r>
        <w:rPr>
          <w:lang w:eastAsia="nl-NL"/>
        </w:rPr>
        <w:t xml:space="preserve">Offshore </w:t>
      </w:r>
      <w:r w:rsidR="00D034C9">
        <w:rPr>
          <w:lang w:eastAsia="nl-NL"/>
        </w:rPr>
        <w:t>Helicopter Refueling</w:t>
      </w:r>
      <w:r>
        <w:rPr>
          <w:lang w:eastAsia="nl-NL"/>
        </w:rPr>
        <w:t xml:space="preserve"> Operations</w:t>
      </w:r>
      <w:bookmarkEnd w:id="141"/>
    </w:p>
    <w:p w14:paraId="3ED1888E" w14:textId="107B68B5" w:rsidR="001B68A1" w:rsidRDefault="00723D97" w:rsidP="00723D97">
      <w:pPr>
        <w:pStyle w:val="Heading2"/>
      </w:pPr>
      <w:bookmarkStart w:id="142" w:name="_Toc168822724"/>
      <w:r>
        <w:t>Training</w:t>
      </w:r>
      <w:bookmarkEnd w:id="142"/>
    </w:p>
    <w:p w14:paraId="0743EFD5" w14:textId="4B7F2546" w:rsidR="00723D97" w:rsidRDefault="00406221" w:rsidP="00723D97">
      <w:pPr>
        <w:rPr>
          <w:lang w:eastAsia="nl-NL"/>
        </w:rPr>
      </w:pPr>
      <w:r>
        <w:rPr>
          <w:lang w:eastAsia="nl-NL"/>
        </w:rPr>
        <w:t>All h</w:t>
      </w:r>
      <w:r w:rsidR="00A27452">
        <w:rPr>
          <w:lang w:eastAsia="nl-NL"/>
        </w:rPr>
        <w:t xml:space="preserve">elideck team members </w:t>
      </w:r>
      <w:r w:rsidR="00B920A7">
        <w:rPr>
          <w:lang w:eastAsia="nl-NL"/>
        </w:rPr>
        <w:t>participating in helicopter</w:t>
      </w:r>
      <w:r>
        <w:rPr>
          <w:lang w:eastAsia="nl-NL"/>
        </w:rPr>
        <w:t xml:space="preserve"> refueling operations </w:t>
      </w:r>
      <w:r w:rsidR="00A27452">
        <w:rPr>
          <w:lang w:eastAsia="nl-NL"/>
        </w:rPr>
        <w:t xml:space="preserve">shall </w:t>
      </w:r>
      <w:proofErr w:type="gramStart"/>
      <w:r w:rsidR="00A27452">
        <w:rPr>
          <w:lang w:eastAsia="nl-NL"/>
        </w:rPr>
        <w:t>be trained</w:t>
      </w:r>
      <w:proofErr w:type="gramEnd"/>
      <w:r w:rsidR="00A27452">
        <w:rPr>
          <w:lang w:eastAsia="nl-NL"/>
        </w:rPr>
        <w:t xml:space="preserve"> </w:t>
      </w:r>
      <w:r w:rsidR="005A5C2D">
        <w:rPr>
          <w:lang w:eastAsia="nl-NL"/>
        </w:rPr>
        <w:t xml:space="preserve">and </w:t>
      </w:r>
      <w:r>
        <w:rPr>
          <w:lang w:eastAsia="nl-NL"/>
        </w:rPr>
        <w:t>competent in their role</w:t>
      </w:r>
      <w:r w:rsidR="00175763">
        <w:rPr>
          <w:lang w:eastAsia="nl-NL"/>
        </w:rPr>
        <w:t>s</w:t>
      </w:r>
      <w:r>
        <w:rPr>
          <w:lang w:eastAsia="nl-NL"/>
        </w:rPr>
        <w:t xml:space="preserve"> as an HLO or HDA.</w:t>
      </w:r>
    </w:p>
    <w:p w14:paraId="22891FD5" w14:textId="77777777" w:rsidR="001D7267" w:rsidRDefault="001D7267" w:rsidP="00723D97">
      <w:pPr>
        <w:rPr>
          <w:lang w:eastAsia="nl-NL"/>
        </w:rPr>
      </w:pPr>
    </w:p>
    <w:p w14:paraId="79B0D5F2" w14:textId="11F3F0E4" w:rsidR="00D517CD" w:rsidRDefault="009F6853" w:rsidP="00983BA2">
      <w:pPr>
        <w:pStyle w:val="Heading2"/>
      </w:pPr>
      <w:bookmarkStart w:id="143" w:name="_Toc168822725"/>
      <w:r>
        <w:t>Firefighting Capability</w:t>
      </w:r>
      <w:bookmarkEnd w:id="143"/>
    </w:p>
    <w:p w14:paraId="31B08DAA" w14:textId="4C513A41" w:rsidR="009F6853" w:rsidRDefault="00EB2E8C" w:rsidP="009F6853">
      <w:pPr>
        <w:rPr>
          <w:lang w:eastAsia="nl-NL"/>
        </w:rPr>
      </w:pPr>
      <w:r>
        <w:rPr>
          <w:lang w:eastAsia="nl-NL"/>
        </w:rPr>
        <w:t xml:space="preserve">During all </w:t>
      </w:r>
      <w:r w:rsidR="008A6BFF">
        <w:rPr>
          <w:lang w:eastAsia="nl-NL"/>
        </w:rPr>
        <w:t>aircraft</w:t>
      </w:r>
      <w:r>
        <w:rPr>
          <w:lang w:eastAsia="nl-NL"/>
        </w:rPr>
        <w:t xml:space="preserve"> refueling operat</w:t>
      </w:r>
      <w:r w:rsidR="0091546D">
        <w:rPr>
          <w:lang w:eastAsia="nl-NL"/>
        </w:rPr>
        <w:t xml:space="preserve">ions, a helideck firefighting foam capability </w:t>
      </w:r>
      <w:r w:rsidR="00F46DD7">
        <w:rPr>
          <w:lang w:eastAsia="nl-NL"/>
        </w:rPr>
        <w:t>shall be available</w:t>
      </w:r>
      <w:r w:rsidR="00506BB2">
        <w:rPr>
          <w:lang w:eastAsia="nl-NL"/>
        </w:rPr>
        <w:t>,</w:t>
      </w:r>
      <w:r w:rsidR="00F46DD7">
        <w:rPr>
          <w:lang w:eastAsia="nl-NL"/>
        </w:rPr>
        <w:t xml:space="preserve"> </w:t>
      </w:r>
      <w:r w:rsidR="00D44E5A">
        <w:rPr>
          <w:lang w:eastAsia="nl-NL"/>
        </w:rPr>
        <w:t xml:space="preserve">and </w:t>
      </w:r>
      <w:r w:rsidR="00506BB2">
        <w:rPr>
          <w:lang w:eastAsia="nl-NL"/>
        </w:rPr>
        <w:t xml:space="preserve">the helideck </w:t>
      </w:r>
      <w:r w:rsidR="0042689A">
        <w:rPr>
          <w:lang w:eastAsia="nl-NL"/>
        </w:rPr>
        <w:t xml:space="preserve">shall be </w:t>
      </w:r>
      <w:proofErr w:type="gramStart"/>
      <w:r w:rsidR="00D44E5A">
        <w:rPr>
          <w:lang w:eastAsia="nl-NL"/>
        </w:rPr>
        <w:t>manned</w:t>
      </w:r>
      <w:proofErr w:type="gramEnd"/>
      <w:r w:rsidR="00D44E5A">
        <w:rPr>
          <w:lang w:eastAsia="nl-NL"/>
        </w:rPr>
        <w:t xml:space="preserve"> with </w:t>
      </w:r>
      <w:r w:rsidR="00BE4BA6">
        <w:rPr>
          <w:lang w:eastAsia="nl-NL"/>
        </w:rPr>
        <w:t xml:space="preserve">trained </w:t>
      </w:r>
      <w:r w:rsidR="00506692">
        <w:rPr>
          <w:lang w:eastAsia="nl-NL"/>
        </w:rPr>
        <w:t>helideck team members (HLO and HDAs)</w:t>
      </w:r>
      <w:r w:rsidR="00D62C5E">
        <w:rPr>
          <w:lang w:eastAsia="nl-NL"/>
        </w:rPr>
        <w:t>.</w:t>
      </w:r>
      <w:r w:rsidR="00506692">
        <w:rPr>
          <w:lang w:eastAsia="nl-NL"/>
        </w:rPr>
        <w:t xml:space="preserve"> </w:t>
      </w:r>
    </w:p>
    <w:p w14:paraId="475291A3" w14:textId="77777777" w:rsidR="001D7267" w:rsidRDefault="001D7267" w:rsidP="009F6853">
      <w:pPr>
        <w:rPr>
          <w:lang w:eastAsia="nl-NL"/>
        </w:rPr>
      </w:pPr>
    </w:p>
    <w:p w14:paraId="4B9E3B57" w14:textId="798C7139" w:rsidR="0051584C" w:rsidRDefault="00AD28FF" w:rsidP="00AD28FF">
      <w:pPr>
        <w:pStyle w:val="Heading2"/>
      </w:pPr>
      <w:bookmarkStart w:id="144" w:name="_Toc168822726"/>
      <w:r>
        <w:t>Fuel Quality Checks</w:t>
      </w:r>
      <w:bookmarkEnd w:id="144"/>
    </w:p>
    <w:p w14:paraId="40091B3E" w14:textId="77777777" w:rsidR="00C13F84" w:rsidRDefault="00AD28FF" w:rsidP="00582651">
      <w:pPr>
        <w:rPr>
          <w:lang w:eastAsia="nl-NL"/>
        </w:rPr>
      </w:pPr>
      <w:r>
        <w:rPr>
          <w:lang w:eastAsia="nl-NL"/>
        </w:rPr>
        <w:t xml:space="preserve">Prior to conducting </w:t>
      </w:r>
      <w:r w:rsidR="00553093">
        <w:rPr>
          <w:lang w:eastAsia="nl-NL"/>
        </w:rPr>
        <w:t>refueling operations</w:t>
      </w:r>
      <w:r w:rsidR="00F513F5">
        <w:rPr>
          <w:lang w:eastAsia="nl-NL"/>
        </w:rPr>
        <w:t xml:space="preserve">, </w:t>
      </w:r>
      <w:r w:rsidR="003055AD">
        <w:rPr>
          <w:lang w:eastAsia="nl-NL"/>
        </w:rPr>
        <w:t xml:space="preserve">the Daily Fuel Quality &amp; Sampling Inspection </w:t>
      </w:r>
      <w:r w:rsidR="00850295">
        <w:rPr>
          <w:lang w:eastAsia="nl-NL"/>
        </w:rPr>
        <w:t xml:space="preserve">shall be </w:t>
      </w:r>
      <w:r w:rsidR="002C0BA5">
        <w:rPr>
          <w:lang w:eastAsia="nl-NL"/>
        </w:rPr>
        <w:t>completed,</w:t>
      </w:r>
      <w:r w:rsidR="00850295">
        <w:rPr>
          <w:lang w:eastAsia="nl-NL"/>
        </w:rPr>
        <w:t xml:space="preserve"> and the fuel verified to be “clean, clear, and bright</w:t>
      </w:r>
      <w:proofErr w:type="gramStart"/>
      <w:r w:rsidR="00850295">
        <w:rPr>
          <w:lang w:eastAsia="nl-NL"/>
        </w:rPr>
        <w:t>”.</w:t>
      </w:r>
      <w:proofErr w:type="gramEnd"/>
      <w:r w:rsidR="006F4D9A">
        <w:rPr>
          <w:lang w:eastAsia="nl-NL"/>
        </w:rPr>
        <w:t xml:space="preserve">  </w:t>
      </w:r>
    </w:p>
    <w:p w14:paraId="11A97D66" w14:textId="6F24CCAA" w:rsidR="00AD28FF" w:rsidRDefault="002B43DF" w:rsidP="00582651">
      <w:pPr>
        <w:rPr>
          <w:lang w:eastAsia="nl-NL"/>
        </w:rPr>
      </w:pPr>
      <w:r>
        <w:rPr>
          <w:lang w:eastAsia="nl-NL"/>
        </w:rPr>
        <w:t xml:space="preserve">Helideck team members </w:t>
      </w:r>
      <w:r w:rsidR="00383116">
        <w:rPr>
          <w:lang w:eastAsia="nl-NL"/>
        </w:rPr>
        <w:t>shall</w:t>
      </w:r>
      <w:r w:rsidR="008C7726">
        <w:rPr>
          <w:lang w:eastAsia="nl-NL"/>
        </w:rPr>
        <w:t xml:space="preserve"> be prepared to demonstrate to the pilots </w:t>
      </w:r>
      <w:r w:rsidR="00F854DC">
        <w:rPr>
          <w:lang w:eastAsia="nl-NL"/>
        </w:rPr>
        <w:t xml:space="preserve">prior to </w:t>
      </w:r>
      <w:r w:rsidR="00C13F84">
        <w:rPr>
          <w:lang w:eastAsia="nl-NL"/>
        </w:rPr>
        <w:t xml:space="preserve">cold </w:t>
      </w:r>
      <w:r w:rsidR="00F71159">
        <w:rPr>
          <w:lang w:eastAsia="nl-NL"/>
        </w:rPr>
        <w:t xml:space="preserve">refueling </w:t>
      </w:r>
      <w:r w:rsidR="00C13F84">
        <w:rPr>
          <w:lang w:eastAsia="nl-NL"/>
        </w:rPr>
        <w:t xml:space="preserve">and rotors running refueling </w:t>
      </w:r>
      <w:r w:rsidR="008C7726">
        <w:rPr>
          <w:lang w:eastAsia="nl-NL"/>
        </w:rPr>
        <w:t xml:space="preserve">that fuel quality </w:t>
      </w:r>
      <w:r w:rsidR="00E401C5">
        <w:rPr>
          <w:lang w:eastAsia="nl-NL"/>
        </w:rPr>
        <w:t>checks have been completed and the fuel is “clean, clear, and bright</w:t>
      </w:r>
      <w:proofErr w:type="gramStart"/>
      <w:r w:rsidR="00E401C5">
        <w:rPr>
          <w:lang w:eastAsia="nl-NL"/>
        </w:rPr>
        <w:t>”.</w:t>
      </w:r>
      <w:proofErr w:type="gramEnd"/>
      <w:r w:rsidR="000D6096">
        <w:rPr>
          <w:lang w:eastAsia="nl-NL"/>
        </w:rPr>
        <w:t xml:space="preserve">  </w:t>
      </w:r>
      <w:r w:rsidR="00582651">
        <w:rPr>
          <w:lang w:eastAsia="nl-NL"/>
        </w:rPr>
        <w:t xml:space="preserve">Sample jars shall be clearly labeled such that the </w:t>
      </w:r>
      <w:r w:rsidR="008D529B">
        <w:rPr>
          <w:lang w:eastAsia="nl-NL"/>
        </w:rPr>
        <w:t>sample point</w:t>
      </w:r>
      <w:r w:rsidR="00582651">
        <w:rPr>
          <w:lang w:eastAsia="nl-NL"/>
        </w:rPr>
        <w:t xml:space="preserve"> from</w:t>
      </w:r>
      <w:r w:rsidR="008D529B">
        <w:rPr>
          <w:lang w:eastAsia="nl-NL"/>
        </w:rPr>
        <w:t xml:space="preserve"> </w:t>
      </w:r>
      <w:r w:rsidR="00582651">
        <w:rPr>
          <w:lang w:eastAsia="nl-NL"/>
        </w:rPr>
        <w:t>which the sample was taken can be clearly identified</w:t>
      </w:r>
      <w:r w:rsidR="00A0414E">
        <w:rPr>
          <w:lang w:eastAsia="nl-NL"/>
        </w:rPr>
        <w:t xml:space="preserve"> (</w:t>
      </w:r>
      <w:proofErr w:type="gramStart"/>
      <w:r w:rsidR="00A0414E">
        <w:rPr>
          <w:lang w:eastAsia="nl-NL"/>
        </w:rPr>
        <w:t>e.g.</w:t>
      </w:r>
      <w:proofErr w:type="gramEnd"/>
      <w:r w:rsidR="00A0414E">
        <w:rPr>
          <w:lang w:eastAsia="nl-NL"/>
        </w:rPr>
        <w:t xml:space="preserve"> </w:t>
      </w:r>
      <w:r w:rsidR="003E4122">
        <w:rPr>
          <w:lang w:eastAsia="nl-NL"/>
        </w:rPr>
        <w:t>bulk fuel tank sump, online transportable tank sump</w:t>
      </w:r>
      <w:r w:rsidR="003A3665">
        <w:rPr>
          <w:lang w:eastAsia="nl-NL"/>
        </w:rPr>
        <w:t>(s)</w:t>
      </w:r>
      <w:r w:rsidR="003E4122">
        <w:rPr>
          <w:lang w:eastAsia="nl-NL"/>
        </w:rPr>
        <w:t>, fuel filter/water separator sampling points</w:t>
      </w:r>
      <w:r w:rsidR="005111CF">
        <w:rPr>
          <w:lang w:eastAsia="nl-NL"/>
        </w:rPr>
        <w:t>, hose-end nozzle)</w:t>
      </w:r>
      <w:r w:rsidR="00582651">
        <w:rPr>
          <w:lang w:eastAsia="nl-NL"/>
        </w:rPr>
        <w:t>.</w:t>
      </w:r>
    </w:p>
    <w:p w14:paraId="155A951D" w14:textId="77777777" w:rsidR="001D7267" w:rsidRDefault="001D7267" w:rsidP="00AD28FF">
      <w:pPr>
        <w:rPr>
          <w:lang w:eastAsia="nl-NL"/>
        </w:rPr>
      </w:pPr>
    </w:p>
    <w:p w14:paraId="64EBBB64" w14:textId="42949733" w:rsidR="00657858" w:rsidRDefault="00657858" w:rsidP="00657858">
      <w:pPr>
        <w:pStyle w:val="Heading2"/>
      </w:pPr>
      <w:bookmarkStart w:id="145" w:name="_Toc168822727"/>
      <w:r>
        <w:t>Bonding</w:t>
      </w:r>
      <w:bookmarkEnd w:id="145"/>
      <w:r w:rsidR="000C03B3">
        <w:t xml:space="preserve"> </w:t>
      </w:r>
    </w:p>
    <w:p w14:paraId="1D60D41A" w14:textId="2F59BA31" w:rsidR="00FE049A" w:rsidRDefault="001730FB" w:rsidP="00FE049A">
      <w:pPr>
        <w:rPr>
          <w:lang w:eastAsia="nl-NL"/>
        </w:rPr>
      </w:pPr>
      <w:r>
        <w:rPr>
          <w:lang w:eastAsia="nl-NL"/>
        </w:rPr>
        <w:t xml:space="preserve">Prior to commencing </w:t>
      </w:r>
      <w:r w:rsidR="0064181D">
        <w:rPr>
          <w:lang w:eastAsia="nl-NL"/>
        </w:rPr>
        <w:t>refueling operation</w:t>
      </w:r>
      <w:r w:rsidR="000F345A">
        <w:rPr>
          <w:lang w:eastAsia="nl-NL"/>
        </w:rPr>
        <w:t>s</w:t>
      </w:r>
      <w:r w:rsidR="0064181D">
        <w:rPr>
          <w:lang w:eastAsia="nl-NL"/>
        </w:rPr>
        <w:t xml:space="preserve">, the HLO shall ensure that the aircraft, fuel supply, and fuel hose </w:t>
      </w:r>
      <w:proofErr w:type="gramStart"/>
      <w:r w:rsidR="0064181D">
        <w:rPr>
          <w:lang w:eastAsia="nl-NL"/>
        </w:rPr>
        <w:t>are properly bonded</w:t>
      </w:r>
      <w:proofErr w:type="gramEnd"/>
      <w:r w:rsidR="0064181D">
        <w:rPr>
          <w:lang w:eastAsia="nl-NL"/>
        </w:rPr>
        <w:t xml:space="preserve"> </w:t>
      </w:r>
      <w:r w:rsidR="00A32E08">
        <w:rPr>
          <w:lang w:eastAsia="nl-NL"/>
        </w:rPr>
        <w:t>before removing the fuel cap and inserting the nozzle into the aircraft fuel tank.</w:t>
      </w:r>
    </w:p>
    <w:p w14:paraId="7A502C53" w14:textId="77777777" w:rsidR="001D7267" w:rsidRDefault="001D7267" w:rsidP="00FE049A">
      <w:pPr>
        <w:rPr>
          <w:lang w:eastAsia="nl-NL"/>
        </w:rPr>
      </w:pPr>
    </w:p>
    <w:p w14:paraId="7B264FA2" w14:textId="139DBF78" w:rsidR="006B241A" w:rsidRPr="00FE049A" w:rsidRDefault="006B241A" w:rsidP="006B241A">
      <w:pPr>
        <w:pStyle w:val="Heading2"/>
      </w:pPr>
      <w:bookmarkStart w:id="146" w:name="_Toc168822728"/>
      <w:r>
        <w:t>Rotors Running Refueling</w:t>
      </w:r>
      <w:bookmarkEnd w:id="146"/>
    </w:p>
    <w:p w14:paraId="3275E191" w14:textId="1E80C238" w:rsidR="00E357C3" w:rsidRDefault="004B7EAD" w:rsidP="007B6BC2">
      <w:pPr>
        <w:rPr>
          <w:lang w:eastAsia="nl-NL"/>
        </w:rPr>
      </w:pPr>
      <w:r>
        <w:rPr>
          <w:lang w:eastAsia="nl-NL"/>
        </w:rPr>
        <w:t xml:space="preserve">During all rotors running refueling </w:t>
      </w:r>
      <w:r w:rsidR="0090333A">
        <w:rPr>
          <w:lang w:eastAsia="nl-NL"/>
        </w:rPr>
        <w:t xml:space="preserve">operations, a pilot shall </w:t>
      </w:r>
      <w:r w:rsidR="000B294F">
        <w:rPr>
          <w:lang w:eastAsia="nl-NL"/>
        </w:rPr>
        <w:t xml:space="preserve">be guarding the </w:t>
      </w:r>
      <w:r w:rsidR="00A97319">
        <w:rPr>
          <w:lang w:eastAsia="nl-NL"/>
        </w:rPr>
        <w:t xml:space="preserve">aircraft </w:t>
      </w:r>
      <w:r w:rsidR="000B294F">
        <w:rPr>
          <w:lang w:eastAsia="nl-NL"/>
        </w:rPr>
        <w:t>contro</w:t>
      </w:r>
      <w:r w:rsidR="0090333A">
        <w:rPr>
          <w:lang w:eastAsia="nl-NL"/>
        </w:rPr>
        <w:t>ls at all times</w:t>
      </w:r>
      <w:proofErr w:type="gramStart"/>
      <w:r w:rsidR="0090333A">
        <w:rPr>
          <w:lang w:eastAsia="nl-NL"/>
        </w:rPr>
        <w:t>.</w:t>
      </w:r>
      <w:r w:rsidR="000B294F">
        <w:rPr>
          <w:lang w:eastAsia="nl-NL"/>
        </w:rPr>
        <w:t xml:space="preserve">  </w:t>
      </w:r>
      <w:proofErr w:type="gramEnd"/>
      <w:r w:rsidR="007A6BF7">
        <w:rPr>
          <w:lang w:eastAsia="nl-NL"/>
        </w:rPr>
        <w:t xml:space="preserve">Passengers shall completely disembark from the aircraft </w:t>
      </w:r>
      <w:r w:rsidR="00360892">
        <w:rPr>
          <w:lang w:eastAsia="nl-NL"/>
        </w:rPr>
        <w:t xml:space="preserve">and shall </w:t>
      </w:r>
      <w:proofErr w:type="gramStart"/>
      <w:r w:rsidR="00360892">
        <w:rPr>
          <w:lang w:eastAsia="nl-NL"/>
        </w:rPr>
        <w:t>be positioned</w:t>
      </w:r>
      <w:proofErr w:type="gramEnd"/>
      <w:r w:rsidR="00360892">
        <w:rPr>
          <w:lang w:eastAsia="nl-NL"/>
        </w:rPr>
        <w:t xml:space="preserve"> well clear of the helideck landing area</w:t>
      </w:r>
      <w:r w:rsidR="00A97319">
        <w:rPr>
          <w:lang w:eastAsia="nl-NL"/>
        </w:rPr>
        <w:t>.</w:t>
      </w:r>
    </w:p>
    <w:p w14:paraId="32146D44" w14:textId="77777777" w:rsidR="00283747" w:rsidRDefault="00891F10" w:rsidP="007B6BC2">
      <w:pPr>
        <w:rPr>
          <w:lang w:eastAsia="nl-NL"/>
        </w:rPr>
      </w:pPr>
      <w:r>
        <w:rPr>
          <w:lang w:eastAsia="nl-NL"/>
        </w:rPr>
        <w:t xml:space="preserve">Rotors running refueling with passengers on the aircraft </w:t>
      </w:r>
      <w:proofErr w:type="gramStart"/>
      <w:r>
        <w:rPr>
          <w:lang w:eastAsia="nl-NL"/>
        </w:rPr>
        <w:t>is prohibited</w:t>
      </w:r>
      <w:proofErr w:type="gramEnd"/>
      <w:r>
        <w:rPr>
          <w:lang w:eastAsia="nl-NL"/>
        </w:rPr>
        <w:t>.</w:t>
      </w:r>
      <w:r w:rsidR="00283747">
        <w:rPr>
          <w:lang w:eastAsia="nl-NL"/>
        </w:rPr>
        <w:t xml:space="preserve"> </w:t>
      </w:r>
    </w:p>
    <w:p w14:paraId="1B5D318D" w14:textId="09EEE19C" w:rsidR="00691C74" w:rsidRDefault="00C52629" w:rsidP="007B6BC2">
      <w:pPr>
        <w:rPr>
          <w:lang w:eastAsia="nl-NL"/>
        </w:rPr>
      </w:pPr>
      <w:r>
        <w:rPr>
          <w:lang w:eastAsia="nl-NL"/>
        </w:rPr>
        <w:t xml:space="preserve">The </w:t>
      </w:r>
      <w:r w:rsidR="00A07FD6">
        <w:rPr>
          <w:lang w:eastAsia="nl-NL"/>
        </w:rPr>
        <w:t xml:space="preserve">Pilot-in-Command </w:t>
      </w:r>
      <w:r w:rsidR="00691C74" w:rsidRPr="00691C74">
        <w:rPr>
          <w:lang w:eastAsia="nl-NL"/>
        </w:rPr>
        <w:t xml:space="preserve">will </w:t>
      </w:r>
      <w:r w:rsidR="009760E0">
        <w:rPr>
          <w:lang w:eastAsia="nl-NL"/>
        </w:rPr>
        <w:t>e</w:t>
      </w:r>
      <w:r w:rsidR="00691C74" w:rsidRPr="00691C74">
        <w:rPr>
          <w:lang w:eastAsia="nl-NL"/>
        </w:rPr>
        <w:t xml:space="preserve">nsure that </w:t>
      </w:r>
      <w:r w:rsidR="00756B46">
        <w:rPr>
          <w:lang w:eastAsia="nl-NL"/>
        </w:rPr>
        <w:t xml:space="preserve">the </w:t>
      </w:r>
      <w:r w:rsidR="00691C74" w:rsidRPr="00691C74">
        <w:rPr>
          <w:lang w:eastAsia="nl-NL"/>
        </w:rPr>
        <w:t xml:space="preserve">appropriate electrical/electronic equipment is placed in </w:t>
      </w:r>
      <w:r w:rsidR="00756B46">
        <w:rPr>
          <w:lang w:eastAsia="nl-NL"/>
        </w:rPr>
        <w:t xml:space="preserve">the STANDBY or OFF </w:t>
      </w:r>
      <w:r w:rsidR="00691C74" w:rsidRPr="00691C74">
        <w:rPr>
          <w:lang w:eastAsia="nl-NL"/>
        </w:rPr>
        <w:t>position</w:t>
      </w:r>
      <w:r w:rsidR="000322F5">
        <w:rPr>
          <w:lang w:eastAsia="nl-NL"/>
        </w:rPr>
        <w:t xml:space="preserve"> as required</w:t>
      </w:r>
      <w:r w:rsidR="00691C74" w:rsidRPr="00691C74">
        <w:rPr>
          <w:lang w:eastAsia="nl-NL"/>
        </w:rPr>
        <w:t>, to preclude the possibility of electrical discharge or other fire hazard (</w:t>
      </w:r>
      <w:proofErr w:type="gramStart"/>
      <w:r w:rsidR="000322F5">
        <w:rPr>
          <w:lang w:eastAsia="nl-NL"/>
        </w:rPr>
        <w:t>e.g.</w:t>
      </w:r>
      <w:proofErr w:type="gramEnd"/>
      <w:r w:rsidR="000322F5">
        <w:rPr>
          <w:lang w:eastAsia="nl-NL"/>
        </w:rPr>
        <w:t xml:space="preserve"> radar is switched </w:t>
      </w:r>
      <w:r w:rsidR="006C6B6C">
        <w:rPr>
          <w:lang w:eastAsia="nl-NL"/>
        </w:rPr>
        <w:t>to STANDBY).</w:t>
      </w:r>
    </w:p>
    <w:p w14:paraId="215B2737" w14:textId="1AE02046" w:rsidR="0085644B" w:rsidRDefault="00E35CEB" w:rsidP="007B6BC2">
      <w:pPr>
        <w:rPr>
          <w:lang w:eastAsia="nl-NL"/>
        </w:rPr>
      </w:pPr>
      <w:r>
        <w:rPr>
          <w:lang w:eastAsia="nl-NL"/>
        </w:rPr>
        <w:t xml:space="preserve">Pilots provide the </w:t>
      </w:r>
      <w:r w:rsidR="00F81D50">
        <w:rPr>
          <w:lang w:eastAsia="nl-NL"/>
        </w:rPr>
        <w:t xml:space="preserve">HLO with </w:t>
      </w:r>
      <w:r w:rsidR="00483B76">
        <w:rPr>
          <w:lang w:eastAsia="nl-NL"/>
        </w:rPr>
        <w:t xml:space="preserve">the </w:t>
      </w:r>
      <w:r w:rsidR="00F81D50">
        <w:rPr>
          <w:lang w:eastAsia="nl-NL"/>
        </w:rPr>
        <w:t>expected fuel upload</w:t>
      </w:r>
      <w:r w:rsidR="00B87F0A">
        <w:rPr>
          <w:lang w:eastAsia="nl-NL"/>
        </w:rPr>
        <w:t xml:space="preserve"> (specify gallons or liters) </w:t>
      </w:r>
      <w:r w:rsidR="003B5FEC">
        <w:rPr>
          <w:lang w:eastAsia="nl-NL"/>
        </w:rPr>
        <w:t xml:space="preserve">and request to witness a </w:t>
      </w:r>
      <w:r w:rsidR="00483B76">
        <w:rPr>
          <w:lang w:eastAsia="nl-NL"/>
        </w:rPr>
        <w:t>fuel quality sample (</w:t>
      </w:r>
      <w:proofErr w:type="gramStart"/>
      <w:r w:rsidR="00483B76">
        <w:rPr>
          <w:lang w:eastAsia="nl-NL"/>
        </w:rPr>
        <w:t>e.g.</w:t>
      </w:r>
      <w:proofErr w:type="gramEnd"/>
      <w:r w:rsidR="00483B76">
        <w:rPr>
          <w:lang w:eastAsia="nl-NL"/>
        </w:rPr>
        <w:t xml:space="preserve"> hose-end nozzle sample) </w:t>
      </w:r>
      <w:r w:rsidR="00F81D50">
        <w:rPr>
          <w:lang w:eastAsia="nl-NL"/>
        </w:rPr>
        <w:t>prior to commencing rotors running refueling</w:t>
      </w:r>
      <w:r w:rsidR="00B87F0A">
        <w:rPr>
          <w:lang w:eastAsia="nl-NL"/>
        </w:rPr>
        <w:t xml:space="preserve">.  </w:t>
      </w:r>
      <w:r w:rsidR="002D1F7D">
        <w:rPr>
          <w:lang w:eastAsia="nl-NL"/>
        </w:rPr>
        <w:t xml:space="preserve">Throughout the </w:t>
      </w:r>
      <w:r w:rsidR="00EF14DB">
        <w:rPr>
          <w:lang w:eastAsia="nl-NL"/>
        </w:rPr>
        <w:t xml:space="preserve">refueling operation, </w:t>
      </w:r>
      <w:r w:rsidR="002F485D">
        <w:rPr>
          <w:lang w:eastAsia="nl-NL"/>
        </w:rPr>
        <w:t xml:space="preserve">the pilot shall closely monitor </w:t>
      </w:r>
      <w:r w:rsidR="0032349A">
        <w:rPr>
          <w:lang w:eastAsia="nl-NL"/>
        </w:rPr>
        <w:t>the fuel gauge an</w:t>
      </w:r>
      <w:r w:rsidR="008F21CC">
        <w:rPr>
          <w:lang w:eastAsia="nl-NL"/>
        </w:rPr>
        <w:t xml:space="preserve">d direct the helideck team to stop fueling at the appropriate time to avoid </w:t>
      </w:r>
      <w:r w:rsidR="00C61F60">
        <w:rPr>
          <w:lang w:eastAsia="nl-NL"/>
        </w:rPr>
        <w:t xml:space="preserve">overfilling the aircraft and </w:t>
      </w:r>
      <w:r w:rsidR="006C6B6C">
        <w:rPr>
          <w:lang w:eastAsia="nl-NL"/>
        </w:rPr>
        <w:t>the possibility of a</w:t>
      </w:r>
      <w:r w:rsidR="00C61F60">
        <w:rPr>
          <w:lang w:eastAsia="nl-NL"/>
        </w:rPr>
        <w:t xml:space="preserve"> </w:t>
      </w:r>
      <w:r w:rsidR="00301218">
        <w:rPr>
          <w:lang w:eastAsia="nl-NL"/>
        </w:rPr>
        <w:t>fuel spill on the helideck.</w:t>
      </w:r>
    </w:p>
    <w:p w14:paraId="1D004A12" w14:textId="49317099" w:rsidR="001F11F8" w:rsidRDefault="00BD5039" w:rsidP="007B6BC2">
      <w:pPr>
        <w:rPr>
          <w:lang w:eastAsia="nl-NL"/>
        </w:rPr>
      </w:pPr>
      <w:r w:rsidRPr="00BD5039">
        <w:rPr>
          <w:lang w:eastAsia="nl-NL"/>
        </w:rPr>
        <w:lastRenderedPageBreak/>
        <w:t>To preclude the possibility of electrical discharge or other fire hazard</w:t>
      </w:r>
      <w:r w:rsidR="003B2BE0">
        <w:rPr>
          <w:lang w:eastAsia="nl-NL"/>
        </w:rPr>
        <w:t>, r</w:t>
      </w:r>
      <w:r w:rsidR="007E1FF7">
        <w:rPr>
          <w:lang w:eastAsia="nl-NL"/>
        </w:rPr>
        <w:t>adio transmissions during rotors running refueling</w:t>
      </w:r>
      <w:r w:rsidR="00DB56CC">
        <w:rPr>
          <w:lang w:eastAsia="nl-NL"/>
        </w:rPr>
        <w:t xml:space="preserve"> </w:t>
      </w:r>
      <w:r w:rsidR="00533AE0">
        <w:rPr>
          <w:lang w:eastAsia="nl-NL"/>
        </w:rPr>
        <w:t xml:space="preserve">should </w:t>
      </w:r>
      <w:proofErr w:type="gramStart"/>
      <w:r w:rsidR="00533AE0">
        <w:rPr>
          <w:lang w:eastAsia="nl-NL"/>
        </w:rPr>
        <w:t>be limited</w:t>
      </w:r>
      <w:proofErr w:type="gramEnd"/>
      <w:r w:rsidR="00533AE0">
        <w:rPr>
          <w:lang w:eastAsia="nl-NL"/>
        </w:rPr>
        <w:t xml:space="preserve"> to </w:t>
      </w:r>
      <w:r w:rsidR="003B2BE0">
        <w:rPr>
          <w:lang w:eastAsia="nl-NL"/>
        </w:rPr>
        <w:t xml:space="preserve">communicating </w:t>
      </w:r>
      <w:r w:rsidR="00533AE0">
        <w:rPr>
          <w:lang w:eastAsia="nl-NL"/>
        </w:rPr>
        <w:t>safety critical information.</w:t>
      </w:r>
      <w:r w:rsidR="007E1FF7">
        <w:rPr>
          <w:lang w:eastAsia="nl-NL"/>
        </w:rPr>
        <w:t xml:space="preserve"> </w:t>
      </w:r>
    </w:p>
    <w:p w14:paraId="15176608" w14:textId="570A35E6" w:rsidR="009C4312" w:rsidRDefault="00E72B44" w:rsidP="00E72B44">
      <w:pPr>
        <w:rPr>
          <w:lang w:eastAsia="nl-NL"/>
        </w:rPr>
      </w:pPr>
      <w:r>
        <w:rPr>
          <w:lang w:eastAsia="nl-NL"/>
        </w:rPr>
        <w:t xml:space="preserve">After refueling, a member of the helideck team shall </w:t>
      </w:r>
      <w:r w:rsidR="00E97C9B">
        <w:rPr>
          <w:lang w:eastAsia="nl-NL"/>
        </w:rPr>
        <w:t>advise</w:t>
      </w:r>
      <w:r>
        <w:rPr>
          <w:lang w:eastAsia="nl-NL"/>
        </w:rPr>
        <w:t xml:space="preserve"> the flight crew</w:t>
      </w:r>
      <w:r w:rsidR="000F0E92">
        <w:rPr>
          <w:lang w:eastAsia="nl-NL"/>
        </w:rPr>
        <w:t xml:space="preserve"> on</w:t>
      </w:r>
      <w:r>
        <w:rPr>
          <w:lang w:eastAsia="nl-NL"/>
        </w:rPr>
        <w:t xml:space="preserve"> the quantity of fuel uplifted and </w:t>
      </w:r>
      <w:r w:rsidR="000F0E92">
        <w:rPr>
          <w:lang w:eastAsia="nl-NL"/>
        </w:rPr>
        <w:t xml:space="preserve">confirm </w:t>
      </w:r>
      <w:r>
        <w:rPr>
          <w:lang w:eastAsia="nl-NL"/>
        </w:rPr>
        <w:t xml:space="preserve">that all equipment has </w:t>
      </w:r>
      <w:proofErr w:type="gramStart"/>
      <w:r>
        <w:rPr>
          <w:lang w:eastAsia="nl-NL"/>
        </w:rPr>
        <w:t>been removed</w:t>
      </w:r>
      <w:proofErr w:type="gramEnd"/>
      <w:r>
        <w:rPr>
          <w:lang w:eastAsia="nl-NL"/>
        </w:rPr>
        <w:t>, the fuel cap has been replaced securely</w:t>
      </w:r>
      <w:r w:rsidR="000F0E92">
        <w:rPr>
          <w:lang w:eastAsia="nl-NL"/>
        </w:rPr>
        <w:t>,</w:t>
      </w:r>
      <w:r>
        <w:rPr>
          <w:lang w:eastAsia="nl-NL"/>
        </w:rPr>
        <w:t xml:space="preserve"> and </w:t>
      </w:r>
      <w:r w:rsidR="00E97C9B">
        <w:rPr>
          <w:lang w:eastAsia="nl-NL"/>
        </w:rPr>
        <w:t xml:space="preserve">that </w:t>
      </w:r>
      <w:r>
        <w:rPr>
          <w:lang w:eastAsia="nl-NL"/>
        </w:rPr>
        <w:t>the</w:t>
      </w:r>
      <w:r w:rsidR="000F0E92">
        <w:rPr>
          <w:lang w:eastAsia="nl-NL"/>
        </w:rPr>
        <w:t xml:space="preserve"> </w:t>
      </w:r>
      <w:r>
        <w:rPr>
          <w:lang w:eastAsia="nl-NL"/>
        </w:rPr>
        <w:t>aircraft is properly configured for flight.</w:t>
      </w:r>
    </w:p>
    <w:p w14:paraId="2CC3162F" w14:textId="77777777" w:rsidR="001D7267" w:rsidRDefault="001D7267" w:rsidP="00E72B44">
      <w:pPr>
        <w:rPr>
          <w:lang w:eastAsia="nl-NL"/>
        </w:rPr>
      </w:pPr>
    </w:p>
    <w:p w14:paraId="16E68406" w14:textId="1BC11B36" w:rsidR="00283747" w:rsidRDefault="00F57B56" w:rsidP="00283747">
      <w:pPr>
        <w:pStyle w:val="Heading2"/>
      </w:pPr>
      <w:bookmarkStart w:id="147" w:name="_Toc168822729"/>
      <w:r>
        <w:t xml:space="preserve">Aviation </w:t>
      </w:r>
      <w:r w:rsidR="00283747">
        <w:t xml:space="preserve">Fuel System </w:t>
      </w:r>
      <w:r w:rsidR="009E5F46">
        <w:t>Inspection and Maintenance</w:t>
      </w:r>
      <w:bookmarkEnd w:id="147"/>
    </w:p>
    <w:p w14:paraId="63F76C9C" w14:textId="77B44096" w:rsidR="009E5F46" w:rsidRDefault="00F57B56" w:rsidP="009E5F46">
      <w:pPr>
        <w:rPr>
          <w:lang w:eastAsia="nl-NL"/>
        </w:rPr>
      </w:pPr>
      <w:r>
        <w:rPr>
          <w:lang w:eastAsia="nl-NL"/>
        </w:rPr>
        <w:t>Aviation f</w:t>
      </w:r>
      <w:r w:rsidRPr="00F57B56">
        <w:rPr>
          <w:lang w:eastAsia="nl-NL"/>
        </w:rPr>
        <w:t xml:space="preserve">ueling systems owned, contracted, or routinely used by Shell </w:t>
      </w:r>
      <w:r>
        <w:rPr>
          <w:lang w:eastAsia="nl-NL"/>
        </w:rPr>
        <w:t>shall</w:t>
      </w:r>
      <w:r w:rsidRPr="00F57B56">
        <w:rPr>
          <w:lang w:eastAsia="nl-NL"/>
        </w:rPr>
        <w:t xml:space="preserve"> be inspected at least annually by </w:t>
      </w:r>
      <w:r>
        <w:rPr>
          <w:lang w:eastAsia="nl-NL"/>
        </w:rPr>
        <w:t xml:space="preserve">a </w:t>
      </w:r>
      <w:r w:rsidRPr="00F57B56">
        <w:rPr>
          <w:lang w:eastAsia="nl-NL"/>
        </w:rPr>
        <w:t>Shell Aircraft</w:t>
      </w:r>
      <w:r w:rsidR="00A63164">
        <w:rPr>
          <w:lang w:eastAsia="nl-NL"/>
        </w:rPr>
        <w:t xml:space="preserve">-designated Facility Inspector and/or </w:t>
      </w:r>
      <w:r w:rsidR="007012E2">
        <w:rPr>
          <w:lang w:eastAsia="nl-NL"/>
        </w:rPr>
        <w:t xml:space="preserve">the contracted Aircraft Operator supplying </w:t>
      </w:r>
      <w:r w:rsidR="00341708">
        <w:rPr>
          <w:lang w:eastAsia="nl-NL"/>
        </w:rPr>
        <w:t>the fuel for use in their aircraft</w:t>
      </w:r>
      <w:proofErr w:type="gramStart"/>
      <w:r w:rsidRPr="00F57B56">
        <w:rPr>
          <w:lang w:eastAsia="nl-NL"/>
        </w:rPr>
        <w:t xml:space="preserve">. </w:t>
      </w:r>
      <w:r w:rsidR="00341708">
        <w:rPr>
          <w:lang w:eastAsia="nl-NL"/>
        </w:rPr>
        <w:t xml:space="preserve"> </w:t>
      </w:r>
      <w:proofErr w:type="gramEnd"/>
      <w:r w:rsidRPr="00F57B56">
        <w:rPr>
          <w:lang w:eastAsia="nl-NL"/>
        </w:rPr>
        <w:t xml:space="preserve">Filter replacement and tank cleaning shall </w:t>
      </w:r>
      <w:proofErr w:type="gramStart"/>
      <w:r w:rsidRPr="00F57B56">
        <w:rPr>
          <w:lang w:eastAsia="nl-NL"/>
        </w:rPr>
        <w:t>be conducted</w:t>
      </w:r>
      <w:proofErr w:type="gramEnd"/>
      <w:r w:rsidRPr="00F57B56">
        <w:rPr>
          <w:lang w:eastAsia="nl-NL"/>
        </w:rPr>
        <w:t xml:space="preserve"> on the required condition/intervals (at least annually)</w:t>
      </w:r>
      <w:r w:rsidR="0054069D">
        <w:rPr>
          <w:lang w:eastAsia="nl-NL"/>
        </w:rPr>
        <w:t>,</w:t>
      </w:r>
      <w:r w:rsidRPr="00F57B56">
        <w:rPr>
          <w:lang w:eastAsia="nl-NL"/>
        </w:rPr>
        <w:t xml:space="preserve"> or the fuel system shall be </w:t>
      </w:r>
      <w:r w:rsidR="00341708">
        <w:rPr>
          <w:lang w:eastAsia="nl-NL"/>
        </w:rPr>
        <w:t>placed</w:t>
      </w:r>
      <w:r w:rsidRPr="00F57B56">
        <w:rPr>
          <w:lang w:eastAsia="nl-NL"/>
        </w:rPr>
        <w:t xml:space="preserve"> out of service.</w:t>
      </w:r>
    </w:p>
    <w:p w14:paraId="12D8D889" w14:textId="77777777" w:rsidR="00837A9C" w:rsidRDefault="00837A9C" w:rsidP="009E5F46">
      <w:pPr>
        <w:rPr>
          <w:lang w:eastAsia="nl-NL"/>
        </w:rPr>
      </w:pPr>
    </w:p>
    <w:p w14:paraId="6F960CDE" w14:textId="0092E745" w:rsidR="00F34285" w:rsidRPr="005D5A10" w:rsidRDefault="006B179D" w:rsidP="00837A9C">
      <w:pPr>
        <w:pStyle w:val="Heading1"/>
        <w:rPr>
          <w:lang w:eastAsia="nl-NL"/>
        </w:rPr>
      </w:pPr>
      <w:bookmarkStart w:id="148" w:name="_Toc168822730"/>
      <w:r w:rsidRPr="005D5A10">
        <w:rPr>
          <w:lang w:eastAsia="nl-NL"/>
        </w:rPr>
        <w:t>Passenger Embarkation</w:t>
      </w:r>
      <w:r w:rsidR="007F2B0B" w:rsidRPr="005D5A10">
        <w:rPr>
          <w:lang w:eastAsia="nl-NL"/>
        </w:rPr>
        <w:t xml:space="preserve"> and Cargo Loading</w:t>
      </w:r>
      <w:bookmarkEnd w:id="148"/>
    </w:p>
    <w:p w14:paraId="5ECF03BB" w14:textId="56E1E446" w:rsidR="000B3B3E" w:rsidRDefault="00EC5756" w:rsidP="000B3B3E">
      <w:pPr>
        <w:rPr>
          <w:lang w:eastAsia="nl-NL"/>
        </w:rPr>
      </w:pPr>
      <w:r w:rsidRPr="00EC5756">
        <w:rPr>
          <w:lang w:eastAsia="nl-NL"/>
        </w:rPr>
        <w:t>To the maximum extent practicable, the HLO will remain outside the helicopter rotor arc and maintain line of sight with the pilot(s) and helideck team members. Communications will be maintained via radios (primary) and, hand and arm signals (secondary)</w:t>
      </w:r>
      <w:proofErr w:type="gramStart"/>
      <w:r w:rsidRPr="00EC5756">
        <w:rPr>
          <w:lang w:eastAsia="nl-NL"/>
        </w:rPr>
        <w:t xml:space="preserve">.  </w:t>
      </w:r>
      <w:proofErr w:type="gramEnd"/>
      <w:r w:rsidRPr="00EC5756">
        <w:rPr>
          <w:lang w:eastAsia="nl-NL"/>
        </w:rPr>
        <w:t xml:space="preserve">The HLO is responsible for leading and supervising all helideck team members during passenger </w:t>
      </w:r>
      <w:r w:rsidR="001D6DDF">
        <w:rPr>
          <w:lang w:eastAsia="nl-NL"/>
        </w:rPr>
        <w:t>em</w:t>
      </w:r>
      <w:r w:rsidRPr="00EC5756">
        <w:rPr>
          <w:lang w:eastAsia="nl-NL"/>
        </w:rPr>
        <w:t>barkation</w:t>
      </w:r>
      <w:r w:rsidR="001D6DDF">
        <w:rPr>
          <w:lang w:eastAsia="nl-NL"/>
        </w:rPr>
        <w:t xml:space="preserve"> and cargo onloading</w:t>
      </w:r>
      <w:r w:rsidRPr="00EC5756">
        <w:rPr>
          <w:lang w:eastAsia="nl-NL"/>
        </w:rPr>
        <w:t>.</w:t>
      </w:r>
    </w:p>
    <w:p w14:paraId="289AE3F8" w14:textId="196D97FB" w:rsidR="002F5ADF" w:rsidRDefault="00F31FE6" w:rsidP="000A7EC3">
      <w:pPr>
        <w:spacing w:after="0"/>
        <w:rPr>
          <w:lang w:eastAsia="nl-NL"/>
        </w:rPr>
      </w:pPr>
      <w:r>
        <w:rPr>
          <w:lang w:eastAsia="nl-NL"/>
        </w:rPr>
        <w:t xml:space="preserve">Prior to passengers </w:t>
      </w:r>
      <w:proofErr w:type="gramStart"/>
      <w:r>
        <w:rPr>
          <w:lang w:eastAsia="nl-NL"/>
        </w:rPr>
        <w:t>being escorted</w:t>
      </w:r>
      <w:proofErr w:type="gramEnd"/>
      <w:r>
        <w:rPr>
          <w:lang w:eastAsia="nl-NL"/>
        </w:rPr>
        <w:t xml:space="preserve"> to the helideck by </w:t>
      </w:r>
      <w:r w:rsidR="002F5ADF">
        <w:rPr>
          <w:lang w:eastAsia="nl-NL"/>
        </w:rPr>
        <w:t xml:space="preserve">an HDA, the following shall be </w:t>
      </w:r>
      <w:r w:rsidR="00610D88">
        <w:rPr>
          <w:lang w:eastAsia="nl-NL"/>
        </w:rPr>
        <w:t>confirmed</w:t>
      </w:r>
      <w:r w:rsidR="002F5ADF">
        <w:rPr>
          <w:lang w:eastAsia="nl-NL"/>
        </w:rPr>
        <w:t>:</w:t>
      </w:r>
    </w:p>
    <w:p w14:paraId="1557F8F8" w14:textId="186225BB" w:rsidR="002C1D42" w:rsidRDefault="00E454AE" w:rsidP="00F02D90">
      <w:pPr>
        <w:pStyle w:val="ListParagraph"/>
        <w:numPr>
          <w:ilvl w:val="0"/>
          <w:numId w:val="35"/>
        </w:numPr>
        <w:spacing w:after="120" w:line="240" w:lineRule="auto"/>
        <w:ind w:left="720"/>
        <w:contextualSpacing w:val="0"/>
        <w:rPr>
          <w:lang w:eastAsia="nl-NL"/>
        </w:rPr>
      </w:pPr>
      <w:r>
        <w:rPr>
          <w:lang w:eastAsia="nl-NL"/>
        </w:rPr>
        <w:t>P</w:t>
      </w:r>
      <w:r w:rsidR="000D7648">
        <w:rPr>
          <w:lang w:eastAsia="nl-NL"/>
        </w:rPr>
        <w:t xml:space="preserve">assengers are wearing </w:t>
      </w:r>
      <w:r w:rsidR="006B240E">
        <w:rPr>
          <w:lang w:eastAsia="nl-NL"/>
        </w:rPr>
        <w:t xml:space="preserve">the </w:t>
      </w:r>
      <w:r w:rsidR="000D7648">
        <w:rPr>
          <w:lang w:eastAsia="nl-NL"/>
        </w:rPr>
        <w:t>c</w:t>
      </w:r>
      <w:r w:rsidR="00E81EC1" w:rsidRPr="00E81EC1">
        <w:rPr>
          <w:lang w:eastAsia="nl-NL"/>
        </w:rPr>
        <w:t xml:space="preserve">lothing </w:t>
      </w:r>
      <w:r w:rsidR="00CF31A4">
        <w:rPr>
          <w:lang w:eastAsia="nl-NL"/>
        </w:rPr>
        <w:t xml:space="preserve">required </w:t>
      </w:r>
      <w:r w:rsidR="00E81EC1" w:rsidRPr="00E81EC1">
        <w:rPr>
          <w:lang w:eastAsia="nl-NL"/>
        </w:rPr>
        <w:t xml:space="preserve">for </w:t>
      </w:r>
      <w:r w:rsidR="006B240E">
        <w:rPr>
          <w:lang w:eastAsia="nl-NL"/>
        </w:rPr>
        <w:t>o</w:t>
      </w:r>
      <w:r w:rsidR="00E81EC1" w:rsidRPr="00E81EC1">
        <w:rPr>
          <w:lang w:eastAsia="nl-NL"/>
        </w:rPr>
        <w:t xml:space="preserve">ffshore </w:t>
      </w:r>
      <w:r w:rsidR="006B240E">
        <w:rPr>
          <w:lang w:eastAsia="nl-NL"/>
        </w:rPr>
        <w:t>t</w:t>
      </w:r>
      <w:r w:rsidR="00E81EC1" w:rsidRPr="00E81EC1">
        <w:rPr>
          <w:lang w:eastAsia="nl-NL"/>
        </w:rPr>
        <w:t xml:space="preserve">ravel by </w:t>
      </w:r>
      <w:r w:rsidR="006B240E">
        <w:rPr>
          <w:lang w:eastAsia="nl-NL"/>
        </w:rPr>
        <w:t>a</w:t>
      </w:r>
      <w:r w:rsidR="00E81EC1" w:rsidRPr="00E81EC1">
        <w:rPr>
          <w:lang w:eastAsia="nl-NL"/>
        </w:rPr>
        <w:t>ir</w:t>
      </w:r>
    </w:p>
    <w:p w14:paraId="1C2D3B70" w14:textId="4F8A33A5" w:rsidR="00382157" w:rsidRDefault="002D350D" w:rsidP="00F02D90">
      <w:pPr>
        <w:pStyle w:val="ListParagraph"/>
        <w:numPr>
          <w:ilvl w:val="0"/>
          <w:numId w:val="35"/>
        </w:numPr>
        <w:spacing w:after="120" w:line="240" w:lineRule="auto"/>
        <w:ind w:left="720"/>
        <w:contextualSpacing w:val="0"/>
        <w:rPr>
          <w:lang w:eastAsia="nl-NL"/>
        </w:rPr>
      </w:pPr>
      <w:r>
        <w:rPr>
          <w:lang w:eastAsia="nl-NL"/>
        </w:rPr>
        <w:t>All passenger headwear</w:t>
      </w:r>
      <w:r w:rsidR="00382157">
        <w:rPr>
          <w:lang w:eastAsia="nl-NL"/>
        </w:rPr>
        <w:t xml:space="preserve"> </w:t>
      </w:r>
      <w:proofErr w:type="gramStart"/>
      <w:r w:rsidR="00382157">
        <w:rPr>
          <w:lang w:eastAsia="nl-NL"/>
        </w:rPr>
        <w:t>is removed</w:t>
      </w:r>
      <w:proofErr w:type="gramEnd"/>
      <w:r w:rsidR="0051652D">
        <w:rPr>
          <w:lang w:eastAsia="nl-NL"/>
        </w:rPr>
        <w:t xml:space="preserve"> and sto</w:t>
      </w:r>
      <w:r w:rsidR="007C44B9">
        <w:rPr>
          <w:lang w:eastAsia="nl-NL"/>
        </w:rPr>
        <w:t>wed</w:t>
      </w:r>
    </w:p>
    <w:p w14:paraId="35CC14BE" w14:textId="001C52D1" w:rsidR="0092275A" w:rsidRDefault="0092275A" w:rsidP="00F02D90">
      <w:pPr>
        <w:pStyle w:val="ListParagraph"/>
        <w:numPr>
          <w:ilvl w:val="0"/>
          <w:numId w:val="35"/>
        </w:numPr>
        <w:spacing w:after="120" w:line="240" w:lineRule="auto"/>
        <w:ind w:left="720"/>
        <w:contextualSpacing w:val="0"/>
        <w:rPr>
          <w:lang w:eastAsia="nl-NL"/>
        </w:rPr>
      </w:pPr>
      <w:r>
        <w:rPr>
          <w:lang w:eastAsia="nl-NL"/>
        </w:rPr>
        <w:t xml:space="preserve">Hearing protection </w:t>
      </w:r>
      <w:proofErr w:type="gramStart"/>
      <w:r>
        <w:rPr>
          <w:lang w:eastAsia="nl-NL"/>
        </w:rPr>
        <w:t>is worn</w:t>
      </w:r>
      <w:proofErr w:type="gramEnd"/>
    </w:p>
    <w:p w14:paraId="69FB125F" w14:textId="4A7F2950" w:rsidR="006A43FB" w:rsidRDefault="00735234" w:rsidP="00F02D90">
      <w:pPr>
        <w:pStyle w:val="ListParagraph"/>
        <w:numPr>
          <w:ilvl w:val="0"/>
          <w:numId w:val="35"/>
        </w:numPr>
        <w:spacing w:after="120" w:line="240" w:lineRule="auto"/>
        <w:ind w:left="720"/>
        <w:contextualSpacing w:val="0"/>
        <w:rPr>
          <w:lang w:eastAsia="nl-NL"/>
        </w:rPr>
      </w:pPr>
      <w:r>
        <w:rPr>
          <w:lang w:eastAsia="nl-NL"/>
        </w:rPr>
        <w:t xml:space="preserve">Small </w:t>
      </w:r>
      <w:r w:rsidR="00663B42">
        <w:rPr>
          <w:lang w:eastAsia="nl-NL"/>
        </w:rPr>
        <w:t>PED</w:t>
      </w:r>
      <w:r w:rsidR="00AB3656">
        <w:rPr>
          <w:lang w:eastAsia="nl-NL"/>
        </w:rPr>
        <w:t>s</w:t>
      </w:r>
      <w:r w:rsidR="008A33AB">
        <w:rPr>
          <w:lang w:eastAsia="nl-NL"/>
        </w:rPr>
        <w:t xml:space="preserve"> shall be in the OFF position </w:t>
      </w:r>
      <w:r w:rsidR="008A33AB" w:rsidRPr="008A33AB">
        <w:rPr>
          <w:lang w:eastAsia="nl-NL"/>
        </w:rPr>
        <w:t xml:space="preserve">and secured in </w:t>
      </w:r>
      <w:r w:rsidR="00BB04C5">
        <w:rPr>
          <w:lang w:eastAsia="nl-NL"/>
        </w:rPr>
        <w:t>the</w:t>
      </w:r>
      <w:r w:rsidR="008A33AB" w:rsidRPr="008A33AB">
        <w:rPr>
          <w:lang w:eastAsia="nl-NL"/>
        </w:rPr>
        <w:t xml:space="preserve"> clothing pocket</w:t>
      </w:r>
    </w:p>
    <w:p w14:paraId="01AFBFD0" w14:textId="04D420ED" w:rsidR="007C5C0D" w:rsidRDefault="00CA51A5" w:rsidP="00F02D90">
      <w:pPr>
        <w:pStyle w:val="ListParagraph"/>
        <w:numPr>
          <w:ilvl w:val="0"/>
          <w:numId w:val="35"/>
        </w:numPr>
        <w:spacing w:after="120" w:line="240" w:lineRule="auto"/>
        <w:ind w:left="720"/>
        <w:contextualSpacing w:val="0"/>
        <w:rPr>
          <w:lang w:eastAsia="nl-NL"/>
        </w:rPr>
      </w:pPr>
      <w:r>
        <w:rPr>
          <w:lang w:eastAsia="nl-NL"/>
        </w:rPr>
        <w:t xml:space="preserve">No headphones </w:t>
      </w:r>
      <w:r w:rsidR="00BD55E5">
        <w:rPr>
          <w:lang w:eastAsia="nl-NL"/>
        </w:rPr>
        <w:t>or ear</w:t>
      </w:r>
      <w:r w:rsidR="00246FA1">
        <w:rPr>
          <w:lang w:eastAsia="nl-NL"/>
        </w:rPr>
        <w:t>p</w:t>
      </w:r>
      <w:r w:rsidR="00250FA5">
        <w:rPr>
          <w:lang w:eastAsia="nl-NL"/>
        </w:rPr>
        <w:t xml:space="preserve">hones </w:t>
      </w:r>
      <w:r>
        <w:rPr>
          <w:lang w:eastAsia="nl-NL"/>
        </w:rPr>
        <w:t>are worn by passengers</w:t>
      </w:r>
      <w:proofErr w:type="gramStart"/>
      <w:r>
        <w:rPr>
          <w:lang w:eastAsia="nl-NL"/>
        </w:rPr>
        <w:t xml:space="preserve">.  </w:t>
      </w:r>
      <w:proofErr w:type="gramEnd"/>
      <w:r>
        <w:rPr>
          <w:lang w:eastAsia="nl-NL"/>
        </w:rPr>
        <w:t>Headphones</w:t>
      </w:r>
      <w:r w:rsidR="00250FA5">
        <w:rPr>
          <w:lang w:eastAsia="nl-NL"/>
        </w:rPr>
        <w:t>/earphones</w:t>
      </w:r>
      <w:r>
        <w:rPr>
          <w:lang w:eastAsia="nl-NL"/>
        </w:rPr>
        <w:t xml:space="preserve"> and the </w:t>
      </w:r>
      <w:r w:rsidR="008946D9">
        <w:rPr>
          <w:lang w:eastAsia="nl-NL"/>
        </w:rPr>
        <w:t xml:space="preserve">associated </w:t>
      </w:r>
      <w:r w:rsidR="00BA6231">
        <w:rPr>
          <w:lang w:eastAsia="nl-NL"/>
        </w:rPr>
        <w:t>cables/wires</w:t>
      </w:r>
      <w:r w:rsidR="00B32B79">
        <w:rPr>
          <w:lang w:eastAsia="nl-NL"/>
        </w:rPr>
        <w:t xml:space="preserve"> shall </w:t>
      </w:r>
      <w:proofErr w:type="gramStart"/>
      <w:r w:rsidR="00B32B79">
        <w:rPr>
          <w:lang w:eastAsia="nl-NL"/>
        </w:rPr>
        <w:t xml:space="preserve">be </w:t>
      </w:r>
      <w:r w:rsidR="00B32B79" w:rsidRPr="00B32B79">
        <w:rPr>
          <w:lang w:eastAsia="nl-NL"/>
        </w:rPr>
        <w:t>secured</w:t>
      </w:r>
      <w:proofErr w:type="gramEnd"/>
      <w:r w:rsidR="00B32B79" w:rsidRPr="00B32B79">
        <w:rPr>
          <w:lang w:eastAsia="nl-NL"/>
        </w:rPr>
        <w:t xml:space="preserve"> in a clothing pocket</w:t>
      </w:r>
      <w:r w:rsidR="00B32B79">
        <w:rPr>
          <w:lang w:eastAsia="nl-NL"/>
        </w:rPr>
        <w:t xml:space="preserve"> or checked baggage</w:t>
      </w:r>
      <w:r w:rsidR="00C77573">
        <w:rPr>
          <w:lang w:eastAsia="nl-NL"/>
        </w:rPr>
        <w:t>.</w:t>
      </w:r>
    </w:p>
    <w:p w14:paraId="35303190" w14:textId="5B8245A6" w:rsidR="00C77573" w:rsidRDefault="00C77573" w:rsidP="00F02D90">
      <w:pPr>
        <w:pStyle w:val="ListParagraph"/>
        <w:numPr>
          <w:ilvl w:val="0"/>
          <w:numId w:val="35"/>
        </w:numPr>
        <w:spacing w:after="120" w:line="240" w:lineRule="auto"/>
        <w:ind w:left="720"/>
        <w:contextualSpacing w:val="0"/>
        <w:rPr>
          <w:lang w:eastAsia="nl-NL"/>
        </w:rPr>
      </w:pPr>
      <w:r>
        <w:rPr>
          <w:lang w:eastAsia="nl-NL"/>
        </w:rPr>
        <w:t>Passenger life jackets</w:t>
      </w:r>
      <w:r w:rsidR="0093209A">
        <w:rPr>
          <w:lang w:eastAsia="nl-NL"/>
        </w:rPr>
        <w:t xml:space="preserve"> shall </w:t>
      </w:r>
      <w:proofErr w:type="gramStart"/>
      <w:r w:rsidR="0093209A">
        <w:rPr>
          <w:lang w:eastAsia="nl-NL"/>
        </w:rPr>
        <w:t>be correctly worn</w:t>
      </w:r>
      <w:proofErr w:type="gramEnd"/>
      <w:r w:rsidR="0093209A">
        <w:rPr>
          <w:lang w:eastAsia="nl-NL"/>
        </w:rPr>
        <w:t xml:space="preserve"> with all buckles </w:t>
      </w:r>
      <w:r w:rsidR="008C1925">
        <w:rPr>
          <w:lang w:eastAsia="nl-NL"/>
        </w:rPr>
        <w:t>secured</w:t>
      </w:r>
      <w:r w:rsidR="006C3D03">
        <w:rPr>
          <w:lang w:eastAsia="nl-NL"/>
        </w:rPr>
        <w:t xml:space="preserve"> and excess straps tucked in</w:t>
      </w:r>
    </w:p>
    <w:p w14:paraId="259BA91B" w14:textId="6C3A432E" w:rsidR="005D10CB" w:rsidRDefault="005D10CB" w:rsidP="00F02D90">
      <w:pPr>
        <w:pStyle w:val="ListParagraph"/>
        <w:numPr>
          <w:ilvl w:val="0"/>
          <w:numId w:val="35"/>
        </w:numPr>
        <w:spacing w:after="120" w:line="240" w:lineRule="auto"/>
        <w:ind w:left="720"/>
        <w:contextualSpacing w:val="0"/>
        <w:rPr>
          <w:lang w:eastAsia="nl-NL"/>
        </w:rPr>
      </w:pPr>
      <w:r>
        <w:rPr>
          <w:lang w:eastAsia="nl-NL"/>
        </w:rPr>
        <w:t xml:space="preserve">CA-EBS </w:t>
      </w:r>
      <w:r w:rsidR="009F481B">
        <w:rPr>
          <w:lang w:eastAsia="nl-NL"/>
        </w:rPr>
        <w:t xml:space="preserve">bottle </w:t>
      </w:r>
      <w:r w:rsidR="00954326">
        <w:rPr>
          <w:lang w:eastAsia="nl-NL"/>
        </w:rPr>
        <w:t xml:space="preserve">serviceable </w:t>
      </w:r>
      <w:r w:rsidR="008A2933">
        <w:rPr>
          <w:lang w:eastAsia="nl-NL"/>
        </w:rPr>
        <w:t>and</w:t>
      </w:r>
      <w:r w:rsidR="00954326">
        <w:rPr>
          <w:lang w:eastAsia="nl-NL"/>
        </w:rPr>
        <w:t xml:space="preserve"> air quantity </w:t>
      </w:r>
      <w:r w:rsidR="008A2933">
        <w:rPr>
          <w:lang w:eastAsia="nl-NL"/>
        </w:rPr>
        <w:t>with</w:t>
      </w:r>
      <w:r w:rsidR="00954326">
        <w:rPr>
          <w:lang w:eastAsia="nl-NL"/>
        </w:rPr>
        <w:t>in limits</w:t>
      </w:r>
      <w:r w:rsidR="00084E36">
        <w:rPr>
          <w:lang w:eastAsia="nl-NL"/>
        </w:rPr>
        <w:t xml:space="preserve"> </w:t>
      </w:r>
    </w:p>
    <w:p w14:paraId="61B42EC4" w14:textId="77777777" w:rsidR="00BB0784" w:rsidRDefault="00A22CB5" w:rsidP="00F02D90">
      <w:pPr>
        <w:pStyle w:val="ListParagraph"/>
        <w:numPr>
          <w:ilvl w:val="0"/>
          <w:numId w:val="35"/>
        </w:numPr>
        <w:spacing w:after="120" w:line="240" w:lineRule="auto"/>
        <w:ind w:left="720"/>
        <w:contextualSpacing w:val="0"/>
        <w:rPr>
          <w:lang w:eastAsia="nl-NL"/>
        </w:rPr>
      </w:pPr>
      <w:r>
        <w:rPr>
          <w:lang w:eastAsia="nl-NL"/>
        </w:rPr>
        <w:t xml:space="preserve">All passengers </w:t>
      </w:r>
      <w:proofErr w:type="gramStart"/>
      <w:r>
        <w:rPr>
          <w:lang w:eastAsia="nl-NL"/>
        </w:rPr>
        <w:t xml:space="preserve">are </w:t>
      </w:r>
      <w:r w:rsidR="004328F1">
        <w:rPr>
          <w:lang w:eastAsia="nl-NL"/>
        </w:rPr>
        <w:t xml:space="preserve">correctly </w:t>
      </w:r>
      <w:r w:rsidR="000F274F">
        <w:rPr>
          <w:lang w:eastAsia="nl-NL"/>
        </w:rPr>
        <w:t>matched</w:t>
      </w:r>
      <w:proofErr w:type="gramEnd"/>
      <w:r w:rsidR="000F274F">
        <w:rPr>
          <w:lang w:eastAsia="nl-NL"/>
        </w:rPr>
        <w:t xml:space="preserve"> by-name to</w:t>
      </w:r>
      <w:r>
        <w:rPr>
          <w:lang w:eastAsia="nl-NL"/>
        </w:rPr>
        <w:t xml:space="preserve"> the manifes</w:t>
      </w:r>
      <w:r w:rsidR="004328F1">
        <w:rPr>
          <w:lang w:eastAsia="nl-NL"/>
        </w:rPr>
        <w:t xml:space="preserve">t </w:t>
      </w:r>
    </w:p>
    <w:p w14:paraId="1229304E" w14:textId="67F57556" w:rsidR="000E5BFF" w:rsidRDefault="00BB0784" w:rsidP="00F02D90">
      <w:pPr>
        <w:pStyle w:val="ListParagraph"/>
        <w:numPr>
          <w:ilvl w:val="0"/>
          <w:numId w:val="35"/>
        </w:numPr>
        <w:spacing w:after="120" w:line="240" w:lineRule="auto"/>
        <w:ind w:left="720"/>
        <w:contextualSpacing w:val="0"/>
        <w:rPr>
          <w:lang w:eastAsia="nl-NL"/>
        </w:rPr>
      </w:pPr>
      <w:r>
        <w:rPr>
          <w:lang w:eastAsia="nl-NL"/>
        </w:rPr>
        <w:t>XBR passengers identified per the manifest</w:t>
      </w:r>
      <w:r w:rsidR="004328F1">
        <w:rPr>
          <w:lang w:eastAsia="nl-NL"/>
        </w:rPr>
        <w:t xml:space="preserve"> </w:t>
      </w:r>
      <w:r w:rsidR="007D0A30">
        <w:rPr>
          <w:lang w:eastAsia="nl-NL"/>
        </w:rPr>
        <w:t>and moved to the front of the line</w:t>
      </w:r>
    </w:p>
    <w:p w14:paraId="16CC4BE1" w14:textId="28C7ED69" w:rsidR="008C1925" w:rsidRDefault="004328F1" w:rsidP="00F02D90">
      <w:pPr>
        <w:pStyle w:val="ListParagraph"/>
        <w:numPr>
          <w:ilvl w:val="0"/>
          <w:numId w:val="35"/>
        </w:numPr>
        <w:spacing w:after="120" w:line="240" w:lineRule="auto"/>
        <w:ind w:left="720"/>
        <w:contextualSpacing w:val="0"/>
        <w:rPr>
          <w:lang w:eastAsia="nl-NL"/>
        </w:rPr>
      </w:pPr>
      <w:r>
        <w:rPr>
          <w:lang w:eastAsia="nl-NL"/>
        </w:rPr>
        <w:lastRenderedPageBreak/>
        <w:t>The total passenger</w:t>
      </w:r>
      <w:r w:rsidR="000E5BFF">
        <w:rPr>
          <w:lang w:eastAsia="nl-NL"/>
        </w:rPr>
        <w:t xml:space="preserve">, baggage, and cargo </w:t>
      </w:r>
      <w:r>
        <w:rPr>
          <w:lang w:eastAsia="nl-NL"/>
        </w:rPr>
        <w:t xml:space="preserve">count </w:t>
      </w:r>
      <w:r w:rsidR="00706F43">
        <w:rPr>
          <w:lang w:eastAsia="nl-NL"/>
        </w:rPr>
        <w:t>exactly matches the manifest</w:t>
      </w:r>
    </w:p>
    <w:p w14:paraId="7F099AB6" w14:textId="77777777" w:rsidR="001530BE" w:rsidRPr="00FD1D39" w:rsidRDefault="001530BE" w:rsidP="00B32B79">
      <w:pPr>
        <w:rPr>
          <w:sz w:val="4"/>
          <w:szCs w:val="4"/>
          <w:lang w:eastAsia="nl-NL"/>
        </w:rPr>
      </w:pPr>
    </w:p>
    <w:p w14:paraId="2B90A0AE" w14:textId="751406F1" w:rsidR="009D12CF" w:rsidRPr="009D12CF" w:rsidRDefault="00C67BAA" w:rsidP="00B32B79">
      <w:pPr>
        <w:rPr>
          <w:b/>
          <w:bCs/>
          <w:i/>
          <w:iCs/>
          <w:lang w:eastAsia="nl-NL"/>
        </w:rPr>
      </w:pPr>
      <w:r>
        <w:rPr>
          <w:b/>
          <w:bCs/>
          <w:i/>
          <w:iCs/>
          <w:lang w:eastAsia="nl-NL"/>
        </w:rPr>
        <w:t>Donning l</w:t>
      </w:r>
      <w:r w:rsidR="009D12CF" w:rsidRPr="009D12CF">
        <w:rPr>
          <w:b/>
          <w:bCs/>
          <w:i/>
          <w:iCs/>
          <w:lang w:eastAsia="nl-NL"/>
        </w:rPr>
        <w:t xml:space="preserve">ife jackets </w:t>
      </w:r>
      <w:r w:rsidR="00105CB4">
        <w:rPr>
          <w:b/>
          <w:bCs/>
          <w:i/>
          <w:iCs/>
          <w:lang w:eastAsia="nl-NL"/>
        </w:rPr>
        <w:t>inside</w:t>
      </w:r>
      <w:r w:rsidR="009D12CF" w:rsidRPr="009D12CF">
        <w:rPr>
          <w:b/>
          <w:bCs/>
          <w:i/>
          <w:iCs/>
          <w:lang w:eastAsia="nl-NL"/>
        </w:rPr>
        <w:t xml:space="preserve"> the aircraft</w:t>
      </w:r>
      <w:r>
        <w:rPr>
          <w:b/>
          <w:bCs/>
          <w:i/>
          <w:iCs/>
          <w:lang w:eastAsia="nl-NL"/>
        </w:rPr>
        <w:t xml:space="preserve"> </w:t>
      </w:r>
      <w:proofErr w:type="gramStart"/>
      <w:r>
        <w:rPr>
          <w:b/>
          <w:bCs/>
          <w:i/>
          <w:iCs/>
          <w:lang w:eastAsia="nl-NL"/>
        </w:rPr>
        <w:t>is prohibited</w:t>
      </w:r>
      <w:proofErr w:type="gramEnd"/>
      <w:r w:rsidR="009D12CF" w:rsidRPr="009D12CF">
        <w:rPr>
          <w:b/>
          <w:bCs/>
          <w:i/>
          <w:iCs/>
          <w:lang w:eastAsia="nl-NL"/>
        </w:rPr>
        <w:t>.</w:t>
      </w:r>
    </w:p>
    <w:p w14:paraId="5CF2CA2D" w14:textId="7D365118" w:rsidR="00C34741" w:rsidRDefault="005B0DAA" w:rsidP="00B32B79">
      <w:pPr>
        <w:rPr>
          <w:lang w:eastAsia="nl-NL"/>
        </w:rPr>
      </w:pPr>
      <w:r>
        <w:rPr>
          <w:lang w:eastAsia="nl-NL"/>
        </w:rPr>
        <w:t>After the above listed requirements are confirmed</w:t>
      </w:r>
      <w:r w:rsidR="00525CC5">
        <w:rPr>
          <w:lang w:eastAsia="nl-NL"/>
        </w:rPr>
        <w:t>, and the HLO and pilot</w:t>
      </w:r>
      <w:r w:rsidR="008548F5">
        <w:rPr>
          <w:lang w:eastAsia="nl-NL"/>
        </w:rPr>
        <w:t>(</w:t>
      </w:r>
      <w:r w:rsidR="00525CC5">
        <w:rPr>
          <w:lang w:eastAsia="nl-NL"/>
        </w:rPr>
        <w:t>s</w:t>
      </w:r>
      <w:r w:rsidR="008548F5">
        <w:rPr>
          <w:lang w:eastAsia="nl-NL"/>
        </w:rPr>
        <w:t>)</w:t>
      </w:r>
      <w:r w:rsidR="00525CC5">
        <w:rPr>
          <w:lang w:eastAsia="nl-NL"/>
        </w:rPr>
        <w:t xml:space="preserve"> are ready for passenger embarkation</w:t>
      </w:r>
      <w:r>
        <w:rPr>
          <w:lang w:eastAsia="nl-NL"/>
        </w:rPr>
        <w:t>, passengers shall be escorted single</w:t>
      </w:r>
      <w:r w:rsidR="00B37C0D">
        <w:rPr>
          <w:lang w:eastAsia="nl-NL"/>
        </w:rPr>
        <w:t xml:space="preserve"> </w:t>
      </w:r>
      <w:r>
        <w:rPr>
          <w:lang w:eastAsia="nl-NL"/>
        </w:rPr>
        <w:t xml:space="preserve">file </w:t>
      </w:r>
      <w:r w:rsidR="00525CC5">
        <w:rPr>
          <w:lang w:eastAsia="nl-NL"/>
        </w:rPr>
        <w:t>to the helideck</w:t>
      </w:r>
      <w:r w:rsidR="00B37C0D">
        <w:rPr>
          <w:lang w:eastAsia="nl-NL"/>
        </w:rPr>
        <w:t xml:space="preserve"> with their </w:t>
      </w:r>
      <w:r w:rsidR="00FC0785">
        <w:rPr>
          <w:lang w:eastAsia="nl-NL"/>
        </w:rPr>
        <w:t>baggage</w:t>
      </w:r>
      <w:proofErr w:type="gramStart"/>
      <w:r w:rsidR="008548F5">
        <w:rPr>
          <w:lang w:eastAsia="nl-NL"/>
        </w:rPr>
        <w:t>.</w:t>
      </w:r>
      <w:r w:rsidR="00B37C0D">
        <w:rPr>
          <w:lang w:eastAsia="nl-NL"/>
        </w:rPr>
        <w:t xml:space="preserve">  </w:t>
      </w:r>
      <w:proofErr w:type="gramEnd"/>
      <w:r w:rsidR="00FC0785" w:rsidRPr="00FC0785">
        <w:rPr>
          <w:lang w:eastAsia="nl-NL"/>
        </w:rPr>
        <w:t>Passengers shall maintain three-points of contact while transiting stairwells.</w:t>
      </w:r>
    </w:p>
    <w:p w14:paraId="7435F7C5" w14:textId="50DC66FC" w:rsidR="00DA5031" w:rsidRDefault="00DA5031" w:rsidP="00B32B79">
      <w:pPr>
        <w:rPr>
          <w:lang w:eastAsia="nl-NL"/>
        </w:rPr>
      </w:pPr>
      <w:r w:rsidRPr="00DA5031">
        <w:rPr>
          <w:lang w:eastAsia="nl-NL"/>
        </w:rPr>
        <w:t xml:space="preserve">Extra life jackets </w:t>
      </w:r>
      <w:r w:rsidR="002032A5">
        <w:rPr>
          <w:lang w:eastAsia="nl-NL"/>
        </w:rPr>
        <w:t xml:space="preserve">that are not </w:t>
      </w:r>
      <w:r w:rsidRPr="00DA5031">
        <w:rPr>
          <w:lang w:eastAsia="nl-NL"/>
        </w:rPr>
        <w:t xml:space="preserve">needed for passengers returning to shore (if any) shall be carried by the HDAs to the </w:t>
      </w:r>
      <w:r w:rsidR="002032A5">
        <w:rPr>
          <w:lang w:eastAsia="nl-NL"/>
        </w:rPr>
        <w:t>aircraft</w:t>
      </w:r>
      <w:proofErr w:type="gramStart"/>
      <w:r w:rsidRPr="00DA5031">
        <w:rPr>
          <w:lang w:eastAsia="nl-NL"/>
        </w:rPr>
        <w:t xml:space="preserve">.  </w:t>
      </w:r>
      <w:proofErr w:type="gramEnd"/>
      <w:r w:rsidRPr="00DA5031">
        <w:rPr>
          <w:lang w:eastAsia="nl-NL"/>
        </w:rPr>
        <w:t>Care shall be taken to ensure that the life jackets and attached survival equipment are not damaged while transiting to the helideck</w:t>
      </w:r>
      <w:proofErr w:type="gramStart"/>
      <w:r w:rsidRPr="00DA5031">
        <w:rPr>
          <w:lang w:eastAsia="nl-NL"/>
        </w:rPr>
        <w:t xml:space="preserve">.  </w:t>
      </w:r>
      <w:proofErr w:type="gramEnd"/>
    </w:p>
    <w:p w14:paraId="08838DBE" w14:textId="4BB4525C" w:rsidR="00CE192B" w:rsidRDefault="007B4FB9" w:rsidP="00B32B79">
      <w:pPr>
        <w:rPr>
          <w:lang w:eastAsia="nl-NL"/>
        </w:rPr>
      </w:pPr>
      <w:r w:rsidRPr="007B4FB9">
        <w:rPr>
          <w:lang w:eastAsia="nl-NL"/>
        </w:rPr>
        <w:t>Baggage, cargo, and/or life jackets that have a singular or combined weight exceeding 50 lbs (23 kg) shall not be carried by a single person (helideck team member or passenger) at one time to avoid a lifting injury</w:t>
      </w:r>
      <w:proofErr w:type="gramStart"/>
      <w:r w:rsidRPr="007B4FB9">
        <w:rPr>
          <w:lang w:eastAsia="nl-NL"/>
        </w:rPr>
        <w:t xml:space="preserve">.  </w:t>
      </w:r>
      <w:proofErr w:type="gramEnd"/>
      <w:r w:rsidRPr="007B4FB9">
        <w:rPr>
          <w:lang w:eastAsia="nl-NL"/>
        </w:rPr>
        <w:t>For single items that exceed 50 lbs (23 kg), additional personnel shall be utilized as required</w:t>
      </w:r>
      <w:proofErr w:type="gramStart"/>
      <w:r w:rsidRPr="007B4FB9">
        <w:rPr>
          <w:lang w:eastAsia="nl-NL"/>
        </w:rPr>
        <w:t xml:space="preserve">.  </w:t>
      </w:r>
      <w:proofErr w:type="gramEnd"/>
      <w:r w:rsidRPr="007B4FB9">
        <w:rPr>
          <w:lang w:eastAsia="nl-NL"/>
        </w:rPr>
        <w:t xml:space="preserve">For multiple items with a combined weight exceeding 50 lbs (23 kg), additional personnel shall </w:t>
      </w:r>
      <w:r w:rsidR="00D936F1">
        <w:rPr>
          <w:lang w:eastAsia="nl-NL"/>
        </w:rPr>
        <w:t>assist</w:t>
      </w:r>
      <w:r w:rsidRPr="007B4FB9">
        <w:rPr>
          <w:lang w:eastAsia="nl-NL"/>
        </w:rPr>
        <w:t xml:space="preserve"> </w:t>
      </w:r>
      <w:r w:rsidR="00E21C19">
        <w:rPr>
          <w:lang w:eastAsia="nl-NL"/>
        </w:rPr>
        <w:t>and/</w:t>
      </w:r>
      <w:r w:rsidRPr="007B4FB9">
        <w:rPr>
          <w:lang w:eastAsia="nl-NL"/>
        </w:rPr>
        <w:t>or multiple trips made as required.</w:t>
      </w:r>
      <w:r w:rsidR="00CE192B">
        <w:rPr>
          <w:lang w:eastAsia="nl-NL"/>
        </w:rPr>
        <w:tab/>
      </w:r>
    </w:p>
    <w:p w14:paraId="2A62C2C0" w14:textId="343CEF16" w:rsidR="00CD52D7" w:rsidRDefault="0008683D" w:rsidP="00B32B79">
      <w:pPr>
        <w:rPr>
          <w:lang w:eastAsia="nl-NL"/>
        </w:rPr>
      </w:pPr>
      <w:r>
        <w:rPr>
          <w:lang w:eastAsia="nl-NL"/>
        </w:rPr>
        <w:t xml:space="preserve">Upon reaching the helideck, </w:t>
      </w:r>
      <w:r w:rsidR="00332DF4">
        <w:rPr>
          <w:lang w:eastAsia="nl-NL"/>
        </w:rPr>
        <w:t xml:space="preserve">passengers will continue to be escorted </w:t>
      </w:r>
      <w:r w:rsidR="006059B3">
        <w:rPr>
          <w:lang w:eastAsia="nl-NL"/>
        </w:rPr>
        <w:t xml:space="preserve">in a single file line to a point outside the rotor arc </w:t>
      </w:r>
      <w:r w:rsidR="00EF66B9">
        <w:rPr>
          <w:lang w:eastAsia="nl-NL"/>
        </w:rPr>
        <w:t xml:space="preserve">and at a </w:t>
      </w:r>
      <w:proofErr w:type="gramStart"/>
      <w:r w:rsidR="00EF66B9">
        <w:rPr>
          <w:lang w:eastAsia="nl-NL"/>
        </w:rPr>
        <w:t>90</w:t>
      </w:r>
      <w:proofErr w:type="gramEnd"/>
      <w:r w:rsidR="00765ECA">
        <w:rPr>
          <w:lang w:eastAsia="nl-NL"/>
        </w:rPr>
        <w:sym w:font="Symbol" w:char="F0B0"/>
      </w:r>
      <w:r w:rsidR="00765ECA">
        <w:rPr>
          <w:lang w:eastAsia="nl-NL"/>
        </w:rPr>
        <w:t xml:space="preserve"> </w:t>
      </w:r>
      <w:r w:rsidR="00EF66B9">
        <w:rPr>
          <w:lang w:eastAsia="nl-NL"/>
        </w:rPr>
        <w:t>angle to the aircraft.</w:t>
      </w:r>
      <w:r w:rsidR="004B2068">
        <w:rPr>
          <w:lang w:eastAsia="nl-NL"/>
        </w:rPr>
        <w:t xml:space="preserve">  Passengers shall remain outside the rotor arc until directed to </w:t>
      </w:r>
      <w:r w:rsidR="00454910">
        <w:rPr>
          <w:lang w:eastAsia="nl-NL"/>
        </w:rPr>
        <w:t xml:space="preserve">proceed towards </w:t>
      </w:r>
      <w:r w:rsidR="004B2068">
        <w:rPr>
          <w:lang w:eastAsia="nl-NL"/>
        </w:rPr>
        <w:t>the aircraft cabin by the HLO.</w:t>
      </w:r>
    </w:p>
    <w:p w14:paraId="40FA1524" w14:textId="5A19C2EC" w:rsidR="00B86AD1" w:rsidRDefault="008D2E7A" w:rsidP="00B32B79">
      <w:pPr>
        <w:rPr>
          <w:lang w:eastAsia="nl-NL"/>
        </w:rPr>
      </w:pPr>
      <w:r>
        <w:rPr>
          <w:lang w:eastAsia="nl-NL"/>
        </w:rPr>
        <w:t>Under the supervision of an HDA, p</w:t>
      </w:r>
      <w:r w:rsidR="00B86AD1">
        <w:rPr>
          <w:lang w:eastAsia="nl-NL"/>
        </w:rPr>
        <w:t>assenger</w:t>
      </w:r>
      <w:r w:rsidR="00620C13">
        <w:rPr>
          <w:lang w:eastAsia="nl-NL"/>
        </w:rPr>
        <w:t>s</w:t>
      </w:r>
      <w:r w:rsidR="00B86AD1">
        <w:rPr>
          <w:lang w:eastAsia="nl-NL"/>
        </w:rPr>
        <w:t xml:space="preserve"> shall place </w:t>
      </w:r>
      <w:r>
        <w:rPr>
          <w:lang w:eastAsia="nl-NL"/>
        </w:rPr>
        <w:t xml:space="preserve">their </w:t>
      </w:r>
      <w:r w:rsidR="00B86AD1">
        <w:rPr>
          <w:lang w:eastAsia="nl-NL"/>
        </w:rPr>
        <w:t xml:space="preserve">personal baggage </w:t>
      </w:r>
      <w:r w:rsidR="00620C13">
        <w:rPr>
          <w:lang w:eastAsia="nl-NL"/>
        </w:rPr>
        <w:t xml:space="preserve">on the helideck </w:t>
      </w:r>
      <w:r>
        <w:rPr>
          <w:lang w:eastAsia="nl-NL"/>
        </w:rPr>
        <w:t xml:space="preserve">in a line starting from the aircraft and </w:t>
      </w:r>
      <w:r w:rsidR="0033419B">
        <w:rPr>
          <w:lang w:eastAsia="nl-NL"/>
        </w:rPr>
        <w:t>moving out towards the TD/PM circle and not to exceed the rotor arc</w:t>
      </w:r>
      <w:proofErr w:type="gramStart"/>
      <w:r w:rsidR="0033419B">
        <w:rPr>
          <w:lang w:eastAsia="nl-NL"/>
        </w:rPr>
        <w:t xml:space="preserve">. </w:t>
      </w:r>
      <w:r w:rsidR="00620C13">
        <w:rPr>
          <w:lang w:eastAsia="nl-NL"/>
        </w:rPr>
        <w:t xml:space="preserve"> </w:t>
      </w:r>
      <w:proofErr w:type="gramEnd"/>
      <w:r w:rsidR="004D2EC8">
        <w:rPr>
          <w:lang w:eastAsia="nl-NL"/>
        </w:rPr>
        <w:t xml:space="preserve">Multiple lines of baggage </w:t>
      </w:r>
      <w:r w:rsidR="006A3FDE">
        <w:rPr>
          <w:lang w:eastAsia="nl-NL"/>
        </w:rPr>
        <w:t xml:space="preserve">that remain inside the rotor arc </w:t>
      </w:r>
      <w:r w:rsidR="004D2EC8">
        <w:rPr>
          <w:lang w:eastAsia="nl-NL"/>
        </w:rPr>
        <w:t xml:space="preserve">shall </w:t>
      </w:r>
      <w:proofErr w:type="gramStart"/>
      <w:r w:rsidR="004D2EC8">
        <w:rPr>
          <w:lang w:eastAsia="nl-NL"/>
        </w:rPr>
        <w:t>be formed</w:t>
      </w:r>
      <w:proofErr w:type="gramEnd"/>
      <w:r w:rsidR="004D2EC8">
        <w:rPr>
          <w:lang w:eastAsia="nl-NL"/>
        </w:rPr>
        <w:t xml:space="preserve"> as required</w:t>
      </w:r>
      <w:r w:rsidR="006A3FDE">
        <w:rPr>
          <w:lang w:eastAsia="nl-NL"/>
        </w:rPr>
        <w:t>.</w:t>
      </w:r>
      <w:r w:rsidR="0033419B">
        <w:rPr>
          <w:lang w:eastAsia="nl-NL"/>
        </w:rPr>
        <w:t xml:space="preserve"> </w:t>
      </w:r>
    </w:p>
    <w:p w14:paraId="25ECDF66" w14:textId="25D1371F" w:rsidR="00454910" w:rsidRDefault="007D0A30" w:rsidP="007D0A30">
      <w:pPr>
        <w:rPr>
          <w:lang w:eastAsia="nl-NL"/>
        </w:rPr>
      </w:pPr>
      <w:r>
        <w:rPr>
          <w:lang w:eastAsia="nl-NL"/>
        </w:rPr>
        <w:t xml:space="preserve">XBR passengers shall be </w:t>
      </w:r>
      <w:r w:rsidR="00A51921">
        <w:rPr>
          <w:lang w:eastAsia="nl-NL"/>
        </w:rPr>
        <w:t xml:space="preserve">seated </w:t>
      </w:r>
      <w:r w:rsidR="00F740EB">
        <w:rPr>
          <w:lang w:eastAsia="nl-NL"/>
        </w:rPr>
        <w:t xml:space="preserve">in those seats allocated for </w:t>
      </w:r>
      <w:r w:rsidR="00FD7DB7">
        <w:rPr>
          <w:lang w:eastAsia="nl-NL"/>
        </w:rPr>
        <w:t>them</w:t>
      </w:r>
      <w:proofErr w:type="gramStart"/>
      <w:r w:rsidR="00FD7DB7">
        <w:rPr>
          <w:lang w:eastAsia="nl-NL"/>
        </w:rPr>
        <w:t>.</w:t>
      </w:r>
      <w:r>
        <w:rPr>
          <w:lang w:eastAsia="nl-NL"/>
        </w:rPr>
        <w:t xml:space="preserve">  </w:t>
      </w:r>
      <w:proofErr w:type="gramEnd"/>
      <w:r>
        <w:rPr>
          <w:lang w:eastAsia="nl-NL"/>
        </w:rPr>
        <w:t>The number of XBR passengers per flight are not to exceed the number of XBR seats available in the aircraft.</w:t>
      </w:r>
    </w:p>
    <w:p w14:paraId="36AF8571" w14:textId="23AE1ACE" w:rsidR="00FD7DB7" w:rsidRDefault="00565CBF" w:rsidP="007D0A30">
      <w:pPr>
        <w:rPr>
          <w:lang w:eastAsia="nl-NL"/>
        </w:rPr>
      </w:pPr>
      <w:r>
        <w:rPr>
          <w:lang w:eastAsia="nl-NL"/>
        </w:rPr>
        <w:t>Once</w:t>
      </w:r>
      <w:r w:rsidR="006A3FDE">
        <w:rPr>
          <w:lang w:eastAsia="nl-NL"/>
        </w:rPr>
        <w:t xml:space="preserve"> a</w:t>
      </w:r>
      <w:r>
        <w:rPr>
          <w:lang w:eastAsia="nl-NL"/>
        </w:rPr>
        <w:t xml:space="preserve"> passenger</w:t>
      </w:r>
      <w:r w:rsidR="006A3FDE">
        <w:rPr>
          <w:lang w:eastAsia="nl-NL"/>
        </w:rPr>
        <w:t xml:space="preserve"> is</w:t>
      </w:r>
      <w:r>
        <w:rPr>
          <w:lang w:eastAsia="nl-NL"/>
        </w:rPr>
        <w:t xml:space="preserve"> seated, they shall fasten their </w:t>
      </w:r>
      <w:r w:rsidR="00C937A7" w:rsidRPr="00C937A7">
        <w:rPr>
          <w:lang w:eastAsia="nl-NL"/>
        </w:rPr>
        <w:t>seatbelt/four-point harness</w:t>
      </w:r>
      <w:proofErr w:type="gramStart"/>
      <w:r w:rsidR="00EA6321">
        <w:rPr>
          <w:lang w:eastAsia="nl-NL"/>
        </w:rPr>
        <w:t>.</w:t>
      </w:r>
      <w:r w:rsidR="00051F50">
        <w:rPr>
          <w:lang w:eastAsia="nl-NL"/>
        </w:rPr>
        <w:t xml:space="preserve">  </w:t>
      </w:r>
      <w:proofErr w:type="gramEnd"/>
      <w:r w:rsidR="00051F50">
        <w:rPr>
          <w:lang w:eastAsia="nl-NL"/>
        </w:rPr>
        <w:t xml:space="preserve">HDAs will monitor </w:t>
      </w:r>
      <w:r w:rsidR="00F0387A">
        <w:rPr>
          <w:lang w:eastAsia="nl-NL"/>
        </w:rPr>
        <w:t xml:space="preserve">passenger loading and the proper </w:t>
      </w:r>
      <w:r w:rsidR="00A84898">
        <w:rPr>
          <w:lang w:eastAsia="nl-NL"/>
        </w:rPr>
        <w:t xml:space="preserve">use of the </w:t>
      </w:r>
      <w:r w:rsidR="00C937A7" w:rsidRPr="00C937A7">
        <w:rPr>
          <w:lang w:eastAsia="nl-NL"/>
        </w:rPr>
        <w:t>seatbelt/four-point harness</w:t>
      </w:r>
      <w:r w:rsidR="00A84898">
        <w:rPr>
          <w:lang w:eastAsia="nl-NL"/>
        </w:rPr>
        <w:t xml:space="preserve">. </w:t>
      </w:r>
    </w:p>
    <w:p w14:paraId="513AB48B" w14:textId="7E80B116" w:rsidR="00EA6321" w:rsidRDefault="00EA6321" w:rsidP="007D0A30">
      <w:pPr>
        <w:rPr>
          <w:lang w:eastAsia="nl-NL"/>
        </w:rPr>
      </w:pPr>
      <w:r>
        <w:rPr>
          <w:lang w:eastAsia="nl-NL"/>
        </w:rPr>
        <w:t xml:space="preserve">Once all passengers </w:t>
      </w:r>
      <w:proofErr w:type="gramStart"/>
      <w:r>
        <w:rPr>
          <w:lang w:eastAsia="nl-NL"/>
        </w:rPr>
        <w:t>are fully loaded</w:t>
      </w:r>
      <w:proofErr w:type="gramEnd"/>
      <w:r>
        <w:rPr>
          <w:lang w:eastAsia="nl-NL"/>
        </w:rPr>
        <w:t xml:space="preserve"> aboard the aircraft, </w:t>
      </w:r>
      <w:r w:rsidR="001C0DFF">
        <w:rPr>
          <w:lang w:eastAsia="nl-NL"/>
        </w:rPr>
        <w:t xml:space="preserve">a helideck team member </w:t>
      </w:r>
      <w:r w:rsidR="009C46C5">
        <w:rPr>
          <w:lang w:eastAsia="nl-NL"/>
        </w:rPr>
        <w:t xml:space="preserve">shall confirm all </w:t>
      </w:r>
      <w:r w:rsidR="00C937A7" w:rsidRPr="00C937A7">
        <w:rPr>
          <w:lang w:eastAsia="nl-NL"/>
        </w:rPr>
        <w:t>seatbelt</w:t>
      </w:r>
      <w:r w:rsidR="00C937A7">
        <w:rPr>
          <w:lang w:eastAsia="nl-NL"/>
        </w:rPr>
        <w:t>s</w:t>
      </w:r>
      <w:r w:rsidR="00C937A7" w:rsidRPr="00C937A7">
        <w:rPr>
          <w:lang w:eastAsia="nl-NL"/>
        </w:rPr>
        <w:t>/four-point harness</w:t>
      </w:r>
      <w:r w:rsidR="00C937A7">
        <w:rPr>
          <w:lang w:eastAsia="nl-NL"/>
        </w:rPr>
        <w:t>es</w:t>
      </w:r>
      <w:r w:rsidR="00C937A7" w:rsidRPr="00C937A7">
        <w:rPr>
          <w:lang w:eastAsia="nl-NL"/>
        </w:rPr>
        <w:t xml:space="preserve"> </w:t>
      </w:r>
      <w:r w:rsidR="00C473EA">
        <w:rPr>
          <w:lang w:eastAsia="nl-NL"/>
        </w:rPr>
        <w:t>are fastened correctly</w:t>
      </w:r>
      <w:r w:rsidR="00897BDC">
        <w:rPr>
          <w:lang w:eastAsia="nl-NL"/>
        </w:rPr>
        <w:t>.</w:t>
      </w:r>
    </w:p>
    <w:p w14:paraId="463D8FC5" w14:textId="7A3BB12A" w:rsidR="00897BDC" w:rsidRDefault="00897BDC" w:rsidP="007D0A30">
      <w:pPr>
        <w:rPr>
          <w:lang w:eastAsia="nl-NL"/>
        </w:rPr>
      </w:pPr>
      <w:r>
        <w:rPr>
          <w:lang w:eastAsia="nl-NL"/>
        </w:rPr>
        <w:t xml:space="preserve">The HLO shall </w:t>
      </w:r>
      <w:r w:rsidR="0021647D">
        <w:rPr>
          <w:lang w:eastAsia="nl-NL"/>
        </w:rPr>
        <w:t xml:space="preserve">verify the number of passengers </w:t>
      </w:r>
      <w:r w:rsidR="00B35FDE">
        <w:rPr>
          <w:lang w:eastAsia="nl-NL"/>
        </w:rPr>
        <w:t>on the aircraft with the flight manifest</w:t>
      </w:r>
      <w:proofErr w:type="gramStart"/>
      <w:r w:rsidR="00B35FDE">
        <w:rPr>
          <w:lang w:eastAsia="nl-NL"/>
        </w:rPr>
        <w:t xml:space="preserve">.  </w:t>
      </w:r>
      <w:proofErr w:type="gramEnd"/>
      <w:r w:rsidR="00B35FDE">
        <w:rPr>
          <w:lang w:eastAsia="nl-NL"/>
        </w:rPr>
        <w:t>Any discrepancy will be immediately reported to the pilot</w:t>
      </w:r>
      <w:r w:rsidR="0074256F">
        <w:rPr>
          <w:lang w:eastAsia="nl-NL"/>
        </w:rPr>
        <w:t xml:space="preserve">(s) </w:t>
      </w:r>
      <w:r w:rsidR="00767F3F">
        <w:rPr>
          <w:lang w:eastAsia="nl-NL"/>
        </w:rPr>
        <w:t>and resolved</w:t>
      </w:r>
      <w:r w:rsidR="005D710C">
        <w:rPr>
          <w:lang w:eastAsia="nl-NL"/>
        </w:rPr>
        <w:t xml:space="preserve"> prior to proceeding </w:t>
      </w:r>
      <w:r w:rsidR="0074256F">
        <w:rPr>
          <w:lang w:eastAsia="nl-NL"/>
        </w:rPr>
        <w:t>further with the embarkation process.</w:t>
      </w:r>
    </w:p>
    <w:p w14:paraId="6DB96578" w14:textId="4DC9ECD9" w:rsidR="007F2B0B" w:rsidRDefault="007F2B0B" w:rsidP="007D0A30">
      <w:pPr>
        <w:rPr>
          <w:lang w:eastAsia="nl-NL"/>
        </w:rPr>
      </w:pPr>
      <w:r>
        <w:rPr>
          <w:lang w:eastAsia="nl-NL"/>
        </w:rPr>
        <w:lastRenderedPageBreak/>
        <w:t xml:space="preserve">Baggage and cargo will be loaded in the aircraft cargo compartment by the </w:t>
      </w:r>
      <w:r w:rsidR="00EC74C0">
        <w:rPr>
          <w:lang w:eastAsia="nl-NL"/>
        </w:rPr>
        <w:t>HDAs</w:t>
      </w:r>
      <w:proofErr w:type="gramStart"/>
      <w:r w:rsidR="00EC74C0">
        <w:rPr>
          <w:lang w:eastAsia="nl-NL"/>
        </w:rPr>
        <w:t>.</w:t>
      </w:r>
      <w:r w:rsidR="0099379D">
        <w:rPr>
          <w:lang w:eastAsia="nl-NL"/>
        </w:rPr>
        <w:t xml:space="preserve">  </w:t>
      </w:r>
      <w:proofErr w:type="gramEnd"/>
      <w:r w:rsidR="0099379D">
        <w:rPr>
          <w:lang w:eastAsia="nl-NL"/>
        </w:rPr>
        <w:t>Upon completion of baggage and cargo loading</w:t>
      </w:r>
      <w:r w:rsidR="0019126E">
        <w:rPr>
          <w:lang w:eastAsia="nl-NL"/>
        </w:rPr>
        <w:t xml:space="preserve"> and securement, the </w:t>
      </w:r>
      <w:r w:rsidR="00210C8A">
        <w:rPr>
          <w:lang w:eastAsia="nl-NL"/>
        </w:rPr>
        <w:t xml:space="preserve">aircraft cargo door(s) will </w:t>
      </w:r>
      <w:proofErr w:type="gramStart"/>
      <w:r w:rsidR="00210C8A">
        <w:rPr>
          <w:lang w:eastAsia="nl-NL"/>
        </w:rPr>
        <w:t>be closed</w:t>
      </w:r>
      <w:proofErr w:type="gramEnd"/>
      <w:r w:rsidR="00210C8A">
        <w:rPr>
          <w:lang w:eastAsia="nl-NL"/>
        </w:rPr>
        <w:t xml:space="preserve"> and fully latched.</w:t>
      </w:r>
    </w:p>
    <w:p w14:paraId="01F87CE6" w14:textId="50044317" w:rsidR="00853E50" w:rsidRDefault="00025834" w:rsidP="00853E50">
      <w:pPr>
        <w:rPr>
          <w:lang w:eastAsia="nl-NL"/>
        </w:rPr>
      </w:pPr>
      <w:r>
        <w:rPr>
          <w:lang w:eastAsia="nl-NL"/>
        </w:rPr>
        <w:t>The HLO c</w:t>
      </w:r>
      <w:r w:rsidRPr="00025834">
        <w:rPr>
          <w:lang w:eastAsia="nl-NL"/>
        </w:rPr>
        <w:t>lear</w:t>
      </w:r>
      <w:r>
        <w:rPr>
          <w:lang w:eastAsia="nl-NL"/>
        </w:rPr>
        <w:t xml:space="preserve">s </w:t>
      </w:r>
      <w:r w:rsidRPr="00025834">
        <w:rPr>
          <w:lang w:eastAsia="nl-NL"/>
        </w:rPr>
        <w:t xml:space="preserve">the </w:t>
      </w:r>
      <w:r w:rsidR="003C3F54">
        <w:rPr>
          <w:lang w:eastAsia="nl-NL"/>
        </w:rPr>
        <w:t>helideck team members</w:t>
      </w:r>
      <w:r w:rsidRPr="00025834">
        <w:rPr>
          <w:lang w:eastAsia="nl-NL"/>
        </w:rPr>
        <w:t xml:space="preserve"> from the helideck and assume</w:t>
      </w:r>
      <w:r w:rsidR="00A841F2">
        <w:rPr>
          <w:lang w:eastAsia="nl-NL"/>
        </w:rPr>
        <w:t>s</w:t>
      </w:r>
      <w:r w:rsidRPr="00025834">
        <w:rPr>
          <w:lang w:eastAsia="nl-NL"/>
        </w:rPr>
        <w:t xml:space="preserve"> a safe location prior to </w:t>
      </w:r>
      <w:r w:rsidR="00A841F2">
        <w:rPr>
          <w:lang w:eastAsia="nl-NL"/>
        </w:rPr>
        <w:t>the pilot re-entering the cockpit</w:t>
      </w:r>
      <w:proofErr w:type="gramStart"/>
      <w:r w:rsidRPr="00025834">
        <w:rPr>
          <w:lang w:eastAsia="nl-NL"/>
        </w:rPr>
        <w:t>.</w:t>
      </w:r>
      <w:r w:rsidR="00853E50">
        <w:rPr>
          <w:lang w:eastAsia="nl-NL"/>
        </w:rPr>
        <w:t xml:space="preserve">  </w:t>
      </w:r>
      <w:proofErr w:type="gramEnd"/>
      <w:r w:rsidR="00853E50">
        <w:rPr>
          <w:lang w:eastAsia="nl-NL"/>
        </w:rPr>
        <w:t xml:space="preserve">Once the area </w:t>
      </w:r>
      <w:proofErr w:type="gramStart"/>
      <w:r w:rsidR="00853E50">
        <w:rPr>
          <w:lang w:eastAsia="nl-NL"/>
        </w:rPr>
        <w:t>is confirmed</w:t>
      </w:r>
      <w:proofErr w:type="gramEnd"/>
      <w:r w:rsidR="00853E50">
        <w:rPr>
          <w:lang w:eastAsia="nl-NL"/>
        </w:rPr>
        <w:t xml:space="preserve"> to be clear, the HLO shall communicate by radio: </w:t>
      </w:r>
    </w:p>
    <w:p w14:paraId="0F5D7C1E" w14:textId="1DAF1CB0" w:rsidR="00897BDC" w:rsidRDefault="00853E50" w:rsidP="0062240D">
      <w:pPr>
        <w:ind w:left="567"/>
        <w:rPr>
          <w:lang w:eastAsia="nl-NL"/>
        </w:rPr>
      </w:pPr>
      <w:r>
        <w:rPr>
          <w:lang w:eastAsia="nl-NL"/>
        </w:rPr>
        <w:t xml:space="preserve">“Area clear, pilot can </w:t>
      </w:r>
      <w:r w:rsidR="0062240D">
        <w:rPr>
          <w:lang w:eastAsia="nl-NL"/>
        </w:rPr>
        <w:t>enter</w:t>
      </w:r>
      <w:r>
        <w:rPr>
          <w:lang w:eastAsia="nl-NL"/>
        </w:rPr>
        <w:t xml:space="preserve"> the aircraft.”</w:t>
      </w:r>
    </w:p>
    <w:p w14:paraId="4E51808D" w14:textId="77777777" w:rsidR="00B1437B" w:rsidRDefault="00B1437B" w:rsidP="0062240D">
      <w:pPr>
        <w:ind w:left="567"/>
        <w:rPr>
          <w:lang w:eastAsia="nl-NL"/>
        </w:rPr>
      </w:pPr>
    </w:p>
    <w:p w14:paraId="555A43B9" w14:textId="0CF81BA5" w:rsidR="007A243D" w:rsidRPr="004D3103" w:rsidRDefault="004628AB" w:rsidP="00B25C71">
      <w:pPr>
        <w:pStyle w:val="Heading1"/>
        <w:rPr>
          <w:lang w:eastAsia="nl-NL"/>
        </w:rPr>
      </w:pPr>
      <w:bookmarkStart w:id="149" w:name="_Toc168822731"/>
      <w:r w:rsidRPr="004D3103">
        <w:rPr>
          <w:lang w:eastAsia="nl-NL"/>
        </w:rPr>
        <w:t xml:space="preserve">HLO and HDA Positions for </w:t>
      </w:r>
      <w:r w:rsidR="00B25C71" w:rsidRPr="004D3103">
        <w:rPr>
          <w:lang w:eastAsia="nl-NL"/>
        </w:rPr>
        <w:t xml:space="preserve">Passenger </w:t>
      </w:r>
      <w:r w:rsidR="006B179D" w:rsidRPr="004D3103">
        <w:rPr>
          <w:lang w:eastAsia="nl-NL"/>
        </w:rPr>
        <w:t>Boarding</w:t>
      </w:r>
      <w:bookmarkEnd w:id="149"/>
    </w:p>
    <w:p w14:paraId="3627FFF2" w14:textId="7C4B12B2" w:rsidR="00B25C71" w:rsidRDefault="008B6499" w:rsidP="00B25C71">
      <w:pPr>
        <w:rPr>
          <w:lang w:eastAsia="nl-NL"/>
        </w:rPr>
      </w:pPr>
      <w:r>
        <w:rPr>
          <w:noProof/>
          <w:lang w:eastAsia="nl-NL"/>
        </w:rPr>
        <w:drawing>
          <wp:inline distT="0" distB="0" distL="0" distR="0" wp14:anchorId="49D6526C" wp14:editId="49AEBE9C">
            <wp:extent cx="6035040" cy="2176272"/>
            <wp:effectExtent l="0" t="0" r="3810" b="0"/>
            <wp:docPr id="68352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040" cy="2176272"/>
                    </a:xfrm>
                    <a:prstGeom prst="rect">
                      <a:avLst/>
                    </a:prstGeom>
                    <a:noFill/>
                  </pic:spPr>
                </pic:pic>
              </a:graphicData>
            </a:graphic>
          </wp:inline>
        </w:drawing>
      </w:r>
    </w:p>
    <w:p w14:paraId="0FC66E28" w14:textId="7EFCD9FC" w:rsidR="00B25C71" w:rsidRDefault="00B1437B" w:rsidP="00B25C71">
      <w:pPr>
        <w:rPr>
          <w:lang w:eastAsia="nl-NL"/>
        </w:rPr>
      </w:pPr>
      <w:r w:rsidRPr="00B1437B">
        <w:rPr>
          <w:lang w:eastAsia="nl-NL"/>
        </w:rPr>
        <w:t>The staging of baggage and cargo shall start from the aircraft and move outward towards the TD/PM circle</w:t>
      </w:r>
      <w:proofErr w:type="gramStart"/>
      <w:r w:rsidRPr="00B1437B">
        <w:rPr>
          <w:lang w:eastAsia="nl-NL"/>
        </w:rPr>
        <w:t xml:space="preserve">.  </w:t>
      </w:r>
      <w:proofErr w:type="gramEnd"/>
      <w:r w:rsidRPr="00B1437B">
        <w:rPr>
          <w:lang w:eastAsia="nl-NL"/>
        </w:rPr>
        <w:t xml:space="preserve">Prior to exceeding the tip of the rotor arc, a second row of baggage shall </w:t>
      </w:r>
      <w:proofErr w:type="gramStart"/>
      <w:r w:rsidRPr="00B1437B">
        <w:rPr>
          <w:lang w:eastAsia="nl-NL"/>
        </w:rPr>
        <w:t>be formed</w:t>
      </w:r>
      <w:proofErr w:type="gramEnd"/>
      <w:r w:rsidRPr="00B1437B">
        <w:rPr>
          <w:lang w:eastAsia="nl-NL"/>
        </w:rPr>
        <w:t xml:space="preserve"> in the same manner. Repeat this step as necessary until all baggage and cargo ha</w:t>
      </w:r>
      <w:r w:rsidR="00791014">
        <w:rPr>
          <w:lang w:eastAsia="nl-NL"/>
        </w:rPr>
        <w:t>s</w:t>
      </w:r>
      <w:r w:rsidRPr="00B1437B">
        <w:rPr>
          <w:lang w:eastAsia="nl-NL"/>
        </w:rPr>
        <w:t xml:space="preserve"> been staged on the helideck</w:t>
      </w:r>
      <w:proofErr w:type="gramStart"/>
      <w:r w:rsidRPr="00B1437B">
        <w:rPr>
          <w:lang w:eastAsia="nl-NL"/>
        </w:rPr>
        <w:t xml:space="preserve">.  </w:t>
      </w:r>
      <w:proofErr w:type="gramEnd"/>
      <w:r w:rsidRPr="00B1437B">
        <w:rPr>
          <w:lang w:eastAsia="nl-NL"/>
        </w:rPr>
        <w:t xml:space="preserve">The intent is to prevent passengers from walking towards the tail of the aircraft and to safely guide them </w:t>
      </w:r>
      <w:r w:rsidR="00F30C79">
        <w:rPr>
          <w:lang w:eastAsia="nl-NL"/>
        </w:rPr>
        <w:t>ins</w:t>
      </w:r>
      <w:r w:rsidRPr="00B1437B">
        <w:rPr>
          <w:lang w:eastAsia="nl-NL"/>
        </w:rPr>
        <w:t xml:space="preserve">ide the rotor arc and towards </w:t>
      </w:r>
      <w:r w:rsidR="00F30C79">
        <w:rPr>
          <w:lang w:eastAsia="nl-NL"/>
        </w:rPr>
        <w:t>the aircraft ‘s passenger cabin</w:t>
      </w:r>
      <w:r w:rsidRPr="00B1437B">
        <w:rPr>
          <w:lang w:eastAsia="nl-NL"/>
        </w:rPr>
        <w:t>.</w:t>
      </w:r>
    </w:p>
    <w:p w14:paraId="54EA91F9" w14:textId="77777777" w:rsidR="00B1437B" w:rsidRPr="00B25C71" w:rsidRDefault="00B1437B" w:rsidP="00B25C71">
      <w:pPr>
        <w:rPr>
          <w:lang w:eastAsia="nl-NL"/>
        </w:rPr>
      </w:pPr>
    </w:p>
    <w:p w14:paraId="64750BF3" w14:textId="0434F488" w:rsidR="008425A7" w:rsidRPr="004D3103" w:rsidRDefault="008425A7" w:rsidP="008425A7">
      <w:pPr>
        <w:pStyle w:val="Heading1"/>
        <w:rPr>
          <w:lang w:eastAsia="nl-NL"/>
        </w:rPr>
      </w:pPr>
      <w:bookmarkStart w:id="150" w:name="_Toc168822732"/>
      <w:r w:rsidRPr="004D3103">
        <w:rPr>
          <w:lang w:eastAsia="nl-NL"/>
        </w:rPr>
        <w:t>A</w:t>
      </w:r>
      <w:r w:rsidR="006B179D" w:rsidRPr="004D3103">
        <w:rPr>
          <w:lang w:eastAsia="nl-NL"/>
        </w:rPr>
        <w:t>i</w:t>
      </w:r>
      <w:r w:rsidRPr="004D3103">
        <w:rPr>
          <w:lang w:eastAsia="nl-NL"/>
        </w:rPr>
        <w:t>rcraft Departure Procedures</w:t>
      </w:r>
      <w:r w:rsidR="003F4CDC" w:rsidRPr="004D3103">
        <w:rPr>
          <w:lang w:eastAsia="nl-NL"/>
        </w:rPr>
        <w:t xml:space="preserve"> (Offshore)</w:t>
      </w:r>
      <w:bookmarkEnd w:id="150"/>
    </w:p>
    <w:p w14:paraId="1AB4F3AD" w14:textId="0B902E16" w:rsidR="006967F4" w:rsidRDefault="006F155C" w:rsidP="001A1803">
      <w:pPr>
        <w:rPr>
          <w:lang w:eastAsia="nl-NL"/>
        </w:rPr>
      </w:pPr>
      <w:r>
        <w:rPr>
          <w:lang w:eastAsia="nl-NL"/>
        </w:rPr>
        <w:t xml:space="preserve">The HLO shall </w:t>
      </w:r>
      <w:r w:rsidR="00892EC9">
        <w:rPr>
          <w:lang w:eastAsia="nl-NL"/>
        </w:rPr>
        <w:t>confirm that</w:t>
      </w:r>
      <w:r w:rsidR="004D2FCE">
        <w:rPr>
          <w:lang w:eastAsia="nl-NL"/>
        </w:rPr>
        <w:t xml:space="preserve"> </w:t>
      </w:r>
      <w:r w:rsidR="00E9171A">
        <w:rPr>
          <w:lang w:eastAsia="nl-NL"/>
        </w:rPr>
        <w:t xml:space="preserve">all </w:t>
      </w:r>
      <w:r w:rsidR="00CF3ED4">
        <w:rPr>
          <w:lang w:eastAsia="nl-NL"/>
        </w:rPr>
        <w:t xml:space="preserve">passengers, </w:t>
      </w:r>
      <w:r w:rsidR="00E9171A">
        <w:rPr>
          <w:lang w:eastAsia="nl-NL"/>
        </w:rPr>
        <w:t>baggage</w:t>
      </w:r>
      <w:r w:rsidR="00CF3ED4">
        <w:rPr>
          <w:lang w:eastAsia="nl-NL"/>
        </w:rPr>
        <w:t>,</w:t>
      </w:r>
      <w:r w:rsidR="00E9171A">
        <w:rPr>
          <w:lang w:eastAsia="nl-NL"/>
        </w:rPr>
        <w:t xml:space="preserve"> and cargo ha</w:t>
      </w:r>
      <w:r w:rsidR="00CF3ED4">
        <w:rPr>
          <w:lang w:eastAsia="nl-NL"/>
        </w:rPr>
        <w:t>ve</w:t>
      </w:r>
      <w:r w:rsidR="00E9171A">
        <w:rPr>
          <w:lang w:eastAsia="nl-NL"/>
        </w:rPr>
        <w:t xml:space="preserve"> </w:t>
      </w:r>
      <w:proofErr w:type="gramStart"/>
      <w:r w:rsidR="00E9171A">
        <w:rPr>
          <w:lang w:eastAsia="nl-NL"/>
        </w:rPr>
        <w:t>been loaded</w:t>
      </w:r>
      <w:proofErr w:type="gramEnd"/>
      <w:r w:rsidR="00E9171A">
        <w:rPr>
          <w:lang w:eastAsia="nl-NL"/>
        </w:rPr>
        <w:t xml:space="preserve">, the </w:t>
      </w:r>
      <w:r>
        <w:rPr>
          <w:lang w:eastAsia="nl-NL"/>
        </w:rPr>
        <w:t xml:space="preserve">aircraft </w:t>
      </w:r>
      <w:r w:rsidR="00E9171A">
        <w:rPr>
          <w:lang w:eastAsia="nl-NL"/>
        </w:rPr>
        <w:t xml:space="preserve">cargo door is fully closed and </w:t>
      </w:r>
      <w:r w:rsidR="00892EC9">
        <w:rPr>
          <w:lang w:eastAsia="nl-NL"/>
        </w:rPr>
        <w:t xml:space="preserve">latched, </w:t>
      </w:r>
      <w:r w:rsidR="004D2FCE">
        <w:rPr>
          <w:lang w:eastAsia="nl-NL"/>
        </w:rPr>
        <w:t>the pilot</w:t>
      </w:r>
      <w:r w:rsidR="00584E9E">
        <w:rPr>
          <w:lang w:eastAsia="nl-NL"/>
        </w:rPr>
        <w:t>s are</w:t>
      </w:r>
      <w:r w:rsidR="004D2FCE">
        <w:rPr>
          <w:lang w:eastAsia="nl-NL"/>
        </w:rPr>
        <w:t xml:space="preserve"> </w:t>
      </w:r>
      <w:r w:rsidR="00737E8A">
        <w:rPr>
          <w:lang w:eastAsia="nl-NL"/>
        </w:rPr>
        <w:t xml:space="preserve">seated </w:t>
      </w:r>
      <w:r w:rsidR="004D2FCE">
        <w:rPr>
          <w:lang w:eastAsia="nl-NL"/>
        </w:rPr>
        <w:t>in the aircraft</w:t>
      </w:r>
      <w:r w:rsidR="00737E8A">
        <w:rPr>
          <w:lang w:eastAsia="nl-NL"/>
        </w:rPr>
        <w:t>,</w:t>
      </w:r>
      <w:r w:rsidR="004D2FCE">
        <w:rPr>
          <w:lang w:eastAsia="nl-NL"/>
        </w:rPr>
        <w:t xml:space="preserve"> and the helideck </w:t>
      </w:r>
      <w:r w:rsidR="006967F4">
        <w:rPr>
          <w:lang w:eastAsia="nl-NL"/>
        </w:rPr>
        <w:t>is clear.</w:t>
      </w:r>
    </w:p>
    <w:p w14:paraId="3D75FE75" w14:textId="18789A87" w:rsidR="001A1803" w:rsidRDefault="006568D5" w:rsidP="001A1803">
      <w:pPr>
        <w:rPr>
          <w:lang w:eastAsia="nl-NL"/>
        </w:rPr>
      </w:pPr>
      <w:r>
        <w:rPr>
          <w:lang w:eastAsia="nl-NL"/>
        </w:rPr>
        <w:t>The</w:t>
      </w:r>
      <w:r w:rsidR="00325E19">
        <w:rPr>
          <w:lang w:eastAsia="nl-NL"/>
        </w:rPr>
        <w:t xml:space="preserve"> HLO shall obtain clearance from the pilot</w:t>
      </w:r>
      <w:r w:rsidR="005E3CCA">
        <w:rPr>
          <w:lang w:eastAsia="nl-NL"/>
        </w:rPr>
        <w:t xml:space="preserve"> </w:t>
      </w:r>
      <w:r w:rsidR="00F94DF6">
        <w:rPr>
          <w:lang w:eastAsia="nl-NL"/>
        </w:rPr>
        <w:t xml:space="preserve">for the HDA </w:t>
      </w:r>
      <w:r w:rsidR="005E3CCA">
        <w:rPr>
          <w:lang w:eastAsia="nl-NL"/>
        </w:rPr>
        <w:t xml:space="preserve">to enter the rotor </w:t>
      </w:r>
      <w:r w:rsidR="008724DB">
        <w:rPr>
          <w:lang w:eastAsia="nl-NL"/>
        </w:rPr>
        <w:t>and</w:t>
      </w:r>
      <w:r w:rsidR="005E3CCA">
        <w:rPr>
          <w:lang w:eastAsia="nl-NL"/>
        </w:rPr>
        <w:t xml:space="preserve"> </w:t>
      </w:r>
      <w:r w:rsidR="00F64F51">
        <w:rPr>
          <w:lang w:eastAsia="nl-NL"/>
        </w:rPr>
        <w:t>remove the chocks</w:t>
      </w:r>
      <w:proofErr w:type="gramStart"/>
      <w:r w:rsidR="00F64F51">
        <w:rPr>
          <w:lang w:eastAsia="nl-NL"/>
        </w:rPr>
        <w:t>.</w:t>
      </w:r>
      <w:r w:rsidR="00FB20DB">
        <w:rPr>
          <w:lang w:eastAsia="nl-NL"/>
        </w:rPr>
        <w:t xml:space="preserve">  </w:t>
      </w:r>
      <w:proofErr w:type="gramEnd"/>
    </w:p>
    <w:p w14:paraId="7647D089" w14:textId="0CCC5C70" w:rsidR="00FB20DB" w:rsidRDefault="00FB20DB" w:rsidP="001A1803">
      <w:pPr>
        <w:rPr>
          <w:lang w:eastAsia="nl-NL"/>
        </w:rPr>
      </w:pPr>
      <w:r>
        <w:rPr>
          <w:lang w:eastAsia="nl-NL"/>
        </w:rPr>
        <w:lastRenderedPageBreak/>
        <w:t>Once the chocks have been removed</w:t>
      </w:r>
      <w:r w:rsidR="00B42FA3">
        <w:rPr>
          <w:lang w:eastAsia="nl-NL"/>
        </w:rPr>
        <w:t>, they will be shown to the pilot</w:t>
      </w:r>
      <w:r w:rsidR="00F552E5">
        <w:rPr>
          <w:lang w:eastAsia="nl-NL"/>
        </w:rPr>
        <w:t>s</w:t>
      </w:r>
      <w:r w:rsidR="00B42FA3">
        <w:rPr>
          <w:lang w:eastAsia="nl-NL"/>
        </w:rPr>
        <w:t xml:space="preserve"> for a visual confirmation</w:t>
      </w:r>
      <w:proofErr w:type="gramStart"/>
      <w:r w:rsidR="003C0AEE">
        <w:rPr>
          <w:lang w:eastAsia="nl-NL"/>
        </w:rPr>
        <w:t xml:space="preserve">.  </w:t>
      </w:r>
      <w:proofErr w:type="gramEnd"/>
      <w:r w:rsidR="003C0AEE">
        <w:rPr>
          <w:lang w:eastAsia="nl-NL"/>
        </w:rPr>
        <w:t xml:space="preserve">The pilot(s) shall </w:t>
      </w:r>
      <w:r w:rsidR="00F640DA">
        <w:rPr>
          <w:lang w:eastAsia="nl-NL"/>
        </w:rPr>
        <w:t xml:space="preserve">acknowledge the removal of the chocks via radio (primary) or </w:t>
      </w:r>
      <w:r w:rsidR="00A25079">
        <w:rPr>
          <w:lang w:eastAsia="nl-NL"/>
        </w:rPr>
        <w:t xml:space="preserve">the </w:t>
      </w:r>
      <w:r w:rsidR="00F640DA">
        <w:rPr>
          <w:lang w:eastAsia="nl-NL"/>
        </w:rPr>
        <w:t xml:space="preserve">“thumbs-up” </w:t>
      </w:r>
      <w:r w:rsidR="00A25079">
        <w:rPr>
          <w:lang w:eastAsia="nl-NL"/>
        </w:rPr>
        <w:t xml:space="preserve">signal </w:t>
      </w:r>
      <w:r w:rsidR="00F640DA">
        <w:rPr>
          <w:lang w:eastAsia="nl-NL"/>
        </w:rPr>
        <w:t>(secondary).</w:t>
      </w:r>
    </w:p>
    <w:p w14:paraId="2A6287B6" w14:textId="45E99ED9" w:rsidR="00A25079" w:rsidRDefault="00195189" w:rsidP="001A1803">
      <w:pPr>
        <w:rPr>
          <w:lang w:eastAsia="nl-NL"/>
        </w:rPr>
      </w:pPr>
      <w:r>
        <w:rPr>
          <w:lang w:eastAsia="nl-NL"/>
        </w:rPr>
        <w:t xml:space="preserve">The HLO </w:t>
      </w:r>
      <w:r w:rsidR="008408C5">
        <w:rPr>
          <w:lang w:eastAsia="nl-NL"/>
        </w:rPr>
        <w:t>confirms again</w:t>
      </w:r>
      <w:r>
        <w:rPr>
          <w:lang w:eastAsia="nl-NL"/>
        </w:rPr>
        <w:t xml:space="preserve"> that the helideck is clear and </w:t>
      </w:r>
      <w:r w:rsidR="00AC2C86">
        <w:rPr>
          <w:lang w:eastAsia="nl-NL"/>
        </w:rPr>
        <w:t xml:space="preserve">then </w:t>
      </w:r>
      <w:r>
        <w:rPr>
          <w:lang w:eastAsia="nl-NL"/>
        </w:rPr>
        <w:t>proceed</w:t>
      </w:r>
      <w:r w:rsidR="00AC2C86">
        <w:rPr>
          <w:lang w:eastAsia="nl-NL"/>
        </w:rPr>
        <w:t>s</w:t>
      </w:r>
      <w:r>
        <w:rPr>
          <w:lang w:eastAsia="nl-NL"/>
        </w:rPr>
        <w:t xml:space="preserve"> off the helideck and down the </w:t>
      </w:r>
      <w:r w:rsidR="00972CD5">
        <w:rPr>
          <w:lang w:eastAsia="nl-NL"/>
        </w:rPr>
        <w:t xml:space="preserve">helideck access </w:t>
      </w:r>
      <w:r>
        <w:rPr>
          <w:lang w:eastAsia="nl-NL"/>
        </w:rPr>
        <w:t>stairwell</w:t>
      </w:r>
      <w:proofErr w:type="gramStart"/>
      <w:r>
        <w:rPr>
          <w:lang w:eastAsia="nl-NL"/>
        </w:rPr>
        <w:t xml:space="preserve">.  </w:t>
      </w:r>
      <w:proofErr w:type="gramEnd"/>
      <w:r>
        <w:rPr>
          <w:lang w:eastAsia="nl-NL"/>
        </w:rPr>
        <w:t xml:space="preserve">After all handrails are confirmed down, </w:t>
      </w:r>
      <w:r w:rsidR="00972CD5">
        <w:rPr>
          <w:lang w:eastAsia="nl-NL"/>
        </w:rPr>
        <w:t xml:space="preserve">the HLO </w:t>
      </w:r>
      <w:r w:rsidR="00725DAF">
        <w:rPr>
          <w:lang w:eastAsia="nl-NL"/>
        </w:rPr>
        <w:t xml:space="preserve">can provide the GREEN DECK </w:t>
      </w:r>
      <w:r w:rsidR="00251678">
        <w:rPr>
          <w:lang w:eastAsia="nl-NL"/>
        </w:rPr>
        <w:t xml:space="preserve">call to the pilots indicating </w:t>
      </w:r>
      <w:r w:rsidR="00E669D7">
        <w:rPr>
          <w:lang w:eastAsia="nl-NL"/>
        </w:rPr>
        <w:t>the helideck is safe for</w:t>
      </w:r>
      <w:r w:rsidR="00251678">
        <w:rPr>
          <w:lang w:eastAsia="nl-NL"/>
        </w:rPr>
        <w:t xml:space="preserve"> takeoff</w:t>
      </w:r>
      <w:proofErr w:type="gramStart"/>
      <w:r w:rsidR="00251678">
        <w:rPr>
          <w:lang w:eastAsia="nl-NL"/>
        </w:rPr>
        <w:t>.</w:t>
      </w:r>
      <w:r w:rsidR="005B6358">
        <w:rPr>
          <w:lang w:eastAsia="nl-NL"/>
        </w:rPr>
        <w:t xml:space="preserve">  </w:t>
      </w:r>
      <w:proofErr w:type="gramEnd"/>
      <w:r w:rsidR="005B6358">
        <w:rPr>
          <w:lang w:eastAsia="nl-NL"/>
        </w:rPr>
        <w:t>The pilot(s) shall acknowledge the GREEN DECK call</w:t>
      </w:r>
      <w:r w:rsidR="00465825">
        <w:rPr>
          <w:lang w:eastAsia="nl-NL"/>
        </w:rPr>
        <w:t>.</w:t>
      </w:r>
    </w:p>
    <w:p w14:paraId="3D4BDF1A" w14:textId="11DAEACB" w:rsidR="00251678" w:rsidRDefault="00251678" w:rsidP="001A1803">
      <w:pPr>
        <w:rPr>
          <w:lang w:eastAsia="nl-NL"/>
        </w:rPr>
      </w:pPr>
      <w:r>
        <w:rPr>
          <w:lang w:eastAsia="nl-NL"/>
        </w:rPr>
        <w:t xml:space="preserve">The HLO shall maintain </w:t>
      </w:r>
      <w:r w:rsidR="00283AA0">
        <w:rPr>
          <w:lang w:eastAsia="nl-NL"/>
        </w:rPr>
        <w:t xml:space="preserve">radio communications and remain in the vicinity of the helideck until the aircraft has departed and is </w:t>
      </w:r>
      <w:r w:rsidR="00A20DFC">
        <w:rPr>
          <w:lang w:eastAsia="nl-NL"/>
        </w:rPr>
        <w:t>c</w:t>
      </w:r>
      <w:r w:rsidR="00283AA0">
        <w:rPr>
          <w:lang w:eastAsia="nl-NL"/>
        </w:rPr>
        <w:t>lear of the facil</w:t>
      </w:r>
      <w:r w:rsidR="00A20DFC">
        <w:rPr>
          <w:lang w:eastAsia="nl-NL"/>
        </w:rPr>
        <w:t>i</w:t>
      </w:r>
      <w:r w:rsidR="00283AA0">
        <w:rPr>
          <w:lang w:eastAsia="nl-NL"/>
        </w:rPr>
        <w:t>ty.</w:t>
      </w:r>
    </w:p>
    <w:p w14:paraId="1BF7429F" w14:textId="70C09FB8" w:rsidR="00A20DFC" w:rsidRDefault="00A20DFC" w:rsidP="001A1803">
      <w:pPr>
        <w:rPr>
          <w:lang w:eastAsia="nl-NL"/>
        </w:rPr>
      </w:pPr>
      <w:r>
        <w:rPr>
          <w:lang w:eastAsia="nl-NL"/>
        </w:rPr>
        <w:t xml:space="preserve">Once the aircraft is clear of the facility, the HLO shall </w:t>
      </w:r>
      <w:r w:rsidR="0052450B">
        <w:rPr>
          <w:lang w:eastAsia="nl-NL"/>
        </w:rPr>
        <w:t>turn the Helideck Status Lights ON.</w:t>
      </w:r>
    </w:p>
    <w:p w14:paraId="77DBD09C" w14:textId="2F3FD61E" w:rsidR="00A41B77" w:rsidRDefault="00DF654F" w:rsidP="0013094F">
      <w:pPr>
        <w:rPr>
          <w:lang w:eastAsia="nl-NL"/>
        </w:rPr>
      </w:pPr>
      <w:r>
        <w:rPr>
          <w:lang w:eastAsia="nl-NL"/>
        </w:rPr>
        <w:t xml:space="preserve">After the Helideck Status Light </w:t>
      </w:r>
      <w:proofErr w:type="gramStart"/>
      <w:r>
        <w:rPr>
          <w:lang w:eastAsia="nl-NL"/>
        </w:rPr>
        <w:t>is turned</w:t>
      </w:r>
      <w:proofErr w:type="gramEnd"/>
      <w:r>
        <w:rPr>
          <w:lang w:eastAsia="nl-NL"/>
        </w:rPr>
        <w:t xml:space="preserve"> ON, </w:t>
      </w:r>
      <w:r w:rsidR="00A72151">
        <w:rPr>
          <w:lang w:eastAsia="nl-NL"/>
        </w:rPr>
        <w:t xml:space="preserve">the HLO shall </w:t>
      </w:r>
      <w:r w:rsidR="00F030D4">
        <w:rPr>
          <w:lang w:eastAsia="nl-NL"/>
        </w:rPr>
        <w:t>inspect</w:t>
      </w:r>
      <w:r w:rsidR="00B221CA">
        <w:rPr>
          <w:lang w:eastAsia="nl-NL"/>
        </w:rPr>
        <w:t xml:space="preserve"> the helideck landing area </w:t>
      </w:r>
      <w:r w:rsidR="00FF641C">
        <w:rPr>
          <w:lang w:eastAsia="nl-NL"/>
        </w:rPr>
        <w:t xml:space="preserve">for </w:t>
      </w:r>
      <w:r w:rsidR="0013268E">
        <w:rPr>
          <w:lang w:eastAsia="nl-NL"/>
        </w:rPr>
        <w:t xml:space="preserve">any </w:t>
      </w:r>
      <w:r w:rsidR="00B86AC0">
        <w:rPr>
          <w:lang w:eastAsia="nl-NL"/>
        </w:rPr>
        <w:t>excessive fluids and</w:t>
      </w:r>
      <w:r w:rsidR="00A93E78">
        <w:rPr>
          <w:lang w:eastAsia="nl-NL"/>
        </w:rPr>
        <w:t>/or</w:t>
      </w:r>
      <w:r w:rsidR="00B86AC0">
        <w:rPr>
          <w:lang w:eastAsia="nl-NL"/>
        </w:rPr>
        <w:t xml:space="preserve"> </w:t>
      </w:r>
      <w:r w:rsidR="00FF641C">
        <w:rPr>
          <w:lang w:eastAsia="nl-NL"/>
        </w:rPr>
        <w:t xml:space="preserve">foreign object debris (FOD) </w:t>
      </w:r>
      <w:r w:rsidR="0013268E">
        <w:rPr>
          <w:lang w:eastAsia="nl-NL"/>
        </w:rPr>
        <w:t xml:space="preserve">that may </w:t>
      </w:r>
      <w:r w:rsidR="00B86AC0">
        <w:rPr>
          <w:lang w:eastAsia="nl-NL"/>
        </w:rPr>
        <w:t xml:space="preserve">have been </w:t>
      </w:r>
      <w:r w:rsidR="00AB2F37">
        <w:rPr>
          <w:lang w:eastAsia="nl-NL"/>
        </w:rPr>
        <w:t>left by the aircraft.</w:t>
      </w:r>
      <w:r w:rsidR="00A41B77">
        <w:rPr>
          <w:lang w:eastAsia="nl-NL"/>
        </w:rPr>
        <w:br w:type="page"/>
      </w:r>
    </w:p>
    <w:p w14:paraId="2F8FD60B" w14:textId="61AE9374" w:rsidR="00926AF1" w:rsidRDefault="00A41B77" w:rsidP="00A41B77">
      <w:pPr>
        <w:jc w:val="center"/>
        <w:rPr>
          <w:b/>
          <w:bCs/>
          <w:sz w:val="28"/>
          <w:szCs w:val="28"/>
          <w:lang w:eastAsia="nl-NL"/>
        </w:rPr>
      </w:pPr>
      <w:r w:rsidRPr="002115BC">
        <w:rPr>
          <w:b/>
          <w:bCs/>
          <w:sz w:val="28"/>
          <w:szCs w:val="28"/>
          <w:lang w:eastAsia="nl-NL"/>
        </w:rPr>
        <w:lastRenderedPageBreak/>
        <w:t>ADDITIONAL ENHANCED OPERATIONAL CONTROLS</w:t>
      </w:r>
    </w:p>
    <w:p w14:paraId="0D0CB8F1" w14:textId="77777777" w:rsidR="00210276" w:rsidRDefault="00210276" w:rsidP="00A41B77">
      <w:pPr>
        <w:jc w:val="center"/>
        <w:rPr>
          <w:b/>
          <w:bCs/>
          <w:sz w:val="28"/>
          <w:szCs w:val="28"/>
          <w:lang w:eastAsia="nl-NL"/>
        </w:rPr>
      </w:pPr>
    </w:p>
    <w:p w14:paraId="4B178550" w14:textId="77777777" w:rsidR="00292BE3" w:rsidRDefault="00B177C1" w:rsidP="00CF5C04">
      <w:pPr>
        <w:pStyle w:val="Heading1"/>
        <w:rPr>
          <w:lang w:eastAsia="nl-NL"/>
        </w:rPr>
      </w:pPr>
      <w:bookmarkStart w:id="151" w:name="_Toc168822733"/>
      <w:r>
        <w:rPr>
          <w:lang w:eastAsia="nl-NL"/>
        </w:rPr>
        <w:t>Safety Management Systems</w:t>
      </w:r>
      <w:bookmarkEnd w:id="151"/>
    </w:p>
    <w:p w14:paraId="2E715E0A" w14:textId="32D5C1F5" w:rsidR="00292BE3" w:rsidRDefault="00292BE3" w:rsidP="00292BE3">
      <w:pPr>
        <w:rPr>
          <w:lang w:eastAsia="nl-NL"/>
        </w:rPr>
      </w:pPr>
      <w:r>
        <w:rPr>
          <w:lang w:eastAsia="nl-NL"/>
        </w:rPr>
        <w:t xml:space="preserve">The Americas-Air Transport (AAT) HSE Case shall </w:t>
      </w:r>
      <w:proofErr w:type="gramStart"/>
      <w:r>
        <w:rPr>
          <w:lang w:eastAsia="nl-NL"/>
        </w:rPr>
        <w:t>be included</w:t>
      </w:r>
      <w:proofErr w:type="gramEnd"/>
      <w:r>
        <w:rPr>
          <w:lang w:eastAsia="nl-NL"/>
        </w:rPr>
        <w:t xml:space="preserve"> by reference </w:t>
      </w:r>
      <w:r w:rsidR="009150F7">
        <w:rPr>
          <w:lang w:eastAsia="nl-NL"/>
        </w:rPr>
        <w:t>in</w:t>
      </w:r>
      <w:r>
        <w:rPr>
          <w:lang w:eastAsia="nl-NL"/>
        </w:rPr>
        <w:t xml:space="preserve"> all AAT business HSE cases conducting operations with aviation content. There shall be no other standalone aviation HSE cases in the Americas. The best practice bowties contained in the AAT HSE Case shall </w:t>
      </w:r>
      <w:proofErr w:type="gramStart"/>
      <w:r>
        <w:rPr>
          <w:lang w:eastAsia="nl-NL"/>
        </w:rPr>
        <w:t>be used</w:t>
      </w:r>
      <w:proofErr w:type="gramEnd"/>
      <w:r>
        <w:rPr>
          <w:lang w:eastAsia="nl-NL"/>
        </w:rPr>
        <w:t xml:space="preserve"> as the basis for local HSE case development. Local aviation hazards specific to a business or operating area shall </w:t>
      </w:r>
      <w:proofErr w:type="gramStart"/>
      <w:r>
        <w:rPr>
          <w:lang w:eastAsia="nl-NL"/>
        </w:rPr>
        <w:t>be referred</w:t>
      </w:r>
      <w:proofErr w:type="gramEnd"/>
      <w:r>
        <w:rPr>
          <w:lang w:eastAsia="nl-NL"/>
        </w:rPr>
        <w:t xml:space="preserve"> to the AAT Regional Aviation Manager for inclusion in the AAT HSE Case.</w:t>
      </w:r>
    </w:p>
    <w:p w14:paraId="2EDB6F06" w14:textId="1404CE1B" w:rsidR="00292BE3" w:rsidRDefault="00292BE3" w:rsidP="00292BE3">
      <w:pPr>
        <w:rPr>
          <w:lang w:eastAsia="nl-NL"/>
        </w:rPr>
      </w:pPr>
      <w:r>
        <w:rPr>
          <w:lang w:eastAsia="nl-NL"/>
        </w:rPr>
        <w:t xml:space="preserve">Contractor bridging documents for contracts with aviation content </w:t>
      </w:r>
      <w:r w:rsidR="00487499">
        <w:rPr>
          <w:lang w:eastAsia="nl-NL"/>
        </w:rPr>
        <w:t>should</w:t>
      </w:r>
      <w:r>
        <w:rPr>
          <w:lang w:eastAsia="nl-NL"/>
        </w:rPr>
        <w:t xml:space="preserve"> be prepared using the AAT HSE Case as a reference including the applicable best practice bowties and Hazard and Effects table controls and recovery measures.</w:t>
      </w:r>
    </w:p>
    <w:p w14:paraId="60DEDF73" w14:textId="77777777" w:rsidR="00292BE3" w:rsidRPr="00292BE3" w:rsidRDefault="00292BE3" w:rsidP="00292BE3">
      <w:pPr>
        <w:rPr>
          <w:lang w:eastAsia="nl-NL"/>
        </w:rPr>
      </w:pPr>
    </w:p>
    <w:p w14:paraId="338B28BA" w14:textId="658F720F" w:rsidR="00CF5C04" w:rsidRPr="00A41B77" w:rsidRDefault="001A647E" w:rsidP="00CF5C04">
      <w:pPr>
        <w:pStyle w:val="Heading1"/>
        <w:rPr>
          <w:lang w:eastAsia="nl-NL"/>
        </w:rPr>
      </w:pPr>
      <w:bookmarkStart w:id="152" w:name="_Toc168822734"/>
      <w:r>
        <w:rPr>
          <w:lang w:eastAsia="nl-NL"/>
        </w:rPr>
        <w:t>Air Transport Contracts - General</w:t>
      </w:r>
      <w:bookmarkEnd w:id="152"/>
    </w:p>
    <w:p w14:paraId="061E904E" w14:textId="635B3E2C" w:rsidR="00F67722" w:rsidRDefault="00F67722" w:rsidP="00F67722">
      <w:pPr>
        <w:rPr>
          <w:lang w:eastAsia="nl-NL"/>
        </w:rPr>
      </w:pPr>
      <w:r>
        <w:rPr>
          <w:lang w:eastAsia="nl-NL"/>
        </w:rPr>
        <w:t xml:space="preserve">The </w:t>
      </w:r>
      <w:r w:rsidR="00195E1D">
        <w:rPr>
          <w:lang w:eastAsia="nl-NL"/>
        </w:rPr>
        <w:t>cognizant</w:t>
      </w:r>
      <w:r w:rsidR="00673418">
        <w:rPr>
          <w:lang w:eastAsia="nl-NL"/>
        </w:rPr>
        <w:t xml:space="preserve"> Supply Chain</w:t>
      </w:r>
      <w:r>
        <w:rPr>
          <w:lang w:eastAsia="nl-NL"/>
        </w:rPr>
        <w:t xml:space="preserve"> </w:t>
      </w:r>
      <w:r w:rsidR="00EE1F4D">
        <w:rPr>
          <w:lang w:eastAsia="nl-NL"/>
        </w:rPr>
        <w:t xml:space="preserve">Delivery Manager or </w:t>
      </w:r>
      <w:r>
        <w:rPr>
          <w:lang w:eastAsia="nl-NL"/>
        </w:rPr>
        <w:t xml:space="preserve">Logistics Manager </w:t>
      </w:r>
      <w:r w:rsidR="00CD354A">
        <w:rPr>
          <w:lang w:eastAsia="nl-NL"/>
        </w:rPr>
        <w:t>manages</w:t>
      </w:r>
      <w:r>
        <w:rPr>
          <w:lang w:eastAsia="nl-NL"/>
        </w:rPr>
        <w:t xml:space="preserve"> aviation activity in their respective region</w:t>
      </w:r>
      <w:r w:rsidR="00CD354A">
        <w:rPr>
          <w:lang w:eastAsia="nl-NL"/>
        </w:rPr>
        <w:t>,</w:t>
      </w:r>
      <w:r>
        <w:rPr>
          <w:lang w:eastAsia="nl-NL"/>
        </w:rPr>
        <w:t xml:space="preserve"> and unless otherwise agreed with the </w:t>
      </w:r>
      <w:r w:rsidR="00D2028C">
        <w:rPr>
          <w:lang w:eastAsia="nl-NL"/>
        </w:rPr>
        <w:t>AAT</w:t>
      </w:r>
      <w:r>
        <w:rPr>
          <w:lang w:eastAsia="nl-NL"/>
        </w:rPr>
        <w:t xml:space="preserve"> Regional Aviation Manager, the </w:t>
      </w:r>
      <w:r w:rsidR="003800B3" w:rsidRPr="001518AB">
        <w:rPr>
          <w:lang w:eastAsia="nl-NL"/>
        </w:rPr>
        <w:t>r</w:t>
      </w:r>
      <w:r w:rsidRPr="001518AB">
        <w:rPr>
          <w:lang w:eastAsia="nl-NL"/>
        </w:rPr>
        <w:t xml:space="preserve">esponsible </w:t>
      </w:r>
      <w:bookmarkStart w:id="153" w:name="_Hlk167936062"/>
      <w:r w:rsidR="00C003FC" w:rsidRPr="001518AB">
        <w:rPr>
          <w:lang w:eastAsia="nl-NL"/>
        </w:rPr>
        <w:t xml:space="preserve">business unit </w:t>
      </w:r>
      <w:bookmarkEnd w:id="153"/>
      <w:r w:rsidR="008203E9" w:rsidRPr="001518AB">
        <w:rPr>
          <w:lang w:eastAsia="nl-NL"/>
        </w:rPr>
        <w:t>Air Transport Technical Authority (TA2)</w:t>
      </w:r>
      <w:r w:rsidRPr="001518AB">
        <w:rPr>
          <w:lang w:eastAsia="nl-NL"/>
        </w:rPr>
        <w:t xml:space="preserve"> shall</w:t>
      </w:r>
      <w:r>
        <w:rPr>
          <w:lang w:eastAsia="nl-NL"/>
        </w:rPr>
        <w:t xml:space="preserve"> be the contract holder for any directly contracted aviation </w:t>
      </w:r>
      <w:r w:rsidR="00D2028C">
        <w:rPr>
          <w:lang w:eastAsia="nl-NL"/>
        </w:rPr>
        <w:t xml:space="preserve">services or </w:t>
      </w:r>
      <w:r>
        <w:rPr>
          <w:lang w:eastAsia="nl-NL"/>
        </w:rPr>
        <w:t>support.</w:t>
      </w:r>
    </w:p>
    <w:p w14:paraId="589DB89D" w14:textId="19BDA026" w:rsidR="003D469C" w:rsidRDefault="00F67722" w:rsidP="00F67722">
      <w:pPr>
        <w:rPr>
          <w:lang w:eastAsia="nl-NL"/>
        </w:rPr>
      </w:pPr>
      <w:r>
        <w:rPr>
          <w:lang w:eastAsia="nl-NL"/>
        </w:rPr>
        <w:t xml:space="preserve">Where a non-aviation Contractor </w:t>
      </w:r>
      <w:proofErr w:type="gramStart"/>
      <w:r>
        <w:rPr>
          <w:lang w:eastAsia="nl-NL"/>
        </w:rPr>
        <w:t>is approved</w:t>
      </w:r>
      <w:proofErr w:type="gramEnd"/>
      <w:r>
        <w:rPr>
          <w:lang w:eastAsia="nl-NL"/>
        </w:rPr>
        <w:t xml:space="preserve"> to subcontract aviation services by the AAT Regional Aviation Manager, those operations shall be overseen, and assurance provided by the </w:t>
      </w:r>
      <w:r w:rsidR="003B4E7C">
        <w:rPr>
          <w:lang w:eastAsia="nl-NL"/>
        </w:rPr>
        <w:t xml:space="preserve">responsible </w:t>
      </w:r>
      <w:r w:rsidR="00C003FC" w:rsidRPr="00C003FC">
        <w:rPr>
          <w:lang w:eastAsia="nl-NL"/>
        </w:rPr>
        <w:t xml:space="preserve">business unit </w:t>
      </w:r>
      <w:r w:rsidR="003B4E7C">
        <w:rPr>
          <w:lang w:eastAsia="nl-NL"/>
        </w:rPr>
        <w:t>Air Transport Technical Authority (TA2)</w:t>
      </w:r>
      <w:r w:rsidR="003D469C">
        <w:rPr>
          <w:lang w:eastAsia="nl-NL"/>
        </w:rPr>
        <w:t>.</w:t>
      </w:r>
    </w:p>
    <w:p w14:paraId="61DAAF48" w14:textId="0F09DFA9" w:rsidR="00F67722" w:rsidRDefault="00F67722" w:rsidP="00F67722">
      <w:pPr>
        <w:rPr>
          <w:lang w:eastAsia="nl-NL"/>
        </w:rPr>
      </w:pPr>
      <w:r>
        <w:rPr>
          <w:lang w:eastAsia="nl-NL"/>
        </w:rPr>
        <w:t>All Americas aviation activities including J</w:t>
      </w:r>
      <w:r w:rsidR="003D469C">
        <w:rPr>
          <w:lang w:eastAsia="nl-NL"/>
        </w:rPr>
        <w:t>oint Venture</w:t>
      </w:r>
      <w:r>
        <w:rPr>
          <w:lang w:eastAsia="nl-NL"/>
        </w:rPr>
        <w:t xml:space="preserve"> and subcontracted operations shall report flight activity to the AAT Regional Aviation Manager </w:t>
      </w:r>
      <w:r w:rsidR="00EE1F4D">
        <w:rPr>
          <w:lang w:eastAsia="nl-NL"/>
        </w:rPr>
        <w:t xml:space="preserve">or </w:t>
      </w:r>
      <w:r w:rsidR="0068507C" w:rsidRPr="0068507C">
        <w:rPr>
          <w:lang w:eastAsia="nl-NL"/>
        </w:rPr>
        <w:t>the responsible business unit Air Transport Technical Authority (TA2)</w:t>
      </w:r>
      <w:r w:rsidR="0068507C">
        <w:rPr>
          <w:lang w:eastAsia="nl-NL"/>
        </w:rPr>
        <w:t xml:space="preserve"> </w:t>
      </w:r>
      <w:r>
        <w:rPr>
          <w:lang w:eastAsia="nl-NL"/>
        </w:rPr>
        <w:t xml:space="preserve">using the reporting template provided for consolidation and forwarding to </w:t>
      </w:r>
      <w:r w:rsidR="003D469C">
        <w:rPr>
          <w:lang w:eastAsia="nl-NL"/>
        </w:rPr>
        <w:t>Shell Aircraft</w:t>
      </w:r>
      <w:r>
        <w:rPr>
          <w:lang w:eastAsia="nl-NL"/>
        </w:rPr>
        <w:t>.</w:t>
      </w:r>
    </w:p>
    <w:p w14:paraId="1D834D7A" w14:textId="2B2329E0" w:rsidR="00F67722" w:rsidRDefault="00F67722" w:rsidP="00F67722">
      <w:pPr>
        <w:rPr>
          <w:lang w:eastAsia="nl-NL"/>
        </w:rPr>
      </w:pPr>
      <w:r>
        <w:rPr>
          <w:lang w:eastAsia="nl-NL"/>
        </w:rPr>
        <w:t xml:space="preserve">Requests for </w:t>
      </w:r>
      <w:r w:rsidR="009E7E35">
        <w:rPr>
          <w:lang w:eastAsia="nl-NL"/>
        </w:rPr>
        <w:t xml:space="preserve">the </w:t>
      </w:r>
      <w:r>
        <w:rPr>
          <w:lang w:eastAsia="nl-NL"/>
        </w:rPr>
        <w:t xml:space="preserve">review of potential aviation Contractors shall </w:t>
      </w:r>
      <w:proofErr w:type="gramStart"/>
      <w:r>
        <w:rPr>
          <w:lang w:eastAsia="nl-NL"/>
        </w:rPr>
        <w:t>be submitted</w:t>
      </w:r>
      <w:proofErr w:type="gramEnd"/>
      <w:r>
        <w:rPr>
          <w:lang w:eastAsia="nl-NL"/>
        </w:rPr>
        <w:t xml:space="preserve"> to the AAT Regional Aviation Manager or the </w:t>
      </w:r>
      <w:r w:rsidR="003D469C" w:rsidRPr="003D469C">
        <w:rPr>
          <w:lang w:eastAsia="nl-NL"/>
        </w:rPr>
        <w:t xml:space="preserve">responsible </w:t>
      </w:r>
      <w:r w:rsidR="00C003FC" w:rsidRPr="00C003FC">
        <w:rPr>
          <w:lang w:eastAsia="nl-NL"/>
        </w:rPr>
        <w:t xml:space="preserve">business unit </w:t>
      </w:r>
      <w:r w:rsidR="003D469C" w:rsidRPr="003D469C">
        <w:rPr>
          <w:lang w:eastAsia="nl-NL"/>
        </w:rPr>
        <w:t xml:space="preserve">Air Transport Technical Authority (TA2) </w:t>
      </w:r>
      <w:r>
        <w:rPr>
          <w:lang w:eastAsia="nl-NL"/>
        </w:rPr>
        <w:t>who will also schedule recurrent audits</w:t>
      </w:r>
      <w:r w:rsidR="002A78AD">
        <w:rPr>
          <w:lang w:eastAsia="nl-NL"/>
        </w:rPr>
        <w:t xml:space="preserve"> as required</w:t>
      </w:r>
      <w:r>
        <w:rPr>
          <w:lang w:eastAsia="nl-NL"/>
        </w:rPr>
        <w:t>.</w:t>
      </w:r>
    </w:p>
    <w:p w14:paraId="513FFF83" w14:textId="77777777" w:rsidR="00F67722" w:rsidRDefault="00F67722" w:rsidP="001834DA">
      <w:pPr>
        <w:spacing w:after="120"/>
        <w:rPr>
          <w:lang w:eastAsia="nl-NL"/>
        </w:rPr>
      </w:pPr>
      <w:r>
        <w:rPr>
          <w:lang w:eastAsia="nl-NL"/>
        </w:rPr>
        <w:t xml:space="preserve">The AAT Regional Aviation Manager shall </w:t>
      </w:r>
      <w:proofErr w:type="gramStart"/>
      <w:r>
        <w:rPr>
          <w:lang w:eastAsia="nl-NL"/>
        </w:rPr>
        <w:t>be consulted</w:t>
      </w:r>
      <w:proofErr w:type="gramEnd"/>
      <w:r>
        <w:rPr>
          <w:lang w:eastAsia="nl-NL"/>
        </w:rPr>
        <w:t xml:space="preserve"> for all emergency aviation use:</w:t>
      </w:r>
    </w:p>
    <w:p w14:paraId="0AB6E739" w14:textId="1016306B" w:rsidR="00FD7DB7" w:rsidRDefault="00F67722" w:rsidP="00F02D90">
      <w:pPr>
        <w:pStyle w:val="ListParagraph"/>
        <w:numPr>
          <w:ilvl w:val="0"/>
          <w:numId w:val="38"/>
        </w:numPr>
        <w:spacing w:before="120" w:after="120" w:line="240" w:lineRule="auto"/>
        <w:ind w:left="720"/>
        <w:contextualSpacing w:val="0"/>
        <w:rPr>
          <w:lang w:eastAsia="nl-NL"/>
        </w:rPr>
      </w:pPr>
      <w:r>
        <w:rPr>
          <w:lang w:eastAsia="nl-NL"/>
        </w:rPr>
        <w:lastRenderedPageBreak/>
        <w:t xml:space="preserve">Prior to the inclusion of any aviation support provisions in Emergency Response Plans (ERPs). ERPs shall comply with the </w:t>
      </w:r>
      <w:r w:rsidR="00D52BAA">
        <w:rPr>
          <w:lang w:eastAsia="nl-NL"/>
        </w:rPr>
        <w:t>SGRAO</w:t>
      </w:r>
      <w:r>
        <w:rPr>
          <w:lang w:eastAsia="nl-NL"/>
        </w:rPr>
        <w:t>.</w:t>
      </w:r>
    </w:p>
    <w:p w14:paraId="300A89CD" w14:textId="66401D24" w:rsidR="002E52D3" w:rsidRDefault="00CA27D0" w:rsidP="00F02D90">
      <w:pPr>
        <w:pStyle w:val="ListParagraph"/>
        <w:numPr>
          <w:ilvl w:val="0"/>
          <w:numId w:val="38"/>
        </w:numPr>
        <w:spacing w:before="120" w:after="120" w:line="240" w:lineRule="auto"/>
        <w:ind w:left="720"/>
        <w:contextualSpacing w:val="0"/>
        <w:rPr>
          <w:lang w:eastAsia="nl-NL"/>
        </w:rPr>
      </w:pPr>
      <w:r>
        <w:rPr>
          <w:lang w:eastAsia="nl-NL"/>
        </w:rPr>
        <w:t xml:space="preserve">Prior to activation of an unassessed </w:t>
      </w:r>
      <w:r w:rsidR="002E52D3">
        <w:rPr>
          <w:lang w:eastAsia="nl-NL"/>
        </w:rPr>
        <w:t>A</w:t>
      </w:r>
      <w:r>
        <w:rPr>
          <w:lang w:eastAsia="nl-NL"/>
        </w:rPr>
        <w:t xml:space="preserve">ircraft </w:t>
      </w:r>
      <w:r w:rsidR="002E52D3">
        <w:rPr>
          <w:lang w:eastAsia="nl-NL"/>
        </w:rPr>
        <w:t>O</w:t>
      </w:r>
      <w:r>
        <w:rPr>
          <w:lang w:eastAsia="nl-NL"/>
        </w:rPr>
        <w:t>perator for emergencies not covered under an ERP if time permits.</w:t>
      </w:r>
    </w:p>
    <w:p w14:paraId="4BF4A38B" w14:textId="13801F32" w:rsidR="00CA27D0" w:rsidRDefault="00CA27D0" w:rsidP="00F02D90">
      <w:pPr>
        <w:pStyle w:val="ListParagraph"/>
        <w:numPr>
          <w:ilvl w:val="0"/>
          <w:numId w:val="38"/>
        </w:numPr>
        <w:spacing w:before="120" w:after="120" w:line="240" w:lineRule="auto"/>
        <w:ind w:left="720"/>
        <w:contextualSpacing w:val="0"/>
        <w:rPr>
          <w:lang w:eastAsia="nl-NL"/>
        </w:rPr>
      </w:pPr>
      <w:r>
        <w:rPr>
          <w:lang w:eastAsia="nl-NL"/>
        </w:rPr>
        <w:t>During planned or unplanned use in all cases if time permits.</w:t>
      </w:r>
    </w:p>
    <w:p w14:paraId="0332DDB3" w14:textId="3CF23081" w:rsidR="00CA27D0" w:rsidRDefault="00CA27D0" w:rsidP="00F02D90">
      <w:pPr>
        <w:pStyle w:val="ListParagraph"/>
        <w:numPr>
          <w:ilvl w:val="0"/>
          <w:numId w:val="38"/>
        </w:numPr>
        <w:spacing w:before="120" w:after="120" w:line="240" w:lineRule="auto"/>
        <w:ind w:left="720"/>
        <w:contextualSpacing w:val="0"/>
        <w:rPr>
          <w:lang w:eastAsia="nl-NL"/>
        </w:rPr>
      </w:pPr>
      <w:r>
        <w:rPr>
          <w:lang w:eastAsia="nl-NL"/>
        </w:rPr>
        <w:t xml:space="preserve">After use in all cases where the AAT Regional Aviation Manager </w:t>
      </w:r>
      <w:proofErr w:type="gramStart"/>
      <w:r>
        <w:rPr>
          <w:lang w:eastAsia="nl-NL"/>
        </w:rPr>
        <w:t>was not previously consulted</w:t>
      </w:r>
      <w:proofErr w:type="gramEnd"/>
      <w:r>
        <w:rPr>
          <w:lang w:eastAsia="nl-NL"/>
        </w:rPr>
        <w:t>.</w:t>
      </w:r>
    </w:p>
    <w:p w14:paraId="1BA0739C" w14:textId="5471EDC7" w:rsidR="00CA27D0" w:rsidRDefault="00CA27D0" w:rsidP="00CA27D0">
      <w:pPr>
        <w:rPr>
          <w:lang w:eastAsia="nl-NL"/>
        </w:rPr>
      </w:pPr>
      <w:r>
        <w:rPr>
          <w:lang w:eastAsia="nl-NL"/>
        </w:rPr>
        <w:t xml:space="preserve">All contracts for both aviation and non-aviation services which have aviation content either direct or subcontracted shall be based on global aviation contract template language provided by </w:t>
      </w:r>
      <w:r w:rsidR="003C11A3">
        <w:rPr>
          <w:lang w:eastAsia="nl-NL"/>
        </w:rPr>
        <w:t xml:space="preserve">the </w:t>
      </w:r>
      <w:r>
        <w:rPr>
          <w:lang w:eastAsia="nl-NL"/>
        </w:rPr>
        <w:t xml:space="preserve">Global Category Manager – Aviation, supplemented by the </w:t>
      </w:r>
      <w:r w:rsidR="003C11A3" w:rsidRPr="003C11A3">
        <w:rPr>
          <w:lang w:eastAsia="nl-NL"/>
        </w:rPr>
        <w:t xml:space="preserve">responsible </w:t>
      </w:r>
      <w:r w:rsidR="00C003FC" w:rsidRPr="00C003FC">
        <w:rPr>
          <w:lang w:eastAsia="nl-NL"/>
        </w:rPr>
        <w:t xml:space="preserve">business unit </w:t>
      </w:r>
      <w:r w:rsidR="003C11A3" w:rsidRPr="003C11A3">
        <w:rPr>
          <w:lang w:eastAsia="nl-NL"/>
        </w:rPr>
        <w:t>Air Transport Technical Authority (TA2)</w:t>
      </w:r>
      <w:r>
        <w:rPr>
          <w:lang w:eastAsia="nl-NL"/>
        </w:rPr>
        <w:t>.</w:t>
      </w:r>
    </w:p>
    <w:p w14:paraId="757FF37F" w14:textId="41F43A5C" w:rsidR="00CA27D0" w:rsidRDefault="00CA27D0" w:rsidP="00CA27D0">
      <w:pPr>
        <w:rPr>
          <w:lang w:eastAsia="nl-NL"/>
        </w:rPr>
      </w:pPr>
      <w:r>
        <w:rPr>
          <w:lang w:eastAsia="nl-NL"/>
        </w:rPr>
        <w:t xml:space="preserve">Initial planning for new Air Transport operations shall </w:t>
      </w:r>
      <w:proofErr w:type="gramStart"/>
      <w:r>
        <w:rPr>
          <w:lang w:eastAsia="nl-NL"/>
        </w:rPr>
        <w:t>be conducted</w:t>
      </w:r>
      <w:proofErr w:type="gramEnd"/>
      <w:r>
        <w:rPr>
          <w:lang w:eastAsia="nl-NL"/>
        </w:rPr>
        <w:t xml:space="preserve"> with the AAT Regional Aviation Manager prior to consultation with </w:t>
      </w:r>
      <w:r w:rsidR="00A154D5">
        <w:rPr>
          <w:lang w:eastAsia="nl-NL"/>
        </w:rPr>
        <w:t>Shell Aircraft</w:t>
      </w:r>
      <w:r>
        <w:rPr>
          <w:lang w:eastAsia="nl-NL"/>
        </w:rPr>
        <w:t xml:space="preserve">. </w:t>
      </w:r>
      <w:proofErr w:type="gramStart"/>
      <w:r>
        <w:rPr>
          <w:lang w:eastAsia="nl-NL"/>
        </w:rPr>
        <w:t>Consultation with S</w:t>
      </w:r>
      <w:r w:rsidR="00A154D5">
        <w:rPr>
          <w:lang w:eastAsia="nl-NL"/>
        </w:rPr>
        <w:t>hell Aircraft</w:t>
      </w:r>
      <w:r>
        <w:rPr>
          <w:lang w:eastAsia="nl-NL"/>
        </w:rPr>
        <w:t xml:space="preserve"> shall be made by the AAT Regional Aviation Manager</w:t>
      </w:r>
      <w:proofErr w:type="gramEnd"/>
      <w:r>
        <w:rPr>
          <w:lang w:eastAsia="nl-NL"/>
        </w:rPr>
        <w:t>.</w:t>
      </w:r>
    </w:p>
    <w:p w14:paraId="3AC11A40" w14:textId="77777777" w:rsidR="00CA27D0" w:rsidRDefault="00CA27D0" w:rsidP="00CA27D0">
      <w:pPr>
        <w:rPr>
          <w:lang w:eastAsia="nl-NL"/>
        </w:rPr>
      </w:pPr>
      <w:r>
        <w:rPr>
          <w:lang w:eastAsia="nl-NL"/>
        </w:rPr>
        <w:t xml:space="preserve">All contracts with direct or subcontracted aviation content shall </w:t>
      </w:r>
      <w:proofErr w:type="gramStart"/>
      <w:r>
        <w:rPr>
          <w:lang w:eastAsia="nl-NL"/>
        </w:rPr>
        <w:t>be categorized</w:t>
      </w:r>
      <w:proofErr w:type="gramEnd"/>
      <w:r>
        <w:rPr>
          <w:lang w:eastAsia="nl-NL"/>
        </w:rPr>
        <w:t xml:space="preserve"> as High HSSE risk unless otherwise agreed with the AAT Regional Aviation Manager.</w:t>
      </w:r>
    </w:p>
    <w:p w14:paraId="1D18E51D" w14:textId="7AB84D39" w:rsidR="00CA27D0" w:rsidRDefault="00CA27D0" w:rsidP="00CA27D0">
      <w:pPr>
        <w:rPr>
          <w:lang w:eastAsia="nl-NL"/>
        </w:rPr>
      </w:pPr>
      <w:r>
        <w:rPr>
          <w:lang w:eastAsia="nl-NL"/>
        </w:rPr>
        <w:t xml:space="preserve">AAT </w:t>
      </w:r>
      <w:r w:rsidR="00EC1142">
        <w:rPr>
          <w:lang w:eastAsia="nl-NL"/>
        </w:rPr>
        <w:t>business units</w:t>
      </w:r>
      <w:r>
        <w:rPr>
          <w:lang w:eastAsia="nl-NL"/>
        </w:rPr>
        <w:t xml:space="preserve"> shall not directly hire out contracted aircraft or seats to third parties. The hiring out or apportionment of seat costs shall </w:t>
      </w:r>
      <w:proofErr w:type="gramStart"/>
      <w:r>
        <w:rPr>
          <w:lang w:eastAsia="nl-NL"/>
        </w:rPr>
        <w:t>be done</w:t>
      </w:r>
      <w:proofErr w:type="gramEnd"/>
      <w:r>
        <w:rPr>
          <w:lang w:eastAsia="nl-NL"/>
        </w:rPr>
        <w:t xml:space="preserve"> through the aircraft provider.</w:t>
      </w:r>
    </w:p>
    <w:p w14:paraId="5BADA4DC" w14:textId="35316AFE" w:rsidR="00CA27D0" w:rsidRDefault="00CA27D0" w:rsidP="00CA27D0">
      <w:pPr>
        <w:rPr>
          <w:lang w:eastAsia="nl-NL"/>
        </w:rPr>
      </w:pPr>
      <w:r>
        <w:rPr>
          <w:lang w:eastAsia="nl-NL"/>
        </w:rPr>
        <w:t xml:space="preserve">Deviations from Contractual Allocation of Risk </w:t>
      </w:r>
      <w:r w:rsidR="0065097D">
        <w:rPr>
          <w:lang w:eastAsia="nl-NL"/>
        </w:rPr>
        <w:t>F</w:t>
      </w:r>
      <w:r w:rsidR="00BB3509">
        <w:rPr>
          <w:lang w:eastAsia="nl-NL"/>
        </w:rPr>
        <w:t xml:space="preserve">ramework </w:t>
      </w:r>
      <w:r>
        <w:rPr>
          <w:lang w:eastAsia="nl-NL"/>
        </w:rPr>
        <w:t>(CAR</w:t>
      </w:r>
      <w:r w:rsidR="0065097D">
        <w:rPr>
          <w:lang w:eastAsia="nl-NL"/>
        </w:rPr>
        <w:t>F</w:t>
      </w:r>
      <w:r>
        <w:rPr>
          <w:lang w:eastAsia="nl-NL"/>
        </w:rPr>
        <w:t xml:space="preserve">) requirements shall </w:t>
      </w:r>
      <w:proofErr w:type="gramStart"/>
      <w:r>
        <w:rPr>
          <w:lang w:eastAsia="nl-NL"/>
        </w:rPr>
        <w:t>be agreed</w:t>
      </w:r>
      <w:proofErr w:type="gramEnd"/>
      <w:r>
        <w:rPr>
          <w:lang w:eastAsia="nl-NL"/>
        </w:rPr>
        <w:t xml:space="preserve"> with the respective Americas Contract Management Team.</w:t>
      </w:r>
    </w:p>
    <w:p w14:paraId="25583D3F" w14:textId="77777777" w:rsidR="00A21E96" w:rsidRDefault="00A21E96" w:rsidP="00CA27D0">
      <w:pPr>
        <w:rPr>
          <w:lang w:eastAsia="nl-NL"/>
        </w:rPr>
      </w:pPr>
    </w:p>
    <w:p w14:paraId="37BD2437" w14:textId="70555313" w:rsidR="00A21E96" w:rsidRPr="000B3B3E" w:rsidRDefault="00A21E96" w:rsidP="00A21E96">
      <w:pPr>
        <w:pStyle w:val="Heading1"/>
        <w:rPr>
          <w:lang w:eastAsia="nl-NL"/>
        </w:rPr>
      </w:pPr>
      <w:bookmarkStart w:id="154" w:name="_Toc168822735"/>
      <w:r>
        <w:rPr>
          <w:lang w:eastAsia="nl-NL"/>
        </w:rPr>
        <w:t>One</w:t>
      </w:r>
      <w:r w:rsidR="00FE68BD">
        <w:rPr>
          <w:lang w:eastAsia="nl-NL"/>
        </w:rPr>
        <w:t>-</w:t>
      </w:r>
      <w:r>
        <w:rPr>
          <w:lang w:eastAsia="nl-NL"/>
        </w:rPr>
        <w:t xml:space="preserve">Time Use </w:t>
      </w:r>
      <w:r w:rsidR="00FE68BD">
        <w:rPr>
          <w:lang w:eastAsia="nl-NL"/>
        </w:rPr>
        <w:t>Air Transport Charter</w:t>
      </w:r>
      <w:bookmarkEnd w:id="154"/>
    </w:p>
    <w:p w14:paraId="2F584D2F" w14:textId="69B0E17D" w:rsidR="00B02361" w:rsidRDefault="00FE68BD" w:rsidP="00B02361">
      <w:pPr>
        <w:rPr>
          <w:lang w:eastAsia="nl-NL"/>
        </w:rPr>
      </w:pPr>
      <w:r w:rsidRPr="00FE68BD">
        <w:rPr>
          <w:lang w:eastAsia="nl-NL"/>
        </w:rPr>
        <w:t>Request</w:t>
      </w:r>
      <w:r>
        <w:rPr>
          <w:lang w:eastAsia="nl-NL"/>
        </w:rPr>
        <w:t>s</w:t>
      </w:r>
      <w:r w:rsidRPr="00FE68BD">
        <w:rPr>
          <w:lang w:eastAsia="nl-NL"/>
        </w:rPr>
        <w:t xml:space="preserve"> for One-time approvals shall </w:t>
      </w:r>
      <w:proofErr w:type="gramStart"/>
      <w:r w:rsidRPr="00FE68BD">
        <w:rPr>
          <w:lang w:eastAsia="nl-NL"/>
        </w:rPr>
        <w:t>be submitted</w:t>
      </w:r>
      <w:proofErr w:type="gramEnd"/>
      <w:r w:rsidRPr="00FE68BD">
        <w:rPr>
          <w:lang w:eastAsia="nl-NL"/>
        </w:rPr>
        <w:t xml:space="preserve"> to the AAT Regional Aviation Manager or the responsible </w:t>
      </w:r>
      <w:r w:rsidR="00C003FC" w:rsidRPr="00C003FC">
        <w:rPr>
          <w:lang w:eastAsia="nl-NL"/>
        </w:rPr>
        <w:t xml:space="preserve">business unit </w:t>
      </w:r>
      <w:r w:rsidRPr="00FE68BD">
        <w:rPr>
          <w:lang w:eastAsia="nl-NL"/>
        </w:rPr>
        <w:t>Air Transport Technical Authority (TA2)</w:t>
      </w:r>
      <w:r>
        <w:rPr>
          <w:lang w:eastAsia="nl-NL"/>
        </w:rPr>
        <w:t xml:space="preserve"> </w:t>
      </w:r>
      <w:r w:rsidRPr="00FE68BD">
        <w:rPr>
          <w:lang w:eastAsia="nl-NL"/>
        </w:rPr>
        <w:t xml:space="preserve">for referral to </w:t>
      </w:r>
      <w:r>
        <w:rPr>
          <w:lang w:eastAsia="nl-NL"/>
        </w:rPr>
        <w:t>Shell Aircraft.</w:t>
      </w:r>
    </w:p>
    <w:p w14:paraId="5F68BBFE" w14:textId="77777777" w:rsidR="003C3E85" w:rsidRDefault="003C3E85" w:rsidP="00B02361">
      <w:pPr>
        <w:rPr>
          <w:lang w:eastAsia="nl-NL"/>
        </w:rPr>
      </w:pPr>
    </w:p>
    <w:p w14:paraId="4B42A2F5" w14:textId="6169D5DF" w:rsidR="003C3E85" w:rsidRDefault="003C3E85" w:rsidP="003C3E85">
      <w:pPr>
        <w:pStyle w:val="Heading1"/>
        <w:rPr>
          <w:lang w:eastAsia="nl-NL"/>
        </w:rPr>
      </w:pPr>
      <w:bookmarkStart w:id="155" w:name="_Toc168822736"/>
      <w:r>
        <w:rPr>
          <w:lang w:eastAsia="nl-NL"/>
        </w:rPr>
        <w:t>Subcontracted Air Transport</w:t>
      </w:r>
      <w:bookmarkEnd w:id="155"/>
    </w:p>
    <w:p w14:paraId="14053772" w14:textId="259D2789" w:rsidR="003C3E85" w:rsidRDefault="003C3E85" w:rsidP="003C3E85">
      <w:pPr>
        <w:rPr>
          <w:lang w:eastAsia="nl-NL"/>
        </w:rPr>
      </w:pPr>
      <w:r>
        <w:rPr>
          <w:lang w:eastAsia="nl-NL"/>
        </w:rPr>
        <w:t xml:space="preserve">Shell Aircraft conducts </w:t>
      </w:r>
      <w:r w:rsidR="00E0093F">
        <w:rPr>
          <w:lang w:eastAsia="nl-NL"/>
        </w:rPr>
        <w:t>audits of</w:t>
      </w:r>
      <w:r>
        <w:rPr>
          <w:lang w:eastAsia="nl-NL"/>
        </w:rPr>
        <w:t xml:space="preserve"> non-aviation Contractor</w:t>
      </w:r>
      <w:r w:rsidR="00E0093F">
        <w:rPr>
          <w:lang w:eastAsia="nl-NL"/>
        </w:rPr>
        <w:t>s,</w:t>
      </w:r>
      <w:r>
        <w:rPr>
          <w:lang w:eastAsia="nl-NL"/>
        </w:rPr>
        <w:t xml:space="preserve"> which if successful</w:t>
      </w:r>
      <w:r w:rsidR="00E0093F">
        <w:rPr>
          <w:lang w:eastAsia="nl-NL"/>
        </w:rPr>
        <w:t>,</w:t>
      </w:r>
      <w:r>
        <w:rPr>
          <w:lang w:eastAsia="nl-NL"/>
        </w:rPr>
        <w:t xml:space="preserve"> will allow the non-aviation Contractor to subcontract for aviation services provided:</w:t>
      </w:r>
    </w:p>
    <w:p w14:paraId="272CC46B" w14:textId="5C7EE297" w:rsidR="003C3E85" w:rsidRDefault="003C3E85" w:rsidP="00F02D90">
      <w:pPr>
        <w:pStyle w:val="ListParagraph"/>
        <w:numPr>
          <w:ilvl w:val="0"/>
          <w:numId w:val="39"/>
        </w:numPr>
        <w:spacing w:line="240" w:lineRule="auto"/>
        <w:contextualSpacing w:val="0"/>
        <w:rPr>
          <w:lang w:eastAsia="nl-NL"/>
        </w:rPr>
      </w:pPr>
      <w:r>
        <w:rPr>
          <w:lang w:eastAsia="nl-NL"/>
        </w:rPr>
        <w:lastRenderedPageBreak/>
        <w:t>The Responsible AAT Aviation Manager oversees the aviation operations at the Contractor and subcontractor level to provide the required oversight and assurance, and</w:t>
      </w:r>
    </w:p>
    <w:p w14:paraId="7B77F297" w14:textId="2D87464F" w:rsidR="003C3E85" w:rsidRDefault="003C3E85" w:rsidP="00F02D90">
      <w:pPr>
        <w:pStyle w:val="ListParagraph"/>
        <w:numPr>
          <w:ilvl w:val="0"/>
          <w:numId w:val="39"/>
        </w:numPr>
        <w:spacing w:line="240" w:lineRule="auto"/>
        <w:contextualSpacing w:val="0"/>
        <w:rPr>
          <w:lang w:eastAsia="nl-NL"/>
        </w:rPr>
      </w:pPr>
      <w:r>
        <w:rPr>
          <w:lang w:eastAsia="nl-NL"/>
        </w:rPr>
        <w:t>The aviation subcontractor selected successfully completes a S</w:t>
      </w:r>
      <w:r w:rsidR="006A24E3">
        <w:rPr>
          <w:lang w:eastAsia="nl-NL"/>
        </w:rPr>
        <w:t>hell Aircraft</w:t>
      </w:r>
      <w:r>
        <w:rPr>
          <w:lang w:eastAsia="nl-NL"/>
        </w:rPr>
        <w:t xml:space="preserve"> audit.</w:t>
      </w:r>
    </w:p>
    <w:p w14:paraId="43A29420" w14:textId="683DBFAC" w:rsidR="003C3E85" w:rsidRDefault="003C3E85" w:rsidP="002D18A4">
      <w:pPr>
        <w:spacing w:line="240" w:lineRule="auto"/>
        <w:rPr>
          <w:lang w:eastAsia="nl-NL"/>
        </w:rPr>
      </w:pPr>
      <w:r>
        <w:rPr>
          <w:lang w:eastAsia="nl-NL"/>
        </w:rPr>
        <w:t xml:space="preserve">If the non-aviation Contractor </w:t>
      </w:r>
      <w:r w:rsidR="00C4481A">
        <w:rPr>
          <w:lang w:eastAsia="nl-NL"/>
        </w:rPr>
        <w:t xml:space="preserve">audit by </w:t>
      </w:r>
      <w:r w:rsidR="006A24E3">
        <w:rPr>
          <w:lang w:eastAsia="nl-NL"/>
        </w:rPr>
        <w:t xml:space="preserve">Shell Aircraft </w:t>
      </w:r>
      <w:r>
        <w:rPr>
          <w:lang w:eastAsia="nl-NL"/>
        </w:rPr>
        <w:t>is unsuccessful</w:t>
      </w:r>
      <w:r w:rsidR="006A24E3">
        <w:rPr>
          <w:lang w:eastAsia="nl-NL"/>
        </w:rPr>
        <w:t>,</w:t>
      </w:r>
      <w:r>
        <w:rPr>
          <w:lang w:eastAsia="nl-NL"/>
        </w:rPr>
        <w:t xml:space="preserve"> or if they cannot meet the </w:t>
      </w:r>
      <w:r w:rsidR="00C4481A">
        <w:rPr>
          <w:lang w:eastAsia="nl-NL"/>
        </w:rPr>
        <w:t>SGRAO</w:t>
      </w:r>
      <w:r>
        <w:rPr>
          <w:lang w:eastAsia="nl-NL"/>
        </w:rPr>
        <w:t xml:space="preserve"> requirements</w:t>
      </w:r>
      <w:r w:rsidR="006A24E3">
        <w:rPr>
          <w:lang w:eastAsia="nl-NL"/>
        </w:rPr>
        <w:t>,</w:t>
      </w:r>
      <w:r>
        <w:rPr>
          <w:lang w:eastAsia="nl-NL"/>
        </w:rPr>
        <w:t xml:space="preserve"> they can subcontract for aviation service</w:t>
      </w:r>
      <w:r w:rsidR="006A24E3">
        <w:rPr>
          <w:lang w:eastAsia="nl-NL"/>
        </w:rPr>
        <w:t>s</w:t>
      </w:r>
      <w:r>
        <w:rPr>
          <w:lang w:eastAsia="nl-NL"/>
        </w:rPr>
        <w:t xml:space="preserve"> provided:</w:t>
      </w:r>
    </w:p>
    <w:p w14:paraId="4F196079" w14:textId="76973574" w:rsidR="003C3E85" w:rsidRDefault="003C3E85" w:rsidP="00F02D90">
      <w:pPr>
        <w:pStyle w:val="ListParagraph"/>
        <w:numPr>
          <w:ilvl w:val="0"/>
          <w:numId w:val="40"/>
        </w:numPr>
        <w:spacing w:before="120" w:line="240" w:lineRule="auto"/>
        <w:contextualSpacing w:val="0"/>
        <w:rPr>
          <w:lang w:eastAsia="nl-NL"/>
        </w:rPr>
      </w:pPr>
      <w:r>
        <w:rPr>
          <w:lang w:eastAsia="nl-NL"/>
        </w:rPr>
        <w:t>The Responsible AAT Aviation Manager directly oversees the subcontracted aviation service, and</w:t>
      </w:r>
    </w:p>
    <w:p w14:paraId="1B96DB6D" w14:textId="4C675E35" w:rsidR="003C3E85" w:rsidRDefault="003C3E85" w:rsidP="00F02D90">
      <w:pPr>
        <w:pStyle w:val="ListParagraph"/>
        <w:numPr>
          <w:ilvl w:val="0"/>
          <w:numId w:val="40"/>
        </w:numPr>
        <w:spacing w:before="120" w:line="240" w:lineRule="auto"/>
        <w:contextualSpacing w:val="0"/>
        <w:rPr>
          <w:lang w:eastAsia="nl-NL"/>
        </w:rPr>
      </w:pPr>
      <w:r>
        <w:rPr>
          <w:lang w:eastAsia="nl-NL"/>
        </w:rPr>
        <w:t xml:space="preserve">The aviation subcontractor selected successfully completes a </w:t>
      </w:r>
      <w:r w:rsidR="006A24E3">
        <w:rPr>
          <w:lang w:eastAsia="nl-NL"/>
        </w:rPr>
        <w:t>Shell Aircraft</w:t>
      </w:r>
      <w:r>
        <w:rPr>
          <w:lang w:eastAsia="nl-NL"/>
        </w:rPr>
        <w:t xml:space="preserve"> audit, and</w:t>
      </w:r>
    </w:p>
    <w:p w14:paraId="056C936F" w14:textId="1E693FEE" w:rsidR="003C3E85" w:rsidRDefault="003C3E85" w:rsidP="00F02D90">
      <w:pPr>
        <w:pStyle w:val="ListParagraph"/>
        <w:numPr>
          <w:ilvl w:val="0"/>
          <w:numId w:val="40"/>
        </w:numPr>
        <w:spacing w:before="120" w:line="240" w:lineRule="auto"/>
        <w:contextualSpacing w:val="0"/>
        <w:rPr>
          <w:lang w:eastAsia="nl-NL"/>
        </w:rPr>
      </w:pPr>
      <w:r>
        <w:rPr>
          <w:lang w:eastAsia="nl-NL"/>
        </w:rPr>
        <w:t xml:space="preserve">The aviation subcontractor makes satisfactory progress </w:t>
      </w:r>
      <w:r w:rsidR="00513798">
        <w:rPr>
          <w:lang w:eastAsia="nl-NL"/>
        </w:rPr>
        <w:t>with Shell Aircraft</w:t>
      </w:r>
      <w:r>
        <w:rPr>
          <w:lang w:eastAsia="nl-NL"/>
        </w:rPr>
        <w:t xml:space="preserve"> audit </w:t>
      </w:r>
      <w:r w:rsidR="00513798">
        <w:rPr>
          <w:lang w:eastAsia="nl-NL"/>
        </w:rPr>
        <w:t xml:space="preserve">finding </w:t>
      </w:r>
      <w:r>
        <w:rPr>
          <w:lang w:eastAsia="nl-NL"/>
        </w:rPr>
        <w:t>closure</w:t>
      </w:r>
      <w:r w:rsidR="00513798">
        <w:rPr>
          <w:lang w:eastAsia="nl-NL"/>
        </w:rPr>
        <w:t>s</w:t>
      </w:r>
      <w:r>
        <w:rPr>
          <w:lang w:eastAsia="nl-NL"/>
        </w:rPr>
        <w:t xml:space="preserve"> and complies with the </w:t>
      </w:r>
      <w:r w:rsidR="00195E1D">
        <w:rPr>
          <w:lang w:eastAsia="nl-NL"/>
        </w:rPr>
        <w:t>Shell aviation requir</w:t>
      </w:r>
      <w:r w:rsidR="000E2E84">
        <w:rPr>
          <w:lang w:eastAsia="nl-NL"/>
        </w:rPr>
        <w:t>e</w:t>
      </w:r>
      <w:r w:rsidR="00195E1D">
        <w:rPr>
          <w:lang w:eastAsia="nl-NL"/>
        </w:rPr>
        <w:t>ments</w:t>
      </w:r>
      <w:r>
        <w:rPr>
          <w:lang w:eastAsia="nl-NL"/>
        </w:rPr>
        <w:t>.</w:t>
      </w:r>
    </w:p>
    <w:p w14:paraId="75F333B9" w14:textId="58E65296" w:rsidR="003C3E85" w:rsidRDefault="003C3E85" w:rsidP="003C3E85">
      <w:pPr>
        <w:rPr>
          <w:lang w:eastAsia="nl-NL"/>
        </w:rPr>
      </w:pPr>
      <w:r>
        <w:rPr>
          <w:lang w:eastAsia="nl-NL"/>
        </w:rPr>
        <w:t xml:space="preserve">Otherwise, the cognizant </w:t>
      </w:r>
      <w:r w:rsidR="000E2E84">
        <w:rPr>
          <w:lang w:eastAsia="nl-NL"/>
        </w:rPr>
        <w:t xml:space="preserve">Supply Chain </w:t>
      </w:r>
      <w:r>
        <w:rPr>
          <w:lang w:eastAsia="nl-NL"/>
        </w:rPr>
        <w:t>Logistics Manager shall directly contract for the aviation services required and the non-aviation Contractor shall schedule their aviation service</w:t>
      </w:r>
      <w:r w:rsidR="00793E4D">
        <w:rPr>
          <w:lang w:eastAsia="nl-NL"/>
        </w:rPr>
        <w:t>s</w:t>
      </w:r>
      <w:r>
        <w:rPr>
          <w:lang w:eastAsia="nl-NL"/>
        </w:rPr>
        <w:t xml:space="preserve"> through the respective Shell </w:t>
      </w:r>
      <w:r w:rsidR="000E2E84">
        <w:rPr>
          <w:lang w:eastAsia="nl-NL"/>
        </w:rPr>
        <w:t>Supply Chain</w:t>
      </w:r>
      <w:r>
        <w:rPr>
          <w:lang w:eastAsia="nl-NL"/>
        </w:rPr>
        <w:t xml:space="preserve"> activity.</w:t>
      </w:r>
    </w:p>
    <w:p w14:paraId="55DD2549" w14:textId="77777777" w:rsidR="001518AB" w:rsidRDefault="001518AB" w:rsidP="003C3E85">
      <w:pPr>
        <w:rPr>
          <w:lang w:eastAsia="nl-NL"/>
        </w:rPr>
      </w:pPr>
    </w:p>
    <w:p w14:paraId="5BC1F530" w14:textId="01217840" w:rsidR="003B4C30" w:rsidRDefault="002C4004" w:rsidP="003B4C30">
      <w:pPr>
        <w:pStyle w:val="Heading1"/>
        <w:rPr>
          <w:lang w:eastAsia="nl-NL"/>
        </w:rPr>
      </w:pPr>
      <w:bookmarkStart w:id="156" w:name="_Toc168822737"/>
      <w:r>
        <w:rPr>
          <w:lang w:eastAsia="nl-NL"/>
        </w:rPr>
        <w:t xml:space="preserve">Joint Venture </w:t>
      </w:r>
      <w:r w:rsidR="000950FE">
        <w:rPr>
          <w:lang w:eastAsia="nl-NL"/>
        </w:rPr>
        <w:t>HSSE &amp; SP Management</w:t>
      </w:r>
      <w:bookmarkEnd w:id="156"/>
    </w:p>
    <w:p w14:paraId="60735E62" w14:textId="33088F55" w:rsidR="000950FE" w:rsidRDefault="000950FE" w:rsidP="000950FE">
      <w:pPr>
        <w:rPr>
          <w:lang w:eastAsia="nl-NL"/>
        </w:rPr>
      </w:pPr>
      <w:r w:rsidRPr="000950FE">
        <w:rPr>
          <w:lang w:eastAsia="nl-NL"/>
        </w:rPr>
        <w:t xml:space="preserve">Managers responsible for Joint Venture agreements shall consult with the AAT Regional Aviation Manager and Shell Aircraft to agree </w:t>
      </w:r>
      <w:r>
        <w:rPr>
          <w:lang w:eastAsia="nl-NL"/>
        </w:rPr>
        <w:t xml:space="preserve">the </w:t>
      </w:r>
      <w:r w:rsidRPr="000950FE">
        <w:rPr>
          <w:lang w:eastAsia="nl-NL"/>
        </w:rPr>
        <w:t xml:space="preserve">aviation standards adoption in the Joint Venture. Consultation </w:t>
      </w:r>
      <w:proofErr w:type="gramStart"/>
      <w:r w:rsidRPr="000950FE">
        <w:rPr>
          <w:lang w:eastAsia="nl-NL"/>
        </w:rPr>
        <w:t>is required</w:t>
      </w:r>
      <w:proofErr w:type="gramEnd"/>
      <w:r w:rsidRPr="000950FE">
        <w:rPr>
          <w:lang w:eastAsia="nl-NL"/>
        </w:rPr>
        <w:t xml:space="preserve"> for both new and existing Joint Ventures. Where existing Joint Venture agreements cannot </w:t>
      </w:r>
      <w:proofErr w:type="gramStart"/>
      <w:r w:rsidRPr="000950FE">
        <w:rPr>
          <w:lang w:eastAsia="nl-NL"/>
        </w:rPr>
        <w:t>be rewritten</w:t>
      </w:r>
      <w:proofErr w:type="gramEnd"/>
      <w:r w:rsidRPr="000950FE">
        <w:rPr>
          <w:lang w:eastAsia="nl-NL"/>
        </w:rPr>
        <w:t xml:space="preserve"> with appropriate aviation standards adoption, the Business Leader responsible for the Joint Venture shall be notified of the shortfall for further action.</w:t>
      </w:r>
    </w:p>
    <w:p w14:paraId="221F9E2E" w14:textId="77777777" w:rsidR="001D2A94" w:rsidRDefault="001D2A94" w:rsidP="000950FE">
      <w:pPr>
        <w:rPr>
          <w:lang w:eastAsia="nl-NL"/>
        </w:rPr>
      </w:pPr>
    </w:p>
    <w:p w14:paraId="5E2CE9C1" w14:textId="71FCBC07" w:rsidR="001D2A94" w:rsidRDefault="001D2A94" w:rsidP="001D2A94">
      <w:pPr>
        <w:pStyle w:val="Heading1"/>
        <w:rPr>
          <w:lang w:eastAsia="nl-NL"/>
        </w:rPr>
      </w:pPr>
      <w:bookmarkStart w:id="157" w:name="_Toc168822738"/>
      <w:r>
        <w:rPr>
          <w:lang w:eastAsia="nl-NL"/>
        </w:rPr>
        <w:t>Planning and Procedures</w:t>
      </w:r>
      <w:bookmarkEnd w:id="157"/>
    </w:p>
    <w:p w14:paraId="5FCE8321" w14:textId="4B4FA185" w:rsidR="001D2A94" w:rsidRDefault="00771B2E" w:rsidP="001D2A94">
      <w:pPr>
        <w:rPr>
          <w:lang w:eastAsia="nl-NL"/>
        </w:rPr>
      </w:pPr>
      <w:r>
        <w:rPr>
          <w:lang w:eastAsia="nl-NL"/>
        </w:rPr>
        <w:t xml:space="preserve">Canada – The Americas-Air Transport </w:t>
      </w:r>
      <w:r w:rsidRPr="00771B2E">
        <w:rPr>
          <w:lang w:eastAsia="nl-NL"/>
        </w:rPr>
        <w:t xml:space="preserve">TA2 Project Checklist and Risk Assessment for each major workstream must </w:t>
      </w:r>
      <w:proofErr w:type="gramStart"/>
      <w:r w:rsidRPr="00771B2E">
        <w:rPr>
          <w:lang w:eastAsia="nl-NL"/>
        </w:rPr>
        <w:t>be completed</w:t>
      </w:r>
      <w:proofErr w:type="gramEnd"/>
      <w:r w:rsidRPr="00771B2E">
        <w:rPr>
          <w:lang w:eastAsia="nl-NL"/>
        </w:rPr>
        <w:t xml:space="preserve"> prior to the execution of each operation.</w:t>
      </w:r>
    </w:p>
    <w:p w14:paraId="52D5E70D" w14:textId="77777777" w:rsidR="004D1FD5" w:rsidRDefault="004D1FD5" w:rsidP="001D2A94">
      <w:pPr>
        <w:rPr>
          <w:lang w:eastAsia="nl-NL"/>
        </w:rPr>
      </w:pPr>
    </w:p>
    <w:p w14:paraId="72B4C50C" w14:textId="5186328D" w:rsidR="004D1FD5" w:rsidRDefault="004D1FD5" w:rsidP="004D1FD5">
      <w:pPr>
        <w:pStyle w:val="Heading1"/>
        <w:rPr>
          <w:lang w:eastAsia="nl-NL"/>
        </w:rPr>
      </w:pPr>
      <w:bookmarkStart w:id="158" w:name="_Toc168822739"/>
      <w:r>
        <w:rPr>
          <w:lang w:eastAsia="nl-NL"/>
        </w:rPr>
        <w:lastRenderedPageBreak/>
        <w:t>Exceptions to the Shell Performance Framework</w:t>
      </w:r>
      <w:bookmarkEnd w:id="158"/>
    </w:p>
    <w:p w14:paraId="49AD037E" w14:textId="69B6D6C1" w:rsidR="005F7986" w:rsidRDefault="005F7986" w:rsidP="005F7986">
      <w:pPr>
        <w:rPr>
          <w:lang w:eastAsia="nl-NL"/>
        </w:rPr>
      </w:pPr>
      <w:r>
        <w:rPr>
          <w:lang w:eastAsia="nl-NL"/>
        </w:rPr>
        <w:t xml:space="preserve">All </w:t>
      </w:r>
      <w:r w:rsidR="002D18A4">
        <w:rPr>
          <w:lang w:eastAsia="nl-NL"/>
        </w:rPr>
        <w:t>E</w:t>
      </w:r>
      <w:r>
        <w:rPr>
          <w:lang w:eastAsia="nl-NL"/>
        </w:rPr>
        <w:t xml:space="preserve">xceptions to the Transport Safety - Air Transport </w:t>
      </w:r>
      <w:r w:rsidR="00EC0D38">
        <w:rPr>
          <w:lang w:eastAsia="nl-NL"/>
        </w:rPr>
        <w:t xml:space="preserve">Standard </w:t>
      </w:r>
      <w:r>
        <w:rPr>
          <w:lang w:eastAsia="nl-NL"/>
        </w:rPr>
        <w:t xml:space="preserve">and Variances to the SGRAO shall </w:t>
      </w:r>
      <w:proofErr w:type="gramStart"/>
      <w:r>
        <w:rPr>
          <w:lang w:eastAsia="nl-NL"/>
        </w:rPr>
        <w:t xml:space="preserve">be </w:t>
      </w:r>
      <w:r w:rsidR="00614994">
        <w:rPr>
          <w:lang w:eastAsia="nl-NL"/>
        </w:rPr>
        <w:t>coordinated</w:t>
      </w:r>
      <w:proofErr w:type="gramEnd"/>
      <w:r w:rsidR="00614994">
        <w:rPr>
          <w:lang w:eastAsia="nl-NL"/>
        </w:rPr>
        <w:t xml:space="preserve"> </w:t>
      </w:r>
      <w:r>
        <w:rPr>
          <w:lang w:eastAsia="nl-NL"/>
        </w:rPr>
        <w:t xml:space="preserve">through the AAT Regional Aviation Manager who will prepare the necessary hazard analysis prior to submission to </w:t>
      </w:r>
      <w:r w:rsidR="003B4A6B">
        <w:rPr>
          <w:lang w:eastAsia="nl-NL"/>
        </w:rPr>
        <w:t>Shell Aircraft.</w:t>
      </w:r>
    </w:p>
    <w:p w14:paraId="63EB1440" w14:textId="38B63ADE" w:rsidR="004D1FD5" w:rsidRPr="004D1FD5" w:rsidRDefault="00614994" w:rsidP="005F7986">
      <w:pPr>
        <w:rPr>
          <w:lang w:eastAsia="nl-NL"/>
        </w:rPr>
      </w:pPr>
      <w:r>
        <w:rPr>
          <w:lang w:eastAsia="nl-NL"/>
        </w:rPr>
        <w:t xml:space="preserve">Exceptions to </w:t>
      </w:r>
      <w:r w:rsidR="005F7986">
        <w:rPr>
          <w:lang w:eastAsia="nl-NL"/>
        </w:rPr>
        <w:t xml:space="preserve">the SGRAO shall </w:t>
      </w:r>
      <w:proofErr w:type="gramStart"/>
      <w:r w:rsidR="005F7986">
        <w:rPr>
          <w:lang w:eastAsia="nl-NL"/>
        </w:rPr>
        <w:t>be requested</w:t>
      </w:r>
      <w:proofErr w:type="gramEnd"/>
      <w:r w:rsidR="005F7986">
        <w:rPr>
          <w:lang w:eastAsia="nl-NL"/>
        </w:rPr>
        <w:t xml:space="preserve"> using the </w:t>
      </w:r>
      <w:r w:rsidR="003B4A6B">
        <w:rPr>
          <w:lang w:eastAsia="nl-NL"/>
        </w:rPr>
        <w:t>Shell Performance</w:t>
      </w:r>
      <w:r w:rsidR="005F7986">
        <w:rPr>
          <w:lang w:eastAsia="nl-NL"/>
        </w:rPr>
        <w:t xml:space="preserve"> Framework exception process.</w:t>
      </w:r>
    </w:p>
    <w:p w14:paraId="3870DF7B" w14:textId="77777777" w:rsidR="00D427D5" w:rsidRDefault="00D427D5" w:rsidP="003C3E85">
      <w:pPr>
        <w:rPr>
          <w:lang w:eastAsia="nl-NL"/>
        </w:rPr>
      </w:pPr>
    </w:p>
    <w:p w14:paraId="487C5DA3" w14:textId="77777777" w:rsidR="00D427D5" w:rsidRDefault="00D427D5" w:rsidP="00D427D5">
      <w:pPr>
        <w:pStyle w:val="Heading1"/>
        <w:rPr>
          <w:lang w:eastAsia="nl-NL"/>
        </w:rPr>
      </w:pPr>
      <w:bookmarkStart w:id="159" w:name="_Toc168822740"/>
      <w:r>
        <w:rPr>
          <w:lang w:eastAsia="nl-NL"/>
        </w:rPr>
        <w:t>Flight Operations - General</w:t>
      </w:r>
      <w:bookmarkEnd w:id="159"/>
    </w:p>
    <w:p w14:paraId="23ECA602" w14:textId="0A01D6CE" w:rsidR="00AE526B" w:rsidRDefault="00AE526B" w:rsidP="00AE526B">
      <w:pPr>
        <w:rPr>
          <w:lang w:eastAsia="nl-NL"/>
        </w:rPr>
      </w:pPr>
      <w:r>
        <w:rPr>
          <w:lang w:eastAsia="nl-NL"/>
        </w:rPr>
        <w:t xml:space="preserve">Requests for airline assessments shall </w:t>
      </w:r>
      <w:proofErr w:type="gramStart"/>
      <w:r>
        <w:rPr>
          <w:lang w:eastAsia="nl-NL"/>
        </w:rPr>
        <w:t>be submitted</w:t>
      </w:r>
      <w:proofErr w:type="gramEnd"/>
      <w:r>
        <w:rPr>
          <w:lang w:eastAsia="nl-NL"/>
        </w:rPr>
        <w:t xml:space="preserve"> to the AAT Regional Aviation Manager for processing.</w:t>
      </w:r>
    </w:p>
    <w:p w14:paraId="48A9559F" w14:textId="77777777" w:rsidR="00AE526B" w:rsidRDefault="00AE526B" w:rsidP="00AE526B">
      <w:pPr>
        <w:rPr>
          <w:lang w:eastAsia="nl-NL"/>
        </w:rPr>
      </w:pPr>
      <w:r>
        <w:rPr>
          <w:lang w:eastAsia="nl-NL"/>
        </w:rPr>
        <w:t xml:space="preserve">To ensure business continuity in the event of an aviation accident, each Americas business unit shall consider limiting the number of senior executives or members of a single leadership team flying in the same aircraft. The management level for leadership group travel approval shall be the Senior Shell Business Executive whose subordinates </w:t>
      </w:r>
      <w:proofErr w:type="gramStart"/>
      <w:r>
        <w:rPr>
          <w:lang w:eastAsia="nl-NL"/>
        </w:rPr>
        <w:t>are affected</w:t>
      </w:r>
      <w:proofErr w:type="gramEnd"/>
      <w:r>
        <w:rPr>
          <w:lang w:eastAsia="nl-NL"/>
        </w:rPr>
        <w:t xml:space="preserve"> or the Senior Shell Business Executive accountable for the air transport exposure.</w:t>
      </w:r>
    </w:p>
    <w:p w14:paraId="234685C3" w14:textId="747D912C" w:rsidR="00AE526B" w:rsidRDefault="00AE526B" w:rsidP="00AE526B">
      <w:pPr>
        <w:rPr>
          <w:lang w:eastAsia="nl-NL"/>
        </w:rPr>
      </w:pPr>
      <w:r>
        <w:rPr>
          <w:lang w:eastAsia="nl-NL"/>
        </w:rPr>
        <w:t xml:space="preserve">Employees shall not fly on Contractor or Industry Partner corporate fleet aircraft without </w:t>
      </w:r>
      <w:r w:rsidR="008557D0">
        <w:rPr>
          <w:lang w:eastAsia="nl-NL"/>
        </w:rPr>
        <w:t>an acceptable</w:t>
      </w:r>
      <w:r>
        <w:rPr>
          <w:lang w:eastAsia="nl-NL"/>
        </w:rPr>
        <w:t xml:space="preserve"> </w:t>
      </w:r>
      <w:r w:rsidR="005D6D5B">
        <w:rPr>
          <w:lang w:eastAsia="nl-NL"/>
        </w:rPr>
        <w:t>Shell Aircraft</w:t>
      </w:r>
      <w:r>
        <w:rPr>
          <w:lang w:eastAsia="nl-NL"/>
        </w:rPr>
        <w:t xml:space="preserve"> assessment arranged through the </w:t>
      </w:r>
      <w:bookmarkStart w:id="160" w:name="_Hlk167793884"/>
      <w:r w:rsidR="005D6D5B">
        <w:rPr>
          <w:lang w:eastAsia="nl-NL"/>
        </w:rPr>
        <w:t xml:space="preserve">responsible </w:t>
      </w:r>
      <w:r w:rsidR="00C003FC" w:rsidRPr="00C003FC">
        <w:rPr>
          <w:lang w:eastAsia="nl-NL"/>
        </w:rPr>
        <w:t xml:space="preserve">business unit </w:t>
      </w:r>
      <w:r w:rsidR="005D6D5B">
        <w:rPr>
          <w:lang w:eastAsia="nl-NL"/>
        </w:rPr>
        <w:t>Air Transport Technical Authority (</w:t>
      </w:r>
      <w:r w:rsidR="00E6344C">
        <w:rPr>
          <w:lang w:eastAsia="nl-NL"/>
        </w:rPr>
        <w:t>TA1/</w:t>
      </w:r>
      <w:r w:rsidR="005D6D5B">
        <w:rPr>
          <w:lang w:eastAsia="nl-NL"/>
        </w:rPr>
        <w:t>TA2</w:t>
      </w:r>
      <w:bookmarkEnd w:id="160"/>
      <w:r w:rsidR="005D6D5B">
        <w:rPr>
          <w:lang w:eastAsia="nl-NL"/>
        </w:rPr>
        <w:t>)</w:t>
      </w:r>
      <w:r>
        <w:rPr>
          <w:lang w:eastAsia="nl-NL"/>
        </w:rPr>
        <w:t>.</w:t>
      </w:r>
    </w:p>
    <w:p w14:paraId="63864AE0" w14:textId="72E4854B" w:rsidR="00AE526B" w:rsidRDefault="00AE526B" w:rsidP="00AE526B">
      <w:pPr>
        <w:rPr>
          <w:lang w:eastAsia="nl-NL"/>
        </w:rPr>
      </w:pPr>
      <w:r>
        <w:rPr>
          <w:lang w:eastAsia="nl-NL"/>
        </w:rPr>
        <w:t xml:space="preserve">Employees and Contractors shall not accept "lifts" on third party aircraft while conducting company business without attempting to consult with </w:t>
      </w:r>
      <w:r w:rsidR="001E2DC0">
        <w:rPr>
          <w:lang w:eastAsia="nl-NL"/>
        </w:rPr>
        <w:t>A</w:t>
      </w:r>
      <w:r>
        <w:rPr>
          <w:lang w:eastAsia="nl-NL"/>
        </w:rPr>
        <w:t xml:space="preserve">AT Regional Aviation Logistics and obtain an </w:t>
      </w:r>
      <w:r w:rsidRPr="00077AAA">
        <w:rPr>
          <w:lang w:eastAsia="nl-NL"/>
        </w:rPr>
        <w:t>assessment. Line manager approval</w:t>
      </w:r>
      <w:r>
        <w:rPr>
          <w:lang w:eastAsia="nl-NL"/>
        </w:rPr>
        <w:t xml:space="preserve"> </w:t>
      </w:r>
      <w:r w:rsidR="00CB1B4F">
        <w:rPr>
          <w:lang w:eastAsia="nl-NL"/>
        </w:rPr>
        <w:t xml:space="preserve">with concurrence from the </w:t>
      </w:r>
      <w:r w:rsidR="0075765D">
        <w:rPr>
          <w:lang w:eastAsia="nl-NL"/>
        </w:rPr>
        <w:t xml:space="preserve">business leader of the respective AAT business </w:t>
      </w:r>
      <w:proofErr w:type="gramStart"/>
      <w:r>
        <w:rPr>
          <w:lang w:eastAsia="nl-NL"/>
        </w:rPr>
        <w:t>is required</w:t>
      </w:r>
      <w:proofErr w:type="gramEnd"/>
      <w:r>
        <w:rPr>
          <w:lang w:eastAsia="nl-NL"/>
        </w:rPr>
        <w:t xml:space="preserve"> in all cases and if travel is conducted without a </w:t>
      </w:r>
      <w:r w:rsidR="004F162F">
        <w:rPr>
          <w:lang w:eastAsia="nl-NL"/>
        </w:rPr>
        <w:t xml:space="preserve">Shell Aircraft </w:t>
      </w:r>
      <w:r>
        <w:rPr>
          <w:lang w:eastAsia="nl-NL"/>
        </w:rPr>
        <w:t xml:space="preserve">assessment or consultation </w:t>
      </w:r>
      <w:r w:rsidR="00460454">
        <w:rPr>
          <w:lang w:eastAsia="nl-NL"/>
        </w:rPr>
        <w:t xml:space="preserve">with </w:t>
      </w:r>
      <w:r>
        <w:rPr>
          <w:lang w:eastAsia="nl-NL"/>
        </w:rPr>
        <w:t>the AAT Regional Aviation Manager, all HS</w:t>
      </w:r>
      <w:r w:rsidR="00460454">
        <w:rPr>
          <w:lang w:eastAsia="nl-NL"/>
        </w:rPr>
        <w:t>S</w:t>
      </w:r>
      <w:r>
        <w:rPr>
          <w:lang w:eastAsia="nl-NL"/>
        </w:rPr>
        <w:t>E risk falls to the business leader of the respective AAT business.</w:t>
      </w:r>
    </w:p>
    <w:p w14:paraId="31F366B1" w14:textId="77777777" w:rsidR="00AE526B" w:rsidRDefault="00AE526B" w:rsidP="00AE526B">
      <w:pPr>
        <w:rPr>
          <w:lang w:eastAsia="nl-NL"/>
        </w:rPr>
      </w:pPr>
      <w:r>
        <w:rPr>
          <w:lang w:eastAsia="nl-NL"/>
        </w:rPr>
        <w:t>Employees and contractors shall not pilot private or rental aircraft while on company business, or ride in an aircraft piloted by a pilot holding a private or sports license while on company business.</w:t>
      </w:r>
    </w:p>
    <w:p w14:paraId="47004C9C" w14:textId="77777777" w:rsidR="009E2109" w:rsidRDefault="00AE526B" w:rsidP="009E2109">
      <w:pPr>
        <w:rPr>
          <w:lang w:eastAsia="nl-NL"/>
        </w:rPr>
      </w:pPr>
      <w:r>
        <w:rPr>
          <w:lang w:eastAsia="nl-NL"/>
        </w:rPr>
        <w:t xml:space="preserve">AAT employees shall not fly on military or government aircraft without </w:t>
      </w:r>
      <w:r w:rsidR="00E9370A">
        <w:rPr>
          <w:lang w:eastAsia="nl-NL"/>
        </w:rPr>
        <w:t>an acceptable</w:t>
      </w:r>
      <w:r>
        <w:rPr>
          <w:lang w:eastAsia="nl-NL"/>
        </w:rPr>
        <w:t xml:space="preserve"> </w:t>
      </w:r>
      <w:r w:rsidR="00920B8C">
        <w:rPr>
          <w:lang w:eastAsia="nl-NL"/>
        </w:rPr>
        <w:t>Shell Aircraft</w:t>
      </w:r>
      <w:r>
        <w:rPr>
          <w:lang w:eastAsia="nl-NL"/>
        </w:rPr>
        <w:t xml:space="preserve"> assessment which shall </w:t>
      </w:r>
      <w:proofErr w:type="gramStart"/>
      <w:r>
        <w:rPr>
          <w:lang w:eastAsia="nl-NL"/>
        </w:rPr>
        <w:t>be arranged</w:t>
      </w:r>
      <w:proofErr w:type="gramEnd"/>
      <w:r>
        <w:rPr>
          <w:lang w:eastAsia="nl-NL"/>
        </w:rPr>
        <w:t xml:space="preserve"> through the </w:t>
      </w:r>
      <w:r w:rsidR="00920B8C" w:rsidRPr="00920B8C">
        <w:rPr>
          <w:lang w:eastAsia="nl-NL"/>
        </w:rPr>
        <w:t xml:space="preserve">responsible </w:t>
      </w:r>
      <w:r w:rsidR="00C003FC" w:rsidRPr="00C003FC">
        <w:rPr>
          <w:lang w:eastAsia="nl-NL"/>
        </w:rPr>
        <w:t xml:space="preserve">business unit </w:t>
      </w:r>
      <w:r w:rsidR="00920B8C" w:rsidRPr="00920B8C">
        <w:rPr>
          <w:lang w:eastAsia="nl-NL"/>
        </w:rPr>
        <w:t>Air Transport Technical Authority (</w:t>
      </w:r>
      <w:r w:rsidR="00504220">
        <w:rPr>
          <w:lang w:eastAsia="nl-NL"/>
        </w:rPr>
        <w:t>TA1/</w:t>
      </w:r>
      <w:r w:rsidR="00920B8C" w:rsidRPr="00920B8C">
        <w:rPr>
          <w:lang w:eastAsia="nl-NL"/>
        </w:rPr>
        <w:t>TA2</w:t>
      </w:r>
      <w:r w:rsidR="00920B8C">
        <w:rPr>
          <w:lang w:eastAsia="nl-NL"/>
        </w:rPr>
        <w:t>)</w:t>
      </w:r>
      <w:r>
        <w:rPr>
          <w:lang w:eastAsia="nl-NL"/>
        </w:rPr>
        <w:t>.</w:t>
      </w:r>
    </w:p>
    <w:p w14:paraId="497F1F83" w14:textId="7187CCC4" w:rsidR="00DA7957" w:rsidRDefault="00CA654A" w:rsidP="009E2109">
      <w:pPr>
        <w:pStyle w:val="Heading1"/>
        <w:rPr>
          <w:lang w:eastAsia="nl-NL"/>
        </w:rPr>
      </w:pPr>
      <w:bookmarkStart w:id="161" w:name="_Toc168822741"/>
      <w:r>
        <w:rPr>
          <w:lang w:eastAsia="nl-NL"/>
        </w:rPr>
        <w:lastRenderedPageBreak/>
        <w:t>Flight Crew Fatigue Management</w:t>
      </w:r>
      <w:r w:rsidR="007E1E19">
        <w:rPr>
          <w:lang w:eastAsia="nl-NL"/>
        </w:rPr>
        <w:t xml:space="preserve"> – Flight </w:t>
      </w:r>
      <w:r w:rsidR="008438CD">
        <w:rPr>
          <w:lang w:eastAsia="nl-NL"/>
        </w:rPr>
        <w:t>Duty Times and Rest Periods</w:t>
      </w:r>
      <w:bookmarkEnd w:id="161"/>
    </w:p>
    <w:p w14:paraId="63AF6F55" w14:textId="77777777" w:rsidR="0092309E" w:rsidRPr="0092309E" w:rsidRDefault="0092309E" w:rsidP="008F0D13">
      <w:pPr>
        <w:pStyle w:val="Heading2"/>
      </w:pPr>
      <w:bookmarkStart w:id="162" w:name="_Toc168822742"/>
      <w:r w:rsidRPr="0092309E">
        <w:t>Flight Duty Periods</w:t>
      </w:r>
      <w:bookmarkEnd w:id="162"/>
    </w:p>
    <w:p w14:paraId="7BD94A15" w14:textId="493A7BE2" w:rsidR="00A6431D" w:rsidRDefault="00A6431D" w:rsidP="0062134D">
      <w:pPr>
        <w:spacing w:after="120" w:line="240" w:lineRule="auto"/>
        <w:rPr>
          <w:lang w:eastAsia="nl-NL"/>
        </w:rPr>
      </w:pPr>
      <w:r>
        <w:rPr>
          <w:lang w:eastAsia="nl-NL"/>
        </w:rPr>
        <w:t xml:space="preserve">Flight Duty Periods (FDP) </w:t>
      </w:r>
      <w:r w:rsidR="00EE18B6">
        <w:rPr>
          <w:lang w:eastAsia="nl-NL"/>
        </w:rPr>
        <w:t>for helicopter flight crew</w:t>
      </w:r>
      <w:r w:rsidR="00A1180D">
        <w:rPr>
          <w:lang w:eastAsia="nl-NL"/>
        </w:rPr>
        <w:t>s</w:t>
      </w:r>
      <w:r w:rsidR="00EE18B6">
        <w:rPr>
          <w:lang w:eastAsia="nl-NL"/>
        </w:rPr>
        <w:t xml:space="preserve"> </w:t>
      </w:r>
      <w:r>
        <w:rPr>
          <w:lang w:eastAsia="nl-NL"/>
        </w:rPr>
        <w:t>are:</w:t>
      </w:r>
    </w:p>
    <w:p w14:paraId="59FBF626" w14:textId="7F4C54F1" w:rsidR="00A6431D" w:rsidRDefault="00A6431D" w:rsidP="00F02D90">
      <w:pPr>
        <w:pStyle w:val="ListParagraph"/>
        <w:numPr>
          <w:ilvl w:val="0"/>
          <w:numId w:val="50"/>
        </w:numPr>
        <w:spacing w:after="120" w:line="240" w:lineRule="auto"/>
        <w:contextualSpacing w:val="0"/>
        <w:rPr>
          <w:lang w:eastAsia="nl-NL"/>
        </w:rPr>
      </w:pPr>
      <w:r>
        <w:rPr>
          <w:lang w:eastAsia="nl-NL"/>
        </w:rPr>
        <w:t xml:space="preserve">A Maximum 12 Hour </w:t>
      </w:r>
      <w:r w:rsidR="00CB6AD8">
        <w:rPr>
          <w:lang w:eastAsia="nl-NL"/>
        </w:rPr>
        <w:t>FDP</w:t>
      </w:r>
      <w:r w:rsidR="00B8562F">
        <w:rPr>
          <w:lang w:eastAsia="nl-NL"/>
        </w:rPr>
        <w:t xml:space="preserve"> </w:t>
      </w:r>
      <w:r>
        <w:rPr>
          <w:lang w:eastAsia="nl-NL"/>
        </w:rPr>
        <w:t xml:space="preserve">in a single </w:t>
      </w:r>
      <w:r w:rsidR="00CB6AD8">
        <w:rPr>
          <w:lang w:eastAsia="nl-NL"/>
        </w:rPr>
        <w:t>d</w:t>
      </w:r>
      <w:r>
        <w:rPr>
          <w:lang w:eastAsia="nl-NL"/>
        </w:rPr>
        <w:t>ay</w:t>
      </w:r>
    </w:p>
    <w:p w14:paraId="321EE6A6" w14:textId="0D23922B" w:rsidR="00A6431D" w:rsidRDefault="00A6431D" w:rsidP="00F02D90">
      <w:pPr>
        <w:pStyle w:val="ListParagraph"/>
        <w:numPr>
          <w:ilvl w:val="0"/>
          <w:numId w:val="50"/>
        </w:numPr>
        <w:spacing w:after="120" w:line="240" w:lineRule="auto"/>
        <w:contextualSpacing w:val="0"/>
        <w:rPr>
          <w:lang w:eastAsia="nl-NL"/>
        </w:rPr>
      </w:pPr>
      <w:r>
        <w:rPr>
          <w:lang w:eastAsia="nl-NL"/>
        </w:rPr>
        <w:t xml:space="preserve">84 hours in any </w:t>
      </w:r>
      <w:proofErr w:type="gramStart"/>
      <w:r>
        <w:rPr>
          <w:lang w:eastAsia="nl-NL"/>
        </w:rPr>
        <w:t>7</w:t>
      </w:r>
      <w:proofErr w:type="gramEnd"/>
      <w:r>
        <w:rPr>
          <w:lang w:eastAsia="nl-NL"/>
        </w:rPr>
        <w:t xml:space="preserve"> consecutive day period</w:t>
      </w:r>
    </w:p>
    <w:p w14:paraId="34D8FC5D" w14:textId="149A6281" w:rsidR="00BF39CA" w:rsidRDefault="00A6431D" w:rsidP="00F02D90">
      <w:pPr>
        <w:pStyle w:val="ListParagraph"/>
        <w:numPr>
          <w:ilvl w:val="0"/>
          <w:numId w:val="50"/>
        </w:numPr>
        <w:spacing w:after="120" w:line="240" w:lineRule="auto"/>
        <w:contextualSpacing w:val="0"/>
        <w:rPr>
          <w:lang w:eastAsia="nl-NL"/>
        </w:rPr>
      </w:pPr>
      <w:proofErr w:type="gramStart"/>
      <w:r>
        <w:rPr>
          <w:lang w:eastAsia="nl-NL"/>
        </w:rPr>
        <w:t>200</w:t>
      </w:r>
      <w:proofErr w:type="gramEnd"/>
      <w:r>
        <w:rPr>
          <w:lang w:eastAsia="nl-NL"/>
        </w:rPr>
        <w:t xml:space="preserve"> hours in any 28 consecutive day period</w:t>
      </w:r>
    </w:p>
    <w:p w14:paraId="7A62F787" w14:textId="2A02D56C" w:rsidR="00F41EA4" w:rsidRDefault="008D17A7" w:rsidP="008438CD">
      <w:pPr>
        <w:rPr>
          <w:lang w:eastAsia="nl-NL"/>
        </w:rPr>
      </w:pPr>
      <w:r w:rsidRPr="008D17A7">
        <w:rPr>
          <w:lang w:eastAsia="nl-NL"/>
        </w:rPr>
        <w:t>Variances to the above listed requirements may be approved by the responsible Air Transport Technical Authority (</w:t>
      </w:r>
      <w:r w:rsidR="008A549C">
        <w:rPr>
          <w:lang w:eastAsia="nl-NL"/>
        </w:rPr>
        <w:t>TA1/</w:t>
      </w:r>
      <w:r w:rsidRPr="008D17A7">
        <w:rPr>
          <w:lang w:eastAsia="nl-NL"/>
        </w:rPr>
        <w:t>TA2) to the extent the Aircraft Operator has an active Fatigue Risk Management System (FRMS) that has been accepted by the AAT Regional Aviation Manager</w:t>
      </w:r>
      <w:proofErr w:type="gramStart"/>
      <w:r w:rsidRPr="008D17A7">
        <w:rPr>
          <w:lang w:eastAsia="nl-NL"/>
        </w:rPr>
        <w:t>.</w:t>
      </w:r>
      <w:r w:rsidR="0008083A">
        <w:rPr>
          <w:lang w:eastAsia="nl-NL"/>
        </w:rPr>
        <w:t xml:space="preserve">  </w:t>
      </w:r>
      <w:proofErr w:type="gramEnd"/>
      <w:r w:rsidR="0008083A" w:rsidRPr="0008083A">
        <w:rPr>
          <w:lang w:eastAsia="nl-NL"/>
        </w:rPr>
        <w:t xml:space="preserve">The maximum Flight Duty Period </w:t>
      </w:r>
      <w:r w:rsidR="00D51E2F">
        <w:rPr>
          <w:lang w:eastAsia="nl-NL"/>
        </w:rPr>
        <w:t>shall not exceed</w:t>
      </w:r>
      <w:r w:rsidR="0008083A" w:rsidRPr="0008083A">
        <w:rPr>
          <w:lang w:eastAsia="nl-NL"/>
        </w:rPr>
        <w:t xml:space="preserve"> 14 hours</w:t>
      </w:r>
      <w:r w:rsidR="00BB2110">
        <w:rPr>
          <w:lang w:eastAsia="nl-NL"/>
        </w:rPr>
        <w:t xml:space="preserve"> in a single day</w:t>
      </w:r>
      <w:r w:rsidR="0008083A" w:rsidRPr="0008083A">
        <w:rPr>
          <w:lang w:eastAsia="nl-NL"/>
        </w:rPr>
        <w:t>.</w:t>
      </w:r>
    </w:p>
    <w:p w14:paraId="697772B0" w14:textId="77777777" w:rsidR="009E2109" w:rsidRPr="00225816" w:rsidRDefault="009E2109" w:rsidP="008438CD">
      <w:pPr>
        <w:rPr>
          <w:sz w:val="10"/>
          <w:szCs w:val="10"/>
          <w:lang w:eastAsia="nl-NL"/>
        </w:rPr>
      </w:pPr>
    </w:p>
    <w:p w14:paraId="28AD9FB1" w14:textId="77777777" w:rsidR="00CF06DF" w:rsidRDefault="00CF06DF" w:rsidP="008F0D13">
      <w:pPr>
        <w:pStyle w:val="Heading2"/>
      </w:pPr>
      <w:bookmarkStart w:id="163" w:name="_Toc168822743"/>
      <w:r>
        <w:t>Work Rotations</w:t>
      </w:r>
      <w:bookmarkEnd w:id="163"/>
    </w:p>
    <w:p w14:paraId="790E7DD3" w14:textId="526CC707" w:rsidR="00130F4C" w:rsidRDefault="00555BB5" w:rsidP="002560CC">
      <w:pPr>
        <w:rPr>
          <w:lang w:eastAsia="nl-NL"/>
        </w:rPr>
      </w:pPr>
      <w:r>
        <w:rPr>
          <w:lang w:eastAsia="nl-NL"/>
        </w:rPr>
        <w:t>Flight c</w:t>
      </w:r>
      <w:r w:rsidR="001B198A">
        <w:rPr>
          <w:lang w:eastAsia="nl-NL"/>
        </w:rPr>
        <w:t>rew</w:t>
      </w:r>
      <w:r>
        <w:rPr>
          <w:lang w:eastAsia="nl-NL"/>
        </w:rPr>
        <w:t xml:space="preserve">s are authorized </w:t>
      </w:r>
      <w:r w:rsidR="00AC4E1D">
        <w:rPr>
          <w:lang w:eastAsia="nl-NL"/>
        </w:rPr>
        <w:t>to work a customized work</w:t>
      </w:r>
      <w:r w:rsidR="001B198A">
        <w:rPr>
          <w:lang w:eastAsia="nl-NL"/>
        </w:rPr>
        <w:t xml:space="preserve"> schedule </w:t>
      </w:r>
      <w:r w:rsidR="00AC4E1D">
        <w:rPr>
          <w:lang w:eastAsia="nl-NL"/>
        </w:rPr>
        <w:t xml:space="preserve">if the Aircraft Operator </w:t>
      </w:r>
      <w:r w:rsidR="002560CC">
        <w:rPr>
          <w:lang w:eastAsia="nl-NL"/>
        </w:rPr>
        <w:t xml:space="preserve">has an </w:t>
      </w:r>
      <w:r w:rsidR="002709A2">
        <w:rPr>
          <w:lang w:eastAsia="nl-NL"/>
        </w:rPr>
        <w:t xml:space="preserve">active </w:t>
      </w:r>
      <w:r w:rsidR="001B198A">
        <w:rPr>
          <w:lang w:eastAsia="nl-NL"/>
        </w:rPr>
        <w:t xml:space="preserve">FRMS system </w:t>
      </w:r>
      <w:r w:rsidR="0070220A">
        <w:rPr>
          <w:lang w:eastAsia="nl-NL"/>
        </w:rPr>
        <w:t xml:space="preserve">that has </w:t>
      </w:r>
      <w:proofErr w:type="gramStart"/>
      <w:r w:rsidR="0070220A">
        <w:rPr>
          <w:lang w:eastAsia="nl-NL"/>
        </w:rPr>
        <w:t xml:space="preserve">been </w:t>
      </w:r>
      <w:r w:rsidR="00E2435E">
        <w:rPr>
          <w:lang w:eastAsia="nl-NL"/>
        </w:rPr>
        <w:t>accepted</w:t>
      </w:r>
      <w:proofErr w:type="gramEnd"/>
      <w:r w:rsidR="00E2435E">
        <w:rPr>
          <w:lang w:eastAsia="nl-NL"/>
        </w:rPr>
        <w:t xml:space="preserve"> by the </w:t>
      </w:r>
      <w:r w:rsidR="00E2435E" w:rsidRPr="008D17A7">
        <w:rPr>
          <w:lang w:eastAsia="nl-NL"/>
        </w:rPr>
        <w:t>AAT Regional Aviation Manager</w:t>
      </w:r>
      <w:r w:rsidR="0070220A">
        <w:rPr>
          <w:lang w:eastAsia="nl-NL"/>
        </w:rPr>
        <w:t>.</w:t>
      </w:r>
    </w:p>
    <w:p w14:paraId="12FB5CAF" w14:textId="208869C2" w:rsidR="008438CD" w:rsidRDefault="006B20EF" w:rsidP="002560CC">
      <w:pPr>
        <w:rPr>
          <w:lang w:eastAsia="nl-NL"/>
        </w:rPr>
      </w:pPr>
      <w:r>
        <w:rPr>
          <w:lang w:eastAsia="nl-NL"/>
        </w:rPr>
        <w:t>Flight c</w:t>
      </w:r>
      <w:r w:rsidR="008438CD">
        <w:rPr>
          <w:lang w:eastAsia="nl-NL"/>
        </w:rPr>
        <w:t>rews on</w:t>
      </w:r>
      <w:r w:rsidR="00DC5FAD">
        <w:rPr>
          <w:lang w:eastAsia="nl-NL"/>
        </w:rPr>
        <w:t xml:space="preserve"> customized </w:t>
      </w:r>
      <w:r w:rsidR="008438CD">
        <w:rPr>
          <w:lang w:eastAsia="nl-NL"/>
        </w:rPr>
        <w:t>even-length continuous work rotations (</w:t>
      </w:r>
      <w:proofErr w:type="gramStart"/>
      <w:r w:rsidR="008438CD">
        <w:rPr>
          <w:lang w:eastAsia="nl-NL"/>
        </w:rPr>
        <w:t>e.g.</w:t>
      </w:r>
      <w:proofErr w:type="gramEnd"/>
      <w:r w:rsidR="008438CD">
        <w:rPr>
          <w:lang w:eastAsia="nl-NL"/>
        </w:rPr>
        <w:t xml:space="preserve"> 7 on &amp; 7 off or 14 on &amp; 14 off) in AAT service shall observe the following requirements.</w:t>
      </w:r>
    </w:p>
    <w:p w14:paraId="501F6B8E" w14:textId="50C20319" w:rsidR="008438CD" w:rsidRDefault="008438CD" w:rsidP="00F02D90">
      <w:pPr>
        <w:pStyle w:val="ListParagraph"/>
        <w:numPr>
          <w:ilvl w:val="0"/>
          <w:numId w:val="49"/>
        </w:numPr>
        <w:contextualSpacing w:val="0"/>
        <w:rPr>
          <w:lang w:eastAsia="nl-NL"/>
        </w:rPr>
      </w:pPr>
      <w:r>
        <w:rPr>
          <w:lang w:eastAsia="nl-NL"/>
        </w:rPr>
        <w:t xml:space="preserve">Crew assignments where regular flying </w:t>
      </w:r>
      <w:proofErr w:type="gramStart"/>
      <w:r>
        <w:rPr>
          <w:lang w:eastAsia="nl-NL"/>
        </w:rPr>
        <w:t>is conducted</w:t>
      </w:r>
      <w:proofErr w:type="gramEnd"/>
      <w:r>
        <w:rPr>
          <w:lang w:eastAsia="nl-NL"/>
        </w:rPr>
        <w:t xml:space="preserve"> without days off on site shall not be assigned longer than 14-day duty rotations. Rotations longer than 14 days shall use the normal SGRAO days off scheme.</w:t>
      </w:r>
    </w:p>
    <w:p w14:paraId="606E1973" w14:textId="6B0DA3C3" w:rsidR="008438CD" w:rsidRDefault="008438CD" w:rsidP="00F02D90">
      <w:pPr>
        <w:pStyle w:val="ListParagraph"/>
        <w:numPr>
          <w:ilvl w:val="0"/>
          <w:numId w:val="49"/>
        </w:numPr>
        <w:contextualSpacing w:val="0"/>
        <w:rPr>
          <w:lang w:eastAsia="nl-NL"/>
        </w:rPr>
      </w:pPr>
      <w:r>
        <w:rPr>
          <w:lang w:eastAsia="nl-NL"/>
        </w:rPr>
        <w:t xml:space="preserve">Crew assignments for SAR or </w:t>
      </w:r>
      <w:r w:rsidR="000B7A15">
        <w:rPr>
          <w:lang w:eastAsia="nl-NL"/>
        </w:rPr>
        <w:t>MEDEVAC</w:t>
      </w:r>
      <w:r>
        <w:rPr>
          <w:lang w:eastAsia="nl-NL"/>
        </w:rPr>
        <w:t xml:space="preserve"> standby where only training and currency flights </w:t>
      </w:r>
      <w:proofErr w:type="gramStart"/>
      <w:r>
        <w:rPr>
          <w:lang w:eastAsia="nl-NL"/>
        </w:rPr>
        <w:t>are conducted</w:t>
      </w:r>
      <w:proofErr w:type="gramEnd"/>
      <w:r>
        <w:rPr>
          <w:lang w:eastAsia="nl-NL"/>
        </w:rPr>
        <w:t xml:space="preserve"> shall not be assigned longer than 21-day duty rotations without days off on site. Rotations longer than 21 days shall use the normal SGRAO days off scheme.</w:t>
      </w:r>
    </w:p>
    <w:p w14:paraId="2B016ABF" w14:textId="77777777" w:rsidR="00796C35" w:rsidRDefault="008438CD" w:rsidP="00F02D90">
      <w:pPr>
        <w:pStyle w:val="ListParagraph"/>
        <w:numPr>
          <w:ilvl w:val="0"/>
          <w:numId w:val="49"/>
        </w:numPr>
        <w:contextualSpacing w:val="0"/>
        <w:rPr>
          <w:lang w:eastAsia="nl-NL"/>
        </w:rPr>
      </w:pPr>
      <w:r>
        <w:rPr>
          <w:lang w:eastAsia="nl-NL"/>
        </w:rPr>
        <w:t xml:space="preserve">Crew training and non-AAT service during the AAT scheduled off work periods shall </w:t>
      </w:r>
      <w:proofErr w:type="gramStart"/>
      <w:r>
        <w:rPr>
          <w:lang w:eastAsia="nl-NL"/>
        </w:rPr>
        <w:t>be conducted</w:t>
      </w:r>
      <w:proofErr w:type="gramEnd"/>
      <w:r>
        <w:rPr>
          <w:lang w:eastAsia="nl-NL"/>
        </w:rPr>
        <w:t xml:space="preserve"> in the days immediately following AAT duty. Crew shall have no less than the following number of days off work immediately prior to traveling to report for Company duty.</w:t>
      </w:r>
    </w:p>
    <w:p w14:paraId="2145F4ED" w14:textId="77777777" w:rsidR="00225816" w:rsidRDefault="00225816" w:rsidP="00225816">
      <w:pPr>
        <w:pStyle w:val="ListParagraph"/>
        <w:numPr>
          <w:ilvl w:val="0"/>
          <w:numId w:val="0"/>
        </w:numPr>
        <w:ind w:left="720"/>
        <w:contextualSpacing w:val="0"/>
        <w:rPr>
          <w:lang w:eastAsia="nl-NL"/>
        </w:rPr>
      </w:pPr>
    </w:p>
    <w:p w14:paraId="15F8F1F4" w14:textId="77777777" w:rsidR="00411BFD" w:rsidRDefault="00411BFD" w:rsidP="00225816">
      <w:pPr>
        <w:pStyle w:val="ListParagraph"/>
        <w:numPr>
          <w:ilvl w:val="0"/>
          <w:numId w:val="0"/>
        </w:numPr>
        <w:ind w:left="720"/>
        <w:contextualSpacing w:val="0"/>
        <w:rPr>
          <w:lang w:eastAsia="nl-NL"/>
        </w:rPr>
      </w:pPr>
    </w:p>
    <w:tbl>
      <w:tblPr>
        <w:tblStyle w:val="TableGrid"/>
        <w:tblW w:w="9270" w:type="dxa"/>
        <w:jc w:val="center"/>
        <w:tblLook w:val="04A0" w:firstRow="1" w:lastRow="0" w:firstColumn="1" w:lastColumn="0" w:noHBand="0" w:noVBand="1"/>
      </w:tblPr>
      <w:tblGrid>
        <w:gridCol w:w="3235"/>
        <w:gridCol w:w="6035"/>
      </w:tblGrid>
      <w:tr w:rsidR="00945685" w:rsidRPr="00735223" w14:paraId="62FC92A0" w14:textId="77777777" w:rsidTr="007F6F0B">
        <w:trPr>
          <w:trHeight w:val="467"/>
          <w:jc w:val="center"/>
        </w:trPr>
        <w:tc>
          <w:tcPr>
            <w:tcW w:w="3235" w:type="dxa"/>
            <w:shd w:val="solid" w:color="E7E6E6" w:themeColor="background2" w:fill="E7E6E6" w:themeFill="background2"/>
            <w:vAlign w:val="center"/>
          </w:tcPr>
          <w:p w14:paraId="561A9349" w14:textId="4FCF6D0A" w:rsidR="00945685" w:rsidRPr="00735223" w:rsidRDefault="00945685" w:rsidP="00CE0BA4">
            <w:pPr>
              <w:jc w:val="center"/>
              <w:rPr>
                <w:b/>
                <w:bCs/>
                <w:sz w:val="22"/>
                <w:szCs w:val="22"/>
                <w:lang w:eastAsia="nl-NL"/>
              </w:rPr>
            </w:pPr>
            <w:r>
              <w:rPr>
                <w:b/>
                <w:bCs/>
                <w:sz w:val="22"/>
                <w:szCs w:val="22"/>
                <w:lang w:eastAsia="nl-NL"/>
              </w:rPr>
              <w:lastRenderedPageBreak/>
              <w:t>Company Work Rotation</w:t>
            </w:r>
          </w:p>
        </w:tc>
        <w:tc>
          <w:tcPr>
            <w:tcW w:w="6035" w:type="dxa"/>
            <w:shd w:val="solid" w:color="E7E6E6" w:themeColor="background2" w:fill="E7E6E6" w:themeFill="background2"/>
            <w:vAlign w:val="center"/>
          </w:tcPr>
          <w:p w14:paraId="54913DCC" w14:textId="7A3A2CE1" w:rsidR="00945685" w:rsidRPr="00735223" w:rsidRDefault="00945685" w:rsidP="00CE0BA4">
            <w:pPr>
              <w:jc w:val="center"/>
              <w:rPr>
                <w:b/>
                <w:bCs/>
                <w:sz w:val="22"/>
                <w:szCs w:val="22"/>
                <w:lang w:eastAsia="nl-NL"/>
              </w:rPr>
            </w:pPr>
            <w:r>
              <w:rPr>
                <w:b/>
                <w:bCs/>
                <w:sz w:val="22"/>
                <w:szCs w:val="22"/>
                <w:lang w:eastAsia="nl-NL"/>
              </w:rPr>
              <w:t xml:space="preserve">Days Off Prior to </w:t>
            </w:r>
            <w:r w:rsidR="007F6F0B">
              <w:rPr>
                <w:b/>
                <w:bCs/>
                <w:sz w:val="22"/>
                <w:szCs w:val="22"/>
                <w:lang w:eastAsia="nl-NL"/>
              </w:rPr>
              <w:t>Reporting for the Company Rotation</w:t>
            </w:r>
          </w:p>
        </w:tc>
      </w:tr>
      <w:tr w:rsidR="00945685" w:rsidRPr="002011CE" w14:paraId="22DD99A6" w14:textId="77777777" w:rsidTr="008631EE">
        <w:trPr>
          <w:trHeight w:val="144"/>
          <w:jc w:val="center"/>
        </w:trPr>
        <w:tc>
          <w:tcPr>
            <w:tcW w:w="3235" w:type="dxa"/>
          </w:tcPr>
          <w:p w14:paraId="0E91E3F6" w14:textId="346BE9DD" w:rsidR="007F6F0B" w:rsidRPr="00861AF1" w:rsidRDefault="007F6F0B" w:rsidP="00861AF1">
            <w:pPr>
              <w:jc w:val="center"/>
              <w:rPr>
                <w:sz w:val="24"/>
                <w:szCs w:val="24"/>
                <w:lang w:eastAsia="nl-NL"/>
              </w:rPr>
            </w:pPr>
            <w:r w:rsidRPr="00861AF1">
              <w:rPr>
                <w:sz w:val="24"/>
                <w:szCs w:val="24"/>
                <w:lang w:eastAsia="nl-NL"/>
              </w:rPr>
              <w:t>7</w:t>
            </w:r>
            <w:r w:rsidR="00861AF1" w:rsidRPr="00861AF1">
              <w:rPr>
                <w:sz w:val="24"/>
                <w:szCs w:val="24"/>
                <w:lang w:eastAsia="nl-NL"/>
              </w:rPr>
              <w:t xml:space="preserve"> </w:t>
            </w:r>
            <w:r w:rsidRPr="00861AF1">
              <w:rPr>
                <w:sz w:val="24"/>
                <w:szCs w:val="24"/>
                <w:lang w:eastAsia="nl-NL"/>
              </w:rPr>
              <w:t>/</w:t>
            </w:r>
            <w:r w:rsidR="00861AF1" w:rsidRPr="00861AF1">
              <w:rPr>
                <w:sz w:val="24"/>
                <w:szCs w:val="24"/>
                <w:lang w:eastAsia="nl-NL"/>
              </w:rPr>
              <w:t xml:space="preserve"> </w:t>
            </w:r>
            <w:r w:rsidRPr="00861AF1">
              <w:rPr>
                <w:sz w:val="24"/>
                <w:szCs w:val="24"/>
                <w:lang w:eastAsia="nl-NL"/>
              </w:rPr>
              <w:t>7</w:t>
            </w:r>
          </w:p>
        </w:tc>
        <w:tc>
          <w:tcPr>
            <w:tcW w:w="6035" w:type="dxa"/>
          </w:tcPr>
          <w:p w14:paraId="5B85460F" w14:textId="7675392C" w:rsidR="00945685" w:rsidRPr="00861AF1" w:rsidRDefault="00861AF1" w:rsidP="00861AF1">
            <w:pPr>
              <w:ind w:left="151"/>
              <w:jc w:val="center"/>
              <w:rPr>
                <w:sz w:val="24"/>
                <w:szCs w:val="24"/>
                <w:lang w:eastAsia="nl-NL"/>
              </w:rPr>
            </w:pPr>
            <w:r w:rsidRPr="00861AF1">
              <w:rPr>
                <w:sz w:val="24"/>
                <w:szCs w:val="24"/>
                <w:lang w:eastAsia="nl-NL"/>
              </w:rPr>
              <w:t>5</w:t>
            </w:r>
          </w:p>
        </w:tc>
      </w:tr>
      <w:tr w:rsidR="00945685" w:rsidRPr="002011CE" w14:paraId="383971B9" w14:textId="77777777" w:rsidTr="008631EE">
        <w:trPr>
          <w:trHeight w:val="144"/>
          <w:jc w:val="center"/>
        </w:trPr>
        <w:tc>
          <w:tcPr>
            <w:tcW w:w="3235" w:type="dxa"/>
          </w:tcPr>
          <w:p w14:paraId="2A5C33DF" w14:textId="5A20050E" w:rsidR="00945685" w:rsidRPr="00861AF1" w:rsidRDefault="007F6F0B" w:rsidP="00861AF1">
            <w:pPr>
              <w:jc w:val="center"/>
              <w:rPr>
                <w:sz w:val="24"/>
                <w:szCs w:val="24"/>
                <w:lang w:eastAsia="nl-NL"/>
              </w:rPr>
            </w:pPr>
            <w:r w:rsidRPr="00861AF1">
              <w:rPr>
                <w:sz w:val="24"/>
                <w:szCs w:val="24"/>
                <w:lang w:eastAsia="nl-NL"/>
              </w:rPr>
              <w:t>14</w:t>
            </w:r>
            <w:r w:rsidR="00861AF1" w:rsidRPr="00861AF1">
              <w:rPr>
                <w:sz w:val="24"/>
                <w:szCs w:val="24"/>
                <w:lang w:eastAsia="nl-NL"/>
              </w:rPr>
              <w:t xml:space="preserve"> / 14</w:t>
            </w:r>
          </w:p>
        </w:tc>
        <w:tc>
          <w:tcPr>
            <w:tcW w:w="6035" w:type="dxa"/>
          </w:tcPr>
          <w:p w14:paraId="2E3EBF30" w14:textId="69D34AF2" w:rsidR="00945685" w:rsidRPr="00861AF1" w:rsidRDefault="00861AF1" w:rsidP="00861AF1">
            <w:pPr>
              <w:ind w:left="151"/>
              <w:jc w:val="center"/>
              <w:rPr>
                <w:sz w:val="24"/>
                <w:szCs w:val="24"/>
                <w:lang w:eastAsia="nl-NL"/>
              </w:rPr>
            </w:pPr>
            <w:r w:rsidRPr="00861AF1">
              <w:rPr>
                <w:sz w:val="24"/>
                <w:szCs w:val="24"/>
                <w:lang w:eastAsia="nl-NL"/>
              </w:rPr>
              <w:t>10</w:t>
            </w:r>
          </w:p>
        </w:tc>
      </w:tr>
      <w:tr w:rsidR="00945685" w:rsidRPr="002011CE" w14:paraId="1DAF4451" w14:textId="77777777" w:rsidTr="008631EE">
        <w:trPr>
          <w:trHeight w:val="144"/>
          <w:jc w:val="center"/>
        </w:trPr>
        <w:tc>
          <w:tcPr>
            <w:tcW w:w="3235" w:type="dxa"/>
          </w:tcPr>
          <w:p w14:paraId="0ECCA585" w14:textId="75475D4B" w:rsidR="00945685" w:rsidRPr="00861AF1" w:rsidRDefault="00861AF1" w:rsidP="00861AF1">
            <w:pPr>
              <w:jc w:val="center"/>
              <w:rPr>
                <w:sz w:val="24"/>
                <w:szCs w:val="24"/>
                <w:lang w:eastAsia="nl-NL"/>
              </w:rPr>
            </w:pPr>
            <w:r w:rsidRPr="00861AF1">
              <w:rPr>
                <w:sz w:val="24"/>
                <w:szCs w:val="24"/>
                <w:lang w:eastAsia="nl-NL"/>
              </w:rPr>
              <w:t>21 / 21</w:t>
            </w:r>
          </w:p>
        </w:tc>
        <w:tc>
          <w:tcPr>
            <w:tcW w:w="6035" w:type="dxa"/>
          </w:tcPr>
          <w:p w14:paraId="5BF69497" w14:textId="1196F820" w:rsidR="00945685" w:rsidRPr="00861AF1" w:rsidRDefault="00861AF1" w:rsidP="00861AF1">
            <w:pPr>
              <w:ind w:left="151"/>
              <w:jc w:val="center"/>
              <w:rPr>
                <w:sz w:val="24"/>
                <w:szCs w:val="24"/>
                <w:lang w:eastAsia="nl-NL"/>
              </w:rPr>
            </w:pPr>
            <w:r w:rsidRPr="00861AF1">
              <w:rPr>
                <w:sz w:val="24"/>
                <w:szCs w:val="24"/>
                <w:lang w:eastAsia="nl-NL"/>
              </w:rPr>
              <w:t>14</w:t>
            </w:r>
          </w:p>
        </w:tc>
      </w:tr>
    </w:tbl>
    <w:p w14:paraId="418EFCFF" w14:textId="77777777" w:rsidR="00861AF1" w:rsidRDefault="00861AF1" w:rsidP="00D7212E">
      <w:pPr>
        <w:rPr>
          <w:lang w:eastAsia="nl-NL"/>
        </w:rPr>
      </w:pPr>
    </w:p>
    <w:p w14:paraId="4492D637" w14:textId="1A7401F4" w:rsidR="008438CD" w:rsidRPr="008438CD" w:rsidRDefault="008438CD" w:rsidP="00C26707">
      <w:pPr>
        <w:rPr>
          <w:lang w:eastAsia="nl-NL"/>
        </w:rPr>
      </w:pPr>
      <w:r>
        <w:rPr>
          <w:lang w:eastAsia="nl-NL"/>
        </w:rPr>
        <w:t xml:space="preserve">Variances to the above listed </w:t>
      </w:r>
      <w:r w:rsidR="0016041B">
        <w:rPr>
          <w:lang w:eastAsia="nl-NL"/>
        </w:rPr>
        <w:t xml:space="preserve">customized </w:t>
      </w:r>
      <w:r w:rsidR="00E972F6">
        <w:rPr>
          <w:lang w:eastAsia="nl-NL"/>
        </w:rPr>
        <w:t xml:space="preserve">work rotation </w:t>
      </w:r>
      <w:r>
        <w:rPr>
          <w:lang w:eastAsia="nl-NL"/>
        </w:rPr>
        <w:t xml:space="preserve">requirements may </w:t>
      </w:r>
      <w:proofErr w:type="gramStart"/>
      <w:r>
        <w:rPr>
          <w:lang w:eastAsia="nl-NL"/>
        </w:rPr>
        <w:t>be approved</w:t>
      </w:r>
      <w:proofErr w:type="gramEnd"/>
      <w:r>
        <w:rPr>
          <w:lang w:eastAsia="nl-NL"/>
        </w:rPr>
        <w:t xml:space="preserve"> by the responsible </w:t>
      </w:r>
      <w:r w:rsidR="00083202">
        <w:rPr>
          <w:lang w:eastAsia="nl-NL"/>
        </w:rPr>
        <w:t>Air Transport Technical Authority (</w:t>
      </w:r>
      <w:r w:rsidR="008A549C">
        <w:rPr>
          <w:lang w:eastAsia="nl-NL"/>
        </w:rPr>
        <w:t>TA1/</w:t>
      </w:r>
      <w:r w:rsidR="00083202">
        <w:rPr>
          <w:lang w:eastAsia="nl-NL"/>
        </w:rPr>
        <w:t>TA2)</w:t>
      </w:r>
      <w:r w:rsidR="008A549C">
        <w:rPr>
          <w:lang w:eastAsia="nl-NL"/>
        </w:rPr>
        <w:t>.</w:t>
      </w:r>
    </w:p>
    <w:p w14:paraId="6C780783" w14:textId="77777777" w:rsidR="000741CB" w:rsidRDefault="000741CB" w:rsidP="00AE526B">
      <w:pPr>
        <w:rPr>
          <w:lang w:eastAsia="nl-NL"/>
        </w:rPr>
      </w:pPr>
    </w:p>
    <w:p w14:paraId="6CFFACA4" w14:textId="77777777" w:rsidR="000741CB" w:rsidRDefault="000741CB" w:rsidP="000741CB">
      <w:pPr>
        <w:pStyle w:val="Heading1"/>
        <w:rPr>
          <w:lang w:eastAsia="nl-NL"/>
        </w:rPr>
      </w:pPr>
      <w:bookmarkStart w:id="164" w:name="_Toc168822744"/>
      <w:r>
        <w:rPr>
          <w:lang w:eastAsia="nl-NL"/>
        </w:rPr>
        <w:t xml:space="preserve">Use of Air Transport </w:t>
      </w:r>
      <w:r w:rsidR="00741F13">
        <w:rPr>
          <w:lang w:eastAsia="nl-NL"/>
        </w:rPr>
        <w:t>in Emergency Response</w:t>
      </w:r>
      <w:bookmarkEnd w:id="164"/>
    </w:p>
    <w:p w14:paraId="62DB6924" w14:textId="56574989" w:rsidR="00741F13" w:rsidRDefault="00741F13" w:rsidP="00741F13">
      <w:pPr>
        <w:rPr>
          <w:lang w:eastAsia="nl-NL"/>
        </w:rPr>
      </w:pPr>
      <w:r>
        <w:rPr>
          <w:lang w:eastAsia="nl-NL"/>
        </w:rPr>
        <w:t xml:space="preserve">Country emergency aviation evacuation plans for countries or regions of potential political instability shall </w:t>
      </w:r>
      <w:proofErr w:type="gramStart"/>
      <w:r>
        <w:rPr>
          <w:lang w:eastAsia="nl-NL"/>
        </w:rPr>
        <w:t>be coordinated</w:t>
      </w:r>
      <w:proofErr w:type="gramEnd"/>
      <w:r>
        <w:rPr>
          <w:lang w:eastAsia="nl-NL"/>
        </w:rPr>
        <w:t xml:space="preserve"> with Shell Aircraft through </w:t>
      </w:r>
      <w:r w:rsidR="006E0FB3">
        <w:rPr>
          <w:lang w:eastAsia="nl-NL"/>
        </w:rPr>
        <w:t xml:space="preserve">a </w:t>
      </w:r>
      <w:r>
        <w:rPr>
          <w:lang w:eastAsia="nl-NL"/>
        </w:rPr>
        <w:t>request to the AAT Regional Aviation Manager.</w:t>
      </w:r>
    </w:p>
    <w:p w14:paraId="165D6378" w14:textId="2C282B45" w:rsidR="00741F13" w:rsidRDefault="00741F13" w:rsidP="00741F13">
      <w:pPr>
        <w:rPr>
          <w:lang w:eastAsia="nl-NL"/>
        </w:rPr>
      </w:pPr>
      <w:r>
        <w:rPr>
          <w:lang w:eastAsia="nl-NL"/>
        </w:rPr>
        <w:t xml:space="preserve">Where limited SAR capabilities preclude recovery of survivors offshore at night, flying shall cease early enough in the day to ensure that </w:t>
      </w:r>
      <w:r w:rsidR="00614994">
        <w:rPr>
          <w:lang w:eastAsia="nl-NL"/>
        </w:rPr>
        <w:t xml:space="preserve">an acceptable response can </w:t>
      </w:r>
      <w:proofErr w:type="gramStart"/>
      <w:r w:rsidR="00614994">
        <w:rPr>
          <w:lang w:eastAsia="nl-NL"/>
        </w:rPr>
        <w:t>be accomplished</w:t>
      </w:r>
      <w:proofErr w:type="gramEnd"/>
      <w:r w:rsidR="00614994">
        <w:rPr>
          <w:lang w:eastAsia="nl-NL"/>
        </w:rPr>
        <w:t xml:space="preserve"> </w:t>
      </w:r>
      <w:r>
        <w:rPr>
          <w:lang w:eastAsia="nl-NL"/>
        </w:rPr>
        <w:t>prior to sunset.</w:t>
      </w:r>
    </w:p>
    <w:p w14:paraId="6FFA322E" w14:textId="49F65727" w:rsidR="0075533D" w:rsidRDefault="00741F13" w:rsidP="00B177C1">
      <w:pPr>
        <w:rPr>
          <w:lang w:eastAsia="nl-NL"/>
        </w:rPr>
      </w:pPr>
      <w:r>
        <w:rPr>
          <w:lang w:eastAsia="nl-NL"/>
        </w:rPr>
        <w:t xml:space="preserve">Each offshore operating region shall prepare a </w:t>
      </w:r>
      <w:r w:rsidR="006E0FB3">
        <w:rPr>
          <w:lang w:eastAsia="nl-NL"/>
        </w:rPr>
        <w:t>SAR</w:t>
      </w:r>
      <w:r>
        <w:rPr>
          <w:lang w:eastAsia="nl-NL"/>
        </w:rPr>
        <w:t xml:space="preserve"> ALARP assessment to determine if national SAR provisions are adequate. If the study determines that national SAR provisions are not adequate, a commercial SAR service shall </w:t>
      </w:r>
      <w:proofErr w:type="gramStart"/>
      <w:r>
        <w:rPr>
          <w:lang w:eastAsia="nl-NL"/>
        </w:rPr>
        <w:t>be contracted</w:t>
      </w:r>
      <w:proofErr w:type="gramEnd"/>
      <w:r>
        <w:rPr>
          <w:lang w:eastAsia="nl-NL"/>
        </w:rPr>
        <w:t>.</w:t>
      </w:r>
    </w:p>
    <w:p w14:paraId="1B9A7A5E" w14:textId="77777777" w:rsidR="00083809" w:rsidRDefault="00083809" w:rsidP="00191241">
      <w:pPr>
        <w:rPr>
          <w:lang w:eastAsia="nl-NL"/>
        </w:rPr>
      </w:pPr>
    </w:p>
    <w:p w14:paraId="2C2899C4" w14:textId="5A87A79E" w:rsidR="00083809" w:rsidRDefault="00907091" w:rsidP="00083809">
      <w:pPr>
        <w:pStyle w:val="Heading1"/>
        <w:rPr>
          <w:lang w:eastAsia="nl-NL"/>
        </w:rPr>
      </w:pPr>
      <w:bookmarkStart w:id="165" w:name="_Toc168822745"/>
      <w:r>
        <w:rPr>
          <w:lang w:eastAsia="nl-NL"/>
        </w:rPr>
        <w:t>Aircraft Equipment Specifications – Helicopters</w:t>
      </w:r>
      <w:r w:rsidR="00577C25">
        <w:rPr>
          <w:lang w:eastAsia="nl-NL"/>
        </w:rPr>
        <w:t xml:space="preserve"> (Rotor Brake)</w:t>
      </w:r>
      <w:bookmarkEnd w:id="165"/>
    </w:p>
    <w:p w14:paraId="68AC2D52" w14:textId="65CFCA84" w:rsidR="00577C25" w:rsidRDefault="00577C25" w:rsidP="00577C25">
      <w:pPr>
        <w:rPr>
          <w:lang w:eastAsia="nl-NL"/>
        </w:rPr>
      </w:pPr>
      <w:r>
        <w:rPr>
          <w:lang w:eastAsia="nl-NL"/>
        </w:rPr>
        <w:t xml:space="preserve">Rotor Brake serviceability </w:t>
      </w:r>
      <w:proofErr w:type="gramStart"/>
      <w:r w:rsidR="00290719">
        <w:rPr>
          <w:lang w:eastAsia="nl-NL"/>
        </w:rPr>
        <w:t>is required</w:t>
      </w:r>
      <w:proofErr w:type="gramEnd"/>
      <w:r w:rsidR="00290719">
        <w:rPr>
          <w:lang w:eastAsia="nl-NL"/>
        </w:rPr>
        <w:t xml:space="preserve"> for</w:t>
      </w:r>
      <w:r>
        <w:rPr>
          <w:lang w:eastAsia="nl-NL"/>
        </w:rPr>
        <w:t xml:space="preserve"> offshore operations</w:t>
      </w:r>
      <w:r w:rsidR="00290719">
        <w:rPr>
          <w:lang w:eastAsia="nl-NL"/>
        </w:rPr>
        <w:t>.</w:t>
      </w:r>
    </w:p>
    <w:p w14:paraId="2DAD2BD3" w14:textId="77777777" w:rsidR="005B740D" w:rsidRDefault="00A31B64" w:rsidP="00577C25">
      <w:pPr>
        <w:rPr>
          <w:lang w:eastAsia="nl-NL"/>
        </w:rPr>
      </w:pPr>
      <w:r>
        <w:rPr>
          <w:lang w:eastAsia="nl-NL"/>
        </w:rPr>
        <w:t>In the event of Rotor Brake unserviceability</w:t>
      </w:r>
      <w:r w:rsidR="005B740D">
        <w:rPr>
          <w:lang w:eastAsia="nl-NL"/>
        </w:rPr>
        <w:t>, the following shall apply:</w:t>
      </w:r>
    </w:p>
    <w:p w14:paraId="40580539" w14:textId="6520008B" w:rsidR="00577C25" w:rsidRDefault="00577C25" w:rsidP="00F02D90">
      <w:pPr>
        <w:pStyle w:val="ListParagraph"/>
        <w:numPr>
          <w:ilvl w:val="0"/>
          <w:numId w:val="41"/>
        </w:numPr>
        <w:rPr>
          <w:lang w:eastAsia="nl-NL"/>
        </w:rPr>
      </w:pPr>
      <w:r>
        <w:rPr>
          <w:lang w:eastAsia="nl-NL"/>
        </w:rPr>
        <w:t xml:space="preserve">Direct flights from offshore to the Operating Base </w:t>
      </w:r>
      <w:proofErr w:type="gramStart"/>
      <w:r>
        <w:rPr>
          <w:lang w:eastAsia="nl-NL"/>
        </w:rPr>
        <w:t>are permitted</w:t>
      </w:r>
      <w:proofErr w:type="gramEnd"/>
      <w:r>
        <w:rPr>
          <w:lang w:eastAsia="nl-NL"/>
        </w:rPr>
        <w:t xml:space="preserve"> in order to return the helicopter back to base for </w:t>
      </w:r>
      <w:r w:rsidR="005B740D">
        <w:rPr>
          <w:lang w:eastAsia="nl-NL"/>
        </w:rPr>
        <w:t>corrective maintenance actions</w:t>
      </w:r>
      <w:r>
        <w:rPr>
          <w:lang w:eastAsia="nl-NL"/>
        </w:rPr>
        <w:t xml:space="preserve"> with approval of </w:t>
      </w:r>
      <w:r w:rsidR="005B740D">
        <w:rPr>
          <w:lang w:eastAsia="nl-NL"/>
        </w:rPr>
        <w:t xml:space="preserve">the </w:t>
      </w:r>
      <w:r>
        <w:rPr>
          <w:lang w:eastAsia="nl-NL"/>
        </w:rPr>
        <w:t xml:space="preserve">responsible </w:t>
      </w:r>
      <w:r w:rsidR="00C003FC" w:rsidRPr="00C003FC">
        <w:rPr>
          <w:lang w:eastAsia="nl-NL"/>
        </w:rPr>
        <w:t xml:space="preserve">business unit </w:t>
      </w:r>
      <w:r w:rsidR="005B740D">
        <w:rPr>
          <w:lang w:eastAsia="nl-NL"/>
        </w:rPr>
        <w:t>Air Transport Technical Authority (</w:t>
      </w:r>
      <w:r w:rsidR="00291549">
        <w:rPr>
          <w:lang w:eastAsia="nl-NL"/>
        </w:rPr>
        <w:t>TA1/</w:t>
      </w:r>
      <w:r w:rsidR="005B740D">
        <w:rPr>
          <w:lang w:eastAsia="nl-NL"/>
        </w:rPr>
        <w:t>TA2)</w:t>
      </w:r>
      <w:r w:rsidR="006A2046">
        <w:rPr>
          <w:lang w:eastAsia="nl-NL"/>
        </w:rPr>
        <w:t>.</w:t>
      </w:r>
    </w:p>
    <w:p w14:paraId="3986662C" w14:textId="77777777" w:rsidR="006A2046" w:rsidRPr="006A2046" w:rsidRDefault="006A2046" w:rsidP="006A2046">
      <w:pPr>
        <w:pStyle w:val="ListParagraph"/>
        <w:numPr>
          <w:ilvl w:val="0"/>
          <w:numId w:val="0"/>
        </w:numPr>
        <w:ind w:left="720"/>
        <w:rPr>
          <w:sz w:val="6"/>
          <w:szCs w:val="6"/>
          <w:lang w:eastAsia="nl-NL"/>
        </w:rPr>
      </w:pPr>
    </w:p>
    <w:p w14:paraId="1AFE9866" w14:textId="7B5BF0BC" w:rsidR="00907091" w:rsidRDefault="00577C25" w:rsidP="00F02D90">
      <w:pPr>
        <w:pStyle w:val="ListParagraph"/>
        <w:numPr>
          <w:ilvl w:val="0"/>
          <w:numId w:val="41"/>
        </w:numPr>
        <w:rPr>
          <w:lang w:eastAsia="nl-NL"/>
        </w:rPr>
      </w:pPr>
      <w:r>
        <w:rPr>
          <w:lang w:eastAsia="nl-NL"/>
        </w:rPr>
        <w:t xml:space="preserve">On rare occasions, flights from the Operating base to offshore and back may </w:t>
      </w:r>
      <w:proofErr w:type="gramStart"/>
      <w:r>
        <w:rPr>
          <w:lang w:eastAsia="nl-NL"/>
        </w:rPr>
        <w:t>be approved</w:t>
      </w:r>
      <w:proofErr w:type="gramEnd"/>
      <w:r>
        <w:rPr>
          <w:lang w:eastAsia="nl-NL"/>
        </w:rPr>
        <w:t xml:space="preserve"> by the </w:t>
      </w:r>
      <w:r w:rsidR="006A2046" w:rsidRPr="006A2046">
        <w:rPr>
          <w:lang w:eastAsia="nl-NL"/>
        </w:rPr>
        <w:t>responsible</w:t>
      </w:r>
      <w:r w:rsidR="00C003FC" w:rsidRPr="00C003FC">
        <w:t xml:space="preserve"> </w:t>
      </w:r>
      <w:r w:rsidR="00C003FC" w:rsidRPr="00C003FC">
        <w:rPr>
          <w:lang w:eastAsia="nl-NL"/>
        </w:rPr>
        <w:t>business unit</w:t>
      </w:r>
      <w:r w:rsidR="006A2046" w:rsidRPr="006A2046">
        <w:rPr>
          <w:lang w:eastAsia="nl-NL"/>
        </w:rPr>
        <w:t xml:space="preserve"> Air Transport Technical Authority (</w:t>
      </w:r>
      <w:r w:rsidR="00036618">
        <w:rPr>
          <w:lang w:eastAsia="nl-NL"/>
        </w:rPr>
        <w:t>TA1/</w:t>
      </w:r>
      <w:r w:rsidR="006A2046" w:rsidRPr="006A2046">
        <w:rPr>
          <w:lang w:eastAsia="nl-NL"/>
        </w:rPr>
        <w:t>TA2)</w:t>
      </w:r>
      <w:r w:rsidR="006A2046">
        <w:rPr>
          <w:lang w:eastAsia="nl-NL"/>
        </w:rPr>
        <w:t xml:space="preserve"> </w:t>
      </w:r>
      <w:r>
        <w:rPr>
          <w:lang w:eastAsia="nl-NL"/>
        </w:rPr>
        <w:t xml:space="preserve">in order to </w:t>
      </w:r>
      <w:r>
        <w:rPr>
          <w:lang w:eastAsia="nl-NL"/>
        </w:rPr>
        <w:lastRenderedPageBreak/>
        <w:t xml:space="preserve">support unique </w:t>
      </w:r>
      <w:r w:rsidR="006A2046">
        <w:rPr>
          <w:lang w:eastAsia="nl-NL"/>
        </w:rPr>
        <w:t>business unit</w:t>
      </w:r>
      <w:r>
        <w:rPr>
          <w:lang w:eastAsia="nl-NL"/>
        </w:rPr>
        <w:t xml:space="preserve"> requirements and/or reduce overall risk exposure. </w:t>
      </w:r>
      <w:r w:rsidR="006A2046">
        <w:rPr>
          <w:lang w:eastAsia="nl-NL"/>
        </w:rPr>
        <w:t>The c</w:t>
      </w:r>
      <w:r>
        <w:rPr>
          <w:lang w:eastAsia="nl-NL"/>
        </w:rPr>
        <w:t xml:space="preserve">urrent and forecast weather shall </w:t>
      </w:r>
      <w:proofErr w:type="gramStart"/>
      <w:r>
        <w:rPr>
          <w:lang w:eastAsia="nl-NL"/>
        </w:rPr>
        <w:t>be considered</w:t>
      </w:r>
      <w:proofErr w:type="gramEnd"/>
      <w:r>
        <w:rPr>
          <w:lang w:eastAsia="nl-NL"/>
        </w:rPr>
        <w:t xml:space="preserve"> during the risk assessment process.</w:t>
      </w:r>
    </w:p>
    <w:p w14:paraId="66CFD5E4" w14:textId="77777777" w:rsidR="008C188A" w:rsidRDefault="008C188A" w:rsidP="008C188A">
      <w:pPr>
        <w:pStyle w:val="ListParagraph"/>
        <w:numPr>
          <w:ilvl w:val="0"/>
          <w:numId w:val="0"/>
        </w:numPr>
        <w:ind w:left="1080"/>
        <w:rPr>
          <w:lang w:eastAsia="nl-NL"/>
        </w:rPr>
      </w:pPr>
    </w:p>
    <w:p w14:paraId="1F230485" w14:textId="77777777" w:rsidR="008C188A" w:rsidRDefault="008C188A" w:rsidP="008C188A">
      <w:pPr>
        <w:pStyle w:val="ListParagraph"/>
        <w:numPr>
          <w:ilvl w:val="0"/>
          <w:numId w:val="0"/>
        </w:numPr>
        <w:ind w:left="1080"/>
        <w:rPr>
          <w:lang w:eastAsia="nl-NL"/>
        </w:rPr>
      </w:pPr>
    </w:p>
    <w:p w14:paraId="1B48E5C7" w14:textId="09B385D3" w:rsidR="008C188A" w:rsidRPr="00907091" w:rsidRDefault="003100B0" w:rsidP="008C188A">
      <w:pPr>
        <w:pStyle w:val="Heading1"/>
        <w:rPr>
          <w:lang w:eastAsia="nl-NL"/>
        </w:rPr>
      </w:pPr>
      <w:bookmarkStart w:id="166" w:name="_Toc168822746"/>
      <w:r>
        <w:rPr>
          <w:lang w:eastAsia="nl-NL"/>
        </w:rPr>
        <w:t xml:space="preserve">Helideck SIMOPS </w:t>
      </w:r>
      <w:r w:rsidR="00E401FC">
        <w:rPr>
          <w:lang w:eastAsia="nl-NL"/>
        </w:rPr>
        <w:t>– Second Helideck Operations to Obstructed Helidecks</w:t>
      </w:r>
      <w:bookmarkEnd w:id="166"/>
    </w:p>
    <w:p w14:paraId="283D829B" w14:textId="53C8F2ED" w:rsidR="00C32F2B" w:rsidRDefault="00C32F2B" w:rsidP="00C32F2B">
      <w:pPr>
        <w:rPr>
          <w:lang w:eastAsia="nl-NL"/>
        </w:rPr>
      </w:pPr>
      <w:r>
        <w:rPr>
          <w:lang w:eastAsia="nl-NL"/>
        </w:rPr>
        <w:t xml:space="preserve">The following expanded requirements shall </w:t>
      </w:r>
      <w:proofErr w:type="gramStart"/>
      <w:r>
        <w:rPr>
          <w:lang w:eastAsia="nl-NL"/>
        </w:rPr>
        <w:t>be followed</w:t>
      </w:r>
      <w:proofErr w:type="gramEnd"/>
      <w:r w:rsidR="002247A4">
        <w:rPr>
          <w:lang w:eastAsia="nl-NL"/>
        </w:rPr>
        <w:t xml:space="preserve"> prior to conducting s</w:t>
      </w:r>
      <w:r w:rsidR="002247A4" w:rsidRPr="002247A4">
        <w:rPr>
          <w:lang w:eastAsia="nl-NL"/>
        </w:rPr>
        <w:t>econd helicopter operations to obstructed helidecks:</w:t>
      </w:r>
    </w:p>
    <w:p w14:paraId="5AC835A5" w14:textId="77777777" w:rsidR="00C32F2B" w:rsidRDefault="00C32F2B" w:rsidP="00C32F2B">
      <w:pPr>
        <w:rPr>
          <w:lang w:eastAsia="nl-NL"/>
        </w:rPr>
      </w:pPr>
      <w:r>
        <w:rPr>
          <w:lang w:eastAsia="nl-NL"/>
        </w:rPr>
        <w:t>For concurrent maintenance recovery landings (two aircraft on a single helideck with the disabled aircraft outside of a properly sized parking area):</w:t>
      </w:r>
    </w:p>
    <w:p w14:paraId="54CF045F" w14:textId="56E51EB2" w:rsidR="003139A9" w:rsidRPr="003139A9" w:rsidRDefault="001C253B" w:rsidP="00F02D90">
      <w:pPr>
        <w:pStyle w:val="ListParagraph"/>
        <w:numPr>
          <w:ilvl w:val="1"/>
          <w:numId w:val="42"/>
        </w:numPr>
        <w:spacing w:before="120" w:after="0" w:line="240" w:lineRule="auto"/>
        <w:ind w:left="720"/>
        <w:contextualSpacing w:val="0"/>
        <w:rPr>
          <w:lang w:eastAsia="nl-NL"/>
        </w:rPr>
      </w:pPr>
      <w:r>
        <w:rPr>
          <w:lang w:eastAsia="nl-NL"/>
        </w:rPr>
        <w:t xml:space="preserve">Determine if alternate means of transporting engineers and material can </w:t>
      </w:r>
      <w:proofErr w:type="gramStart"/>
      <w:r>
        <w:rPr>
          <w:lang w:eastAsia="nl-NL"/>
        </w:rPr>
        <w:t>be used</w:t>
      </w:r>
      <w:proofErr w:type="gramEnd"/>
      <w:r>
        <w:rPr>
          <w:lang w:eastAsia="nl-NL"/>
        </w:rPr>
        <w:t xml:space="preserve"> such as vessel transport. Use the alternate means of transport where practicable.</w:t>
      </w:r>
    </w:p>
    <w:p w14:paraId="4CCB6244" w14:textId="3725C935" w:rsidR="001C253B" w:rsidRDefault="001C253B" w:rsidP="00F02D90">
      <w:pPr>
        <w:pStyle w:val="ListParagraph"/>
        <w:numPr>
          <w:ilvl w:val="1"/>
          <w:numId w:val="42"/>
        </w:numPr>
        <w:spacing w:before="120" w:after="0" w:line="240" w:lineRule="auto"/>
        <w:ind w:left="720"/>
        <w:contextualSpacing w:val="0"/>
        <w:rPr>
          <w:lang w:eastAsia="nl-NL"/>
        </w:rPr>
      </w:pPr>
      <w:r>
        <w:rPr>
          <w:lang w:eastAsia="nl-NL"/>
        </w:rPr>
        <w:t xml:space="preserve">Operations shall be daylight only and shall </w:t>
      </w:r>
      <w:proofErr w:type="gramStart"/>
      <w:r>
        <w:rPr>
          <w:lang w:eastAsia="nl-NL"/>
        </w:rPr>
        <w:t>be authorized</w:t>
      </w:r>
      <w:proofErr w:type="gramEnd"/>
      <w:r>
        <w:rPr>
          <w:lang w:eastAsia="nl-NL"/>
        </w:rPr>
        <w:t xml:space="preserve"> by the </w:t>
      </w:r>
      <w:r w:rsidR="00A75802">
        <w:rPr>
          <w:lang w:eastAsia="nl-NL"/>
        </w:rPr>
        <w:t>Contractor</w:t>
      </w:r>
      <w:r>
        <w:rPr>
          <w:lang w:eastAsia="nl-NL"/>
        </w:rPr>
        <w:t>'s Operations Manual.</w:t>
      </w:r>
    </w:p>
    <w:p w14:paraId="3185A0F2" w14:textId="5058698A" w:rsidR="001C253B" w:rsidRDefault="001C253B" w:rsidP="00F02D90">
      <w:pPr>
        <w:pStyle w:val="ListParagraph"/>
        <w:numPr>
          <w:ilvl w:val="1"/>
          <w:numId w:val="42"/>
        </w:numPr>
        <w:spacing w:before="120" w:after="0" w:line="240" w:lineRule="auto"/>
        <w:ind w:left="720"/>
        <w:contextualSpacing w:val="0"/>
        <w:rPr>
          <w:lang w:eastAsia="nl-NL"/>
        </w:rPr>
      </w:pPr>
      <w:r>
        <w:rPr>
          <w:lang w:eastAsia="nl-NL"/>
        </w:rPr>
        <w:t xml:space="preserve">Only personnel required for the recovery activity may travel on the recovery </w:t>
      </w:r>
      <w:r w:rsidRPr="00243D86">
        <w:rPr>
          <w:lang w:eastAsia="nl-NL"/>
        </w:rPr>
        <w:t>helicopter</w:t>
      </w:r>
      <w:r w:rsidR="007B6775" w:rsidRPr="00243D86">
        <w:rPr>
          <w:lang w:eastAsia="nl-NL"/>
        </w:rPr>
        <w:t xml:space="preserve"> and shall meet </w:t>
      </w:r>
      <w:r w:rsidR="002E3448" w:rsidRPr="00243D86">
        <w:rPr>
          <w:lang w:eastAsia="nl-NL"/>
        </w:rPr>
        <w:t>offshore training requirements (</w:t>
      </w:r>
      <w:proofErr w:type="gramStart"/>
      <w:r w:rsidR="002E3448" w:rsidRPr="00243D86">
        <w:rPr>
          <w:lang w:eastAsia="nl-NL"/>
        </w:rPr>
        <w:t>e.g.</w:t>
      </w:r>
      <w:proofErr w:type="gramEnd"/>
      <w:r w:rsidR="002E3448" w:rsidRPr="00243D86">
        <w:rPr>
          <w:lang w:eastAsia="nl-NL"/>
        </w:rPr>
        <w:t xml:space="preserve"> HUET with CA-EBS)</w:t>
      </w:r>
      <w:r w:rsidR="00B37208" w:rsidRPr="00243D86">
        <w:rPr>
          <w:lang w:eastAsia="nl-NL"/>
        </w:rPr>
        <w:t xml:space="preserve"> as required</w:t>
      </w:r>
      <w:r w:rsidRPr="00243D86">
        <w:rPr>
          <w:lang w:eastAsia="nl-NL"/>
        </w:rPr>
        <w:t>.</w:t>
      </w:r>
      <w:r>
        <w:rPr>
          <w:lang w:eastAsia="nl-NL"/>
        </w:rPr>
        <w:t xml:space="preserve"> No other passengers may </w:t>
      </w:r>
      <w:proofErr w:type="gramStart"/>
      <w:r>
        <w:rPr>
          <w:lang w:eastAsia="nl-NL"/>
        </w:rPr>
        <w:t>be transported</w:t>
      </w:r>
      <w:proofErr w:type="gramEnd"/>
      <w:r>
        <w:rPr>
          <w:lang w:eastAsia="nl-NL"/>
        </w:rPr>
        <w:t xml:space="preserve"> to or from the facility in the recovery helicopter unless the full Obstacle Free Sector is available. Deviation</w:t>
      </w:r>
      <w:r w:rsidR="00C35C4B">
        <w:rPr>
          <w:lang w:eastAsia="nl-NL"/>
        </w:rPr>
        <w:t>s</w:t>
      </w:r>
      <w:r>
        <w:rPr>
          <w:lang w:eastAsia="nl-NL"/>
        </w:rPr>
        <w:t xml:space="preserve"> from this requirement requires AAT Regional Aviation Manager approval.</w:t>
      </w:r>
    </w:p>
    <w:p w14:paraId="6E7C4060" w14:textId="1D413F97" w:rsidR="001C253B" w:rsidRDefault="001C253B" w:rsidP="00F02D90">
      <w:pPr>
        <w:pStyle w:val="ListParagraph"/>
        <w:numPr>
          <w:ilvl w:val="1"/>
          <w:numId w:val="42"/>
        </w:numPr>
        <w:spacing w:before="120" w:after="0" w:line="240" w:lineRule="auto"/>
        <w:ind w:left="720"/>
        <w:contextualSpacing w:val="0"/>
        <w:rPr>
          <w:lang w:eastAsia="nl-NL"/>
        </w:rPr>
      </w:pPr>
      <w:r>
        <w:rPr>
          <w:lang w:eastAsia="nl-NL"/>
        </w:rPr>
        <w:t xml:space="preserve">A smaller helicopter shall </w:t>
      </w:r>
      <w:proofErr w:type="gramStart"/>
      <w:r>
        <w:rPr>
          <w:lang w:eastAsia="nl-NL"/>
        </w:rPr>
        <w:t>be used</w:t>
      </w:r>
      <w:proofErr w:type="gramEnd"/>
      <w:r>
        <w:rPr>
          <w:lang w:eastAsia="nl-NL"/>
        </w:rPr>
        <w:t xml:space="preserve"> where possible.</w:t>
      </w:r>
    </w:p>
    <w:p w14:paraId="577F3C12" w14:textId="10E1EB36" w:rsidR="001C253B" w:rsidRDefault="001C253B" w:rsidP="00F02D90">
      <w:pPr>
        <w:pStyle w:val="ListParagraph"/>
        <w:numPr>
          <w:ilvl w:val="1"/>
          <w:numId w:val="42"/>
        </w:numPr>
        <w:spacing w:before="120" w:after="0" w:line="240" w:lineRule="auto"/>
        <w:ind w:left="720"/>
        <w:contextualSpacing w:val="0"/>
        <w:rPr>
          <w:lang w:eastAsia="nl-NL"/>
        </w:rPr>
      </w:pPr>
      <w:r>
        <w:rPr>
          <w:lang w:eastAsia="nl-NL"/>
        </w:rPr>
        <w:t xml:space="preserve">Minimum obstruction clearance during landing or take-off shall not be less than the greater of </w:t>
      </w:r>
      <w:proofErr w:type="gramStart"/>
      <w:r>
        <w:rPr>
          <w:lang w:eastAsia="nl-NL"/>
        </w:rPr>
        <w:t>1/3</w:t>
      </w:r>
      <w:proofErr w:type="gramEnd"/>
      <w:r>
        <w:rPr>
          <w:lang w:eastAsia="nl-NL"/>
        </w:rPr>
        <w:t xml:space="preserve"> rotor diameter or 4 meters</w:t>
      </w:r>
      <w:r w:rsidR="00BE167B">
        <w:rPr>
          <w:lang w:eastAsia="nl-NL"/>
        </w:rPr>
        <w:t xml:space="preserve"> (13</w:t>
      </w:r>
      <w:r w:rsidR="00DC0228">
        <w:rPr>
          <w:lang w:eastAsia="nl-NL"/>
        </w:rPr>
        <w:t xml:space="preserve"> feet)</w:t>
      </w:r>
      <w:r>
        <w:rPr>
          <w:lang w:eastAsia="nl-NL"/>
        </w:rPr>
        <w:t xml:space="preserve">. </w:t>
      </w:r>
      <w:r w:rsidR="00DC0228">
        <w:rPr>
          <w:lang w:eastAsia="nl-NL"/>
        </w:rPr>
        <w:t xml:space="preserve"> </w:t>
      </w:r>
    </w:p>
    <w:p w14:paraId="6CB428B7" w14:textId="3C568FB2" w:rsidR="00E13459" w:rsidRDefault="00A0126B" w:rsidP="00F02D90">
      <w:pPr>
        <w:pStyle w:val="ListParagraph"/>
        <w:numPr>
          <w:ilvl w:val="1"/>
          <w:numId w:val="42"/>
        </w:numPr>
        <w:spacing w:before="120" w:after="0" w:line="240" w:lineRule="auto"/>
        <w:ind w:left="720"/>
        <w:contextualSpacing w:val="0"/>
        <w:rPr>
          <w:lang w:eastAsia="nl-NL"/>
        </w:rPr>
      </w:pPr>
      <w:r w:rsidRPr="00A0126B">
        <w:rPr>
          <w:lang w:eastAsia="nl-NL"/>
        </w:rPr>
        <w:t xml:space="preserve">The </w:t>
      </w:r>
      <w:r>
        <w:rPr>
          <w:lang w:eastAsia="nl-NL"/>
        </w:rPr>
        <w:t>disabled</w:t>
      </w:r>
      <w:r w:rsidRPr="00A0126B">
        <w:rPr>
          <w:lang w:eastAsia="nl-NL"/>
        </w:rPr>
        <w:t xml:space="preserve"> helicopter shall have all doors, latches, cowlings, etc. closed and sh</w:t>
      </w:r>
      <w:r w:rsidR="00E13459">
        <w:rPr>
          <w:lang w:eastAsia="nl-NL"/>
        </w:rPr>
        <w:t>all</w:t>
      </w:r>
      <w:r w:rsidRPr="00A0126B">
        <w:rPr>
          <w:lang w:eastAsia="nl-NL"/>
        </w:rPr>
        <w:t xml:space="preserve"> be fully tied</w:t>
      </w:r>
      <w:r w:rsidR="00C10BC9">
        <w:rPr>
          <w:lang w:eastAsia="nl-NL"/>
        </w:rPr>
        <w:t xml:space="preserve"> </w:t>
      </w:r>
      <w:r w:rsidRPr="00A0126B">
        <w:rPr>
          <w:lang w:eastAsia="nl-NL"/>
        </w:rPr>
        <w:t>down (incl</w:t>
      </w:r>
      <w:r w:rsidR="0053157E">
        <w:rPr>
          <w:lang w:eastAsia="nl-NL"/>
        </w:rPr>
        <w:t>uding</w:t>
      </w:r>
      <w:r w:rsidRPr="00A0126B">
        <w:rPr>
          <w:lang w:eastAsia="nl-NL"/>
        </w:rPr>
        <w:t xml:space="preserve"> blades) with its landing gear/skids not closer than </w:t>
      </w:r>
      <w:proofErr w:type="gramStart"/>
      <w:r w:rsidRPr="00A0126B">
        <w:rPr>
          <w:lang w:eastAsia="nl-NL"/>
        </w:rPr>
        <w:t>3</w:t>
      </w:r>
      <w:proofErr w:type="gramEnd"/>
      <w:r w:rsidRPr="00A0126B">
        <w:rPr>
          <w:lang w:eastAsia="nl-NL"/>
        </w:rPr>
        <w:t xml:space="preserve"> feet from the helideck perimeter edge.</w:t>
      </w:r>
    </w:p>
    <w:p w14:paraId="04811E59" w14:textId="4B50CFEE" w:rsidR="001C253B" w:rsidRDefault="001C253B" w:rsidP="00F02D90">
      <w:pPr>
        <w:pStyle w:val="ListParagraph"/>
        <w:numPr>
          <w:ilvl w:val="1"/>
          <w:numId w:val="42"/>
        </w:numPr>
        <w:spacing w:before="120" w:after="0" w:line="240" w:lineRule="auto"/>
        <w:ind w:left="720"/>
        <w:contextualSpacing w:val="0"/>
        <w:rPr>
          <w:lang w:eastAsia="nl-NL"/>
        </w:rPr>
      </w:pPr>
      <w:r>
        <w:rPr>
          <w:lang w:eastAsia="nl-NL"/>
        </w:rPr>
        <w:t xml:space="preserve">The combined weight of the landing helicopter and </w:t>
      </w:r>
      <w:r w:rsidR="00DC0228">
        <w:rPr>
          <w:lang w:eastAsia="nl-NL"/>
        </w:rPr>
        <w:t xml:space="preserve">the </w:t>
      </w:r>
      <w:r>
        <w:rPr>
          <w:lang w:eastAsia="nl-NL"/>
        </w:rPr>
        <w:t xml:space="preserve">disabled helicopter shall </w:t>
      </w:r>
      <w:proofErr w:type="gramStart"/>
      <w:r>
        <w:rPr>
          <w:lang w:eastAsia="nl-NL"/>
        </w:rPr>
        <w:t>be checked</w:t>
      </w:r>
      <w:proofErr w:type="gramEnd"/>
      <w:r>
        <w:rPr>
          <w:lang w:eastAsia="nl-NL"/>
        </w:rPr>
        <w:t xml:space="preserve"> to ensure it does not exceed the maximum limit for the helideck.</w:t>
      </w:r>
    </w:p>
    <w:p w14:paraId="3D94FAEF" w14:textId="6648803E" w:rsidR="00A558B0" w:rsidRDefault="001C253B" w:rsidP="00F02D90">
      <w:pPr>
        <w:pStyle w:val="ListParagraph"/>
        <w:numPr>
          <w:ilvl w:val="1"/>
          <w:numId w:val="42"/>
        </w:numPr>
        <w:spacing w:before="120" w:after="0" w:line="240" w:lineRule="auto"/>
        <w:ind w:left="720"/>
        <w:contextualSpacing w:val="0"/>
        <w:rPr>
          <w:lang w:eastAsia="nl-NL"/>
        </w:rPr>
      </w:pPr>
      <w:r>
        <w:rPr>
          <w:lang w:eastAsia="nl-NL"/>
        </w:rPr>
        <w:t xml:space="preserve">The disabled helicopter </w:t>
      </w:r>
      <w:r w:rsidR="00E83339">
        <w:rPr>
          <w:lang w:eastAsia="nl-NL"/>
        </w:rPr>
        <w:t>Pilot-in-Command</w:t>
      </w:r>
      <w:r>
        <w:rPr>
          <w:lang w:eastAsia="nl-NL"/>
        </w:rPr>
        <w:t xml:space="preserve"> </w:t>
      </w:r>
      <w:r w:rsidR="0053157E">
        <w:rPr>
          <w:lang w:eastAsia="nl-NL"/>
        </w:rPr>
        <w:t>and</w:t>
      </w:r>
      <w:r>
        <w:rPr>
          <w:lang w:eastAsia="nl-NL"/>
        </w:rPr>
        <w:t xml:space="preserve"> recovery helicopter </w:t>
      </w:r>
      <w:r w:rsidR="00E83339">
        <w:rPr>
          <w:lang w:eastAsia="nl-NL"/>
        </w:rPr>
        <w:t>Pilot-in-Command</w:t>
      </w:r>
      <w:r>
        <w:rPr>
          <w:lang w:eastAsia="nl-NL"/>
        </w:rPr>
        <w:t xml:space="preserve"> shall consult prior to conducting the landing</w:t>
      </w:r>
      <w:proofErr w:type="gramStart"/>
      <w:r>
        <w:rPr>
          <w:lang w:eastAsia="nl-NL"/>
        </w:rPr>
        <w:t>.</w:t>
      </w:r>
      <w:r w:rsidR="0037004A">
        <w:rPr>
          <w:lang w:eastAsia="nl-NL"/>
        </w:rPr>
        <w:t xml:space="preserve"> </w:t>
      </w:r>
      <w:r w:rsidR="00A558B0">
        <w:rPr>
          <w:lang w:eastAsia="nl-NL"/>
        </w:rPr>
        <w:t xml:space="preserve"> </w:t>
      </w:r>
      <w:proofErr w:type="gramEnd"/>
      <w:r w:rsidR="00A558B0">
        <w:rPr>
          <w:lang w:eastAsia="nl-NL"/>
        </w:rPr>
        <w:t xml:space="preserve">   </w:t>
      </w:r>
    </w:p>
    <w:p w14:paraId="6875EE15" w14:textId="0AE8E695" w:rsidR="001C253B" w:rsidRDefault="00A558B0" w:rsidP="00F02D90">
      <w:pPr>
        <w:pStyle w:val="ListParagraph"/>
        <w:numPr>
          <w:ilvl w:val="1"/>
          <w:numId w:val="42"/>
        </w:numPr>
        <w:spacing w:before="120" w:after="0" w:line="240" w:lineRule="auto"/>
        <w:ind w:left="720"/>
        <w:contextualSpacing w:val="0"/>
        <w:rPr>
          <w:lang w:eastAsia="nl-NL"/>
        </w:rPr>
      </w:pPr>
      <w:r>
        <w:rPr>
          <w:lang w:eastAsia="nl-NL"/>
        </w:rPr>
        <w:t xml:space="preserve">The </w:t>
      </w:r>
      <w:r w:rsidR="00DD21C5">
        <w:rPr>
          <w:lang w:eastAsia="nl-NL"/>
        </w:rPr>
        <w:t>Aircraft Operator</w:t>
      </w:r>
      <w:r>
        <w:rPr>
          <w:lang w:eastAsia="nl-NL"/>
        </w:rPr>
        <w:t xml:space="preserve">, </w:t>
      </w:r>
      <w:r w:rsidR="007D2591">
        <w:rPr>
          <w:lang w:eastAsia="nl-NL"/>
        </w:rPr>
        <w:t>Pilot-in-Command</w:t>
      </w:r>
      <w:r>
        <w:rPr>
          <w:lang w:eastAsia="nl-NL"/>
        </w:rPr>
        <w:t xml:space="preserve"> of the recovery helicopter, </w:t>
      </w:r>
      <w:r w:rsidR="007D2591">
        <w:rPr>
          <w:lang w:eastAsia="nl-NL"/>
        </w:rPr>
        <w:t>Person-in-Charge</w:t>
      </w:r>
      <w:r>
        <w:rPr>
          <w:lang w:eastAsia="nl-NL"/>
        </w:rPr>
        <w:t xml:space="preserve"> of the facility, and responsible </w:t>
      </w:r>
      <w:r w:rsidR="00C003FC" w:rsidRPr="00C003FC">
        <w:rPr>
          <w:lang w:eastAsia="nl-NL"/>
        </w:rPr>
        <w:t xml:space="preserve">business unit </w:t>
      </w:r>
      <w:r w:rsidR="007D2591">
        <w:rPr>
          <w:lang w:eastAsia="nl-NL"/>
        </w:rPr>
        <w:t xml:space="preserve">Air Transport </w:t>
      </w:r>
      <w:r w:rsidR="009C7CC0">
        <w:rPr>
          <w:lang w:eastAsia="nl-NL"/>
        </w:rPr>
        <w:t>Tec</w:t>
      </w:r>
      <w:r w:rsidR="007D2591">
        <w:rPr>
          <w:lang w:eastAsia="nl-NL"/>
        </w:rPr>
        <w:t>hnical Authority (</w:t>
      </w:r>
      <w:r w:rsidR="00DD21C5">
        <w:rPr>
          <w:lang w:eastAsia="nl-NL"/>
        </w:rPr>
        <w:t>TA1/</w:t>
      </w:r>
      <w:r w:rsidR="007D2591">
        <w:rPr>
          <w:lang w:eastAsia="nl-NL"/>
        </w:rPr>
        <w:t>TA2)</w:t>
      </w:r>
      <w:r>
        <w:rPr>
          <w:lang w:eastAsia="nl-NL"/>
        </w:rPr>
        <w:t xml:space="preserve"> must all agree that the landing can </w:t>
      </w:r>
      <w:proofErr w:type="gramStart"/>
      <w:r>
        <w:rPr>
          <w:lang w:eastAsia="nl-NL"/>
        </w:rPr>
        <w:t>be safely conducted</w:t>
      </w:r>
      <w:proofErr w:type="gramEnd"/>
      <w:r>
        <w:rPr>
          <w:lang w:eastAsia="nl-NL"/>
        </w:rPr>
        <w:t>.</w:t>
      </w:r>
      <w:r w:rsidR="0037004A">
        <w:rPr>
          <w:lang w:eastAsia="nl-NL"/>
        </w:rPr>
        <w:t xml:space="preserve"> </w:t>
      </w:r>
    </w:p>
    <w:p w14:paraId="7DEAA37A" w14:textId="77777777" w:rsidR="001C253B" w:rsidRDefault="001C253B" w:rsidP="00AF7E9A">
      <w:pPr>
        <w:rPr>
          <w:lang w:eastAsia="nl-NL"/>
        </w:rPr>
      </w:pPr>
    </w:p>
    <w:p w14:paraId="025872D8" w14:textId="77777777" w:rsidR="00AF7E9A" w:rsidRDefault="00055BF9" w:rsidP="00055BF9">
      <w:pPr>
        <w:pStyle w:val="Heading1"/>
        <w:rPr>
          <w:lang w:eastAsia="nl-NL"/>
        </w:rPr>
      </w:pPr>
      <w:bookmarkStart w:id="167" w:name="_Toc168822747"/>
      <w:r>
        <w:rPr>
          <w:lang w:eastAsia="nl-NL"/>
        </w:rPr>
        <w:lastRenderedPageBreak/>
        <w:t>Vessel Motion and Relative Wind Controls</w:t>
      </w:r>
      <w:bookmarkEnd w:id="167"/>
    </w:p>
    <w:p w14:paraId="7BE82F02" w14:textId="77777777" w:rsidR="00551BBF" w:rsidRDefault="00BA39A2" w:rsidP="00BA39A2">
      <w:pPr>
        <w:rPr>
          <w:lang w:eastAsia="nl-NL"/>
        </w:rPr>
      </w:pPr>
      <w:r>
        <w:rPr>
          <w:lang w:eastAsia="nl-NL"/>
        </w:rPr>
        <w:t xml:space="preserve">The maximum sustained wind speed for normal helicopter operations shall be </w:t>
      </w:r>
      <w:proofErr w:type="gramStart"/>
      <w:r>
        <w:rPr>
          <w:lang w:eastAsia="nl-NL"/>
        </w:rPr>
        <w:t>45</w:t>
      </w:r>
      <w:proofErr w:type="gramEnd"/>
      <w:r>
        <w:rPr>
          <w:lang w:eastAsia="nl-NL"/>
        </w:rPr>
        <w:t xml:space="preserve"> knots unless the business or destination has established a lower limit in which case that limit shall be used.</w:t>
      </w:r>
      <w:r w:rsidR="00551BBF">
        <w:rPr>
          <w:lang w:eastAsia="nl-NL"/>
        </w:rPr>
        <w:t xml:space="preserve">  The m</w:t>
      </w:r>
      <w:r>
        <w:rPr>
          <w:lang w:eastAsia="nl-NL"/>
        </w:rPr>
        <w:t xml:space="preserve">aximum sustained wind speed for normal helicopter operations shall not exceed any wind related SAR limit. </w:t>
      </w:r>
    </w:p>
    <w:p w14:paraId="3CF737AB" w14:textId="3F598B2A" w:rsidR="00BA39A2" w:rsidRDefault="00551BBF" w:rsidP="00BA39A2">
      <w:pPr>
        <w:rPr>
          <w:lang w:eastAsia="nl-NL"/>
        </w:rPr>
      </w:pPr>
      <w:r>
        <w:rPr>
          <w:lang w:eastAsia="nl-NL"/>
        </w:rPr>
        <w:t>The m</w:t>
      </w:r>
      <w:r w:rsidR="00BA39A2">
        <w:rPr>
          <w:lang w:eastAsia="nl-NL"/>
        </w:rPr>
        <w:t xml:space="preserve">aximum sustained wind speeds for emergency operations shall be the limit set in the </w:t>
      </w:r>
      <w:r>
        <w:rPr>
          <w:lang w:eastAsia="nl-NL"/>
        </w:rPr>
        <w:t>Aircraft O</w:t>
      </w:r>
      <w:r w:rsidR="00BA39A2">
        <w:rPr>
          <w:lang w:eastAsia="nl-NL"/>
        </w:rPr>
        <w:t>perator's operations manual for landing and ground operations or for hoisting as applicable.</w:t>
      </w:r>
    </w:p>
    <w:p w14:paraId="731F63A6" w14:textId="38ADD3E2" w:rsidR="00BA39A2" w:rsidRDefault="0064726F" w:rsidP="00B22906">
      <w:pPr>
        <w:spacing w:line="240" w:lineRule="auto"/>
        <w:rPr>
          <w:lang w:eastAsia="nl-NL"/>
        </w:rPr>
      </w:pPr>
      <w:r>
        <w:rPr>
          <w:lang w:eastAsia="nl-NL"/>
        </w:rPr>
        <w:t>The m</w:t>
      </w:r>
      <w:r w:rsidR="00BA39A2">
        <w:rPr>
          <w:lang w:eastAsia="nl-NL"/>
        </w:rPr>
        <w:t>aximum sea state or wave height for normal offshore helicopter operations shall be the lowest of:</w:t>
      </w:r>
    </w:p>
    <w:p w14:paraId="163ED0EB" w14:textId="65A5004D" w:rsidR="00BA39A2" w:rsidRDefault="00BA39A2" w:rsidP="00F02D90">
      <w:pPr>
        <w:pStyle w:val="ListParagraph"/>
        <w:numPr>
          <w:ilvl w:val="0"/>
          <w:numId w:val="43"/>
        </w:numPr>
        <w:spacing w:before="120" w:line="240" w:lineRule="auto"/>
        <w:contextualSpacing w:val="0"/>
        <w:rPr>
          <w:lang w:eastAsia="nl-NL"/>
        </w:rPr>
      </w:pPr>
      <w:r>
        <w:rPr>
          <w:lang w:eastAsia="nl-NL"/>
        </w:rPr>
        <w:t xml:space="preserve">The float certification limit delineated by aircraft type. If more than one </w:t>
      </w:r>
      <w:r w:rsidR="007F161F">
        <w:rPr>
          <w:lang w:eastAsia="nl-NL"/>
        </w:rPr>
        <w:t xml:space="preserve">aircraft </w:t>
      </w:r>
      <w:r>
        <w:rPr>
          <w:lang w:eastAsia="nl-NL"/>
        </w:rPr>
        <w:t>type float system is in use for a given aircraft type</w:t>
      </w:r>
      <w:r w:rsidR="007B6180">
        <w:rPr>
          <w:lang w:eastAsia="nl-NL"/>
        </w:rPr>
        <w:t>,</w:t>
      </w:r>
      <w:r>
        <w:rPr>
          <w:lang w:eastAsia="nl-NL"/>
        </w:rPr>
        <w:t xml:space="preserve"> this limit may </w:t>
      </w:r>
      <w:proofErr w:type="gramStart"/>
      <w:r>
        <w:rPr>
          <w:lang w:eastAsia="nl-NL"/>
        </w:rPr>
        <w:t>be applied</w:t>
      </w:r>
      <w:proofErr w:type="gramEnd"/>
      <w:r>
        <w:rPr>
          <w:lang w:eastAsia="nl-NL"/>
        </w:rPr>
        <w:t xml:space="preserve"> according to the individual system certification limit as installed on the helicopter.</w:t>
      </w:r>
    </w:p>
    <w:p w14:paraId="02E1735C" w14:textId="4992DBDD" w:rsidR="00BA39A2" w:rsidRDefault="00BA39A2" w:rsidP="00F02D90">
      <w:pPr>
        <w:pStyle w:val="ListParagraph"/>
        <w:numPr>
          <w:ilvl w:val="0"/>
          <w:numId w:val="43"/>
        </w:numPr>
        <w:spacing w:before="120" w:line="240" w:lineRule="auto"/>
        <w:contextualSpacing w:val="0"/>
        <w:rPr>
          <w:lang w:eastAsia="nl-NL"/>
        </w:rPr>
      </w:pPr>
      <w:r>
        <w:rPr>
          <w:lang w:eastAsia="nl-NL"/>
        </w:rPr>
        <w:t xml:space="preserve">The maximum sea state for personnel vessel recovery if this is the primary means for SAR, including any </w:t>
      </w:r>
      <w:r w:rsidR="007B6180">
        <w:rPr>
          <w:lang w:eastAsia="nl-NL"/>
        </w:rPr>
        <w:t>fast recovery craft (</w:t>
      </w:r>
      <w:r>
        <w:rPr>
          <w:lang w:eastAsia="nl-NL"/>
        </w:rPr>
        <w:t>FRC</w:t>
      </w:r>
      <w:r w:rsidR="007B6180">
        <w:rPr>
          <w:lang w:eastAsia="nl-NL"/>
        </w:rPr>
        <w:t>)</w:t>
      </w:r>
      <w:r>
        <w:rPr>
          <w:lang w:eastAsia="nl-NL"/>
        </w:rPr>
        <w:t xml:space="preserve"> launch limits.</w:t>
      </w:r>
    </w:p>
    <w:p w14:paraId="1E133570" w14:textId="3FB901B2" w:rsidR="00BA39A2" w:rsidRDefault="00BA39A2" w:rsidP="00F02D90">
      <w:pPr>
        <w:pStyle w:val="ListParagraph"/>
        <w:numPr>
          <w:ilvl w:val="0"/>
          <w:numId w:val="43"/>
        </w:numPr>
        <w:spacing w:before="120" w:line="240" w:lineRule="auto"/>
        <w:contextualSpacing w:val="0"/>
        <w:rPr>
          <w:lang w:eastAsia="nl-NL"/>
        </w:rPr>
      </w:pPr>
      <w:r>
        <w:rPr>
          <w:lang w:eastAsia="nl-NL"/>
        </w:rPr>
        <w:t>The maximum sea state for personnel hoist recovery as established by the helicopter SAR provider if this is the primary means for SAR.</w:t>
      </w:r>
    </w:p>
    <w:p w14:paraId="7711783F" w14:textId="77777777" w:rsidR="00FF5A00" w:rsidRPr="00FF5A00" w:rsidRDefault="00FF5A00" w:rsidP="00FF5A00">
      <w:pPr>
        <w:pStyle w:val="ListParagraph"/>
        <w:numPr>
          <w:ilvl w:val="0"/>
          <w:numId w:val="0"/>
        </w:numPr>
        <w:spacing w:before="120" w:line="240" w:lineRule="auto"/>
        <w:ind w:left="720"/>
        <w:contextualSpacing w:val="0"/>
        <w:rPr>
          <w:sz w:val="10"/>
          <w:szCs w:val="10"/>
          <w:lang w:eastAsia="nl-NL"/>
        </w:rPr>
      </w:pPr>
    </w:p>
    <w:p w14:paraId="61F5D930" w14:textId="1423C8F3" w:rsidR="00BA39A2" w:rsidRDefault="00C31E0D" w:rsidP="00C31E0D">
      <w:pPr>
        <w:spacing w:before="120"/>
        <w:rPr>
          <w:lang w:eastAsia="nl-NL"/>
        </w:rPr>
      </w:pPr>
      <w:r>
        <w:rPr>
          <w:lang w:eastAsia="nl-NL"/>
        </w:rPr>
        <w:t>The m</w:t>
      </w:r>
      <w:r w:rsidR="00BA39A2">
        <w:rPr>
          <w:lang w:eastAsia="nl-NL"/>
        </w:rPr>
        <w:t>aximum sea state or wave height for offshore airplane operations shall be the lowest of:</w:t>
      </w:r>
    </w:p>
    <w:p w14:paraId="2F99EC91" w14:textId="6CFF4491" w:rsidR="00BA39A2" w:rsidRDefault="00BA39A2" w:rsidP="00F02D90">
      <w:pPr>
        <w:pStyle w:val="ListParagraph"/>
        <w:numPr>
          <w:ilvl w:val="0"/>
          <w:numId w:val="43"/>
        </w:numPr>
        <w:spacing w:line="240" w:lineRule="auto"/>
        <w:contextualSpacing w:val="0"/>
        <w:rPr>
          <w:lang w:eastAsia="nl-NL"/>
        </w:rPr>
      </w:pPr>
      <w:r>
        <w:rPr>
          <w:lang w:eastAsia="nl-NL"/>
        </w:rPr>
        <w:t>The maximum sea state for personnel vessel recovery if this is the primary means for SAR, including any FRC launch limits.</w:t>
      </w:r>
    </w:p>
    <w:p w14:paraId="3F154041" w14:textId="436AB823" w:rsidR="00BA39A2" w:rsidRDefault="00BA39A2" w:rsidP="00F02D90">
      <w:pPr>
        <w:pStyle w:val="ListParagraph"/>
        <w:numPr>
          <w:ilvl w:val="0"/>
          <w:numId w:val="43"/>
        </w:numPr>
        <w:spacing w:line="240" w:lineRule="auto"/>
        <w:contextualSpacing w:val="0"/>
        <w:rPr>
          <w:lang w:eastAsia="nl-NL"/>
        </w:rPr>
      </w:pPr>
      <w:r>
        <w:rPr>
          <w:lang w:eastAsia="nl-NL"/>
        </w:rPr>
        <w:t>The maximum sea state for personnel hoist recovery as established by the helicopter SAR provider if this is the primary means for SAR.</w:t>
      </w:r>
    </w:p>
    <w:p w14:paraId="2E168505" w14:textId="77777777" w:rsidR="00FF5A00" w:rsidRPr="00FF5A00" w:rsidRDefault="00FF5A00" w:rsidP="00FF5A00">
      <w:pPr>
        <w:pStyle w:val="ListParagraph"/>
        <w:numPr>
          <w:ilvl w:val="0"/>
          <w:numId w:val="0"/>
        </w:numPr>
        <w:spacing w:line="240" w:lineRule="auto"/>
        <w:ind w:left="720"/>
        <w:contextualSpacing w:val="0"/>
        <w:rPr>
          <w:sz w:val="10"/>
          <w:szCs w:val="10"/>
          <w:lang w:eastAsia="nl-NL"/>
        </w:rPr>
      </w:pPr>
    </w:p>
    <w:p w14:paraId="2C78D1EB" w14:textId="2D61B10D" w:rsidR="00AF27E1" w:rsidRDefault="00BA39A2" w:rsidP="00B22906">
      <w:pPr>
        <w:spacing w:line="240" w:lineRule="auto"/>
        <w:rPr>
          <w:lang w:eastAsia="nl-NL"/>
        </w:rPr>
      </w:pPr>
      <w:r>
        <w:rPr>
          <w:lang w:eastAsia="nl-NL"/>
        </w:rPr>
        <w:t>Maximum vessel motion shall be the</w:t>
      </w:r>
      <w:r w:rsidR="00AF27E1">
        <w:rPr>
          <w:lang w:eastAsia="nl-NL"/>
        </w:rPr>
        <w:t xml:space="preserve"> lowest of:</w:t>
      </w:r>
    </w:p>
    <w:p w14:paraId="3219F512" w14:textId="07877B4E" w:rsidR="00AF27E1" w:rsidRDefault="00AF27E1" w:rsidP="00F02D90">
      <w:pPr>
        <w:pStyle w:val="ListParagraph"/>
        <w:numPr>
          <w:ilvl w:val="0"/>
          <w:numId w:val="44"/>
        </w:numPr>
        <w:spacing w:before="120" w:line="240" w:lineRule="auto"/>
        <w:contextualSpacing w:val="0"/>
        <w:rPr>
          <w:lang w:eastAsia="nl-NL"/>
        </w:rPr>
      </w:pPr>
      <w:r>
        <w:rPr>
          <w:lang w:eastAsia="nl-NL"/>
        </w:rPr>
        <w:t xml:space="preserve">The maximum vessel motion established by the vessel. This limit may </w:t>
      </w:r>
      <w:proofErr w:type="gramStart"/>
      <w:r>
        <w:rPr>
          <w:lang w:eastAsia="nl-NL"/>
        </w:rPr>
        <w:t>be applied</w:t>
      </w:r>
      <w:proofErr w:type="gramEnd"/>
      <w:r>
        <w:rPr>
          <w:lang w:eastAsia="nl-NL"/>
        </w:rPr>
        <w:t xml:space="preserve"> vessel by vessel if properly published to the pilots.</w:t>
      </w:r>
    </w:p>
    <w:p w14:paraId="6C7A4F1E" w14:textId="3DCB1D6A" w:rsidR="005E43F8" w:rsidRDefault="00AF27E1" w:rsidP="00F02D90">
      <w:pPr>
        <w:pStyle w:val="ListParagraph"/>
        <w:numPr>
          <w:ilvl w:val="0"/>
          <w:numId w:val="44"/>
        </w:numPr>
        <w:spacing w:before="120" w:line="240" w:lineRule="auto"/>
        <w:contextualSpacing w:val="0"/>
        <w:rPr>
          <w:lang w:eastAsia="nl-NL"/>
        </w:rPr>
      </w:pPr>
      <w:r>
        <w:rPr>
          <w:lang w:eastAsia="nl-NL"/>
        </w:rPr>
        <w:t xml:space="preserve">The maximum motion limit established by the </w:t>
      </w:r>
      <w:r w:rsidR="007D3271">
        <w:rPr>
          <w:lang w:eastAsia="nl-NL"/>
        </w:rPr>
        <w:t>Aircraft Operator</w:t>
      </w:r>
      <w:proofErr w:type="gramStart"/>
      <w:r>
        <w:rPr>
          <w:lang w:eastAsia="nl-NL"/>
        </w:rPr>
        <w:t xml:space="preserve">. </w:t>
      </w:r>
      <w:r w:rsidR="005E43F8">
        <w:rPr>
          <w:lang w:eastAsia="nl-NL"/>
        </w:rPr>
        <w:t xml:space="preserve"> </w:t>
      </w:r>
      <w:proofErr w:type="gramEnd"/>
    </w:p>
    <w:p w14:paraId="35366E40" w14:textId="5DE359D8" w:rsidR="00055BF9" w:rsidRDefault="005E43F8" w:rsidP="00F02D90">
      <w:pPr>
        <w:pStyle w:val="ListParagraph"/>
        <w:numPr>
          <w:ilvl w:val="0"/>
          <w:numId w:val="44"/>
        </w:numPr>
        <w:spacing w:before="120" w:line="240" w:lineRule="auto"/>
        <w:contextualSpacing w:val="0"/>
        <w:rPr>
          <w:lang w:eastAsia="nl-NL"/>
        </w:rPr>
      </w:pPr>
      <w:r w:rsidRPr="005E43F8">
        <w:rPr>
          <w:lang w:eastAsia="nl-NL"/>
        </w:rPr>
        <w:t xml:space="preserve">The limits </w:t>
      </w:r>
      <w:r w:rsidR="007D3271">
        <w:rPr>
          <w:lang w:eastAsia="nl-NL"/>
        </w:rPr>
        <w:t>listed</w:t>
      </w:r>
      <w:r w:rsidRPr="005E43F8">
        <w:rPr>
          <w:lang w:eastAsia="nl-NL"/>
        </w:rPr>
        <w:t xml:space="preserve"> in the Helideck Certification Agency H</w:t>
      </w:r>
      <w:r w:rsidR="00F11A1C">
        <w:rPr>
          <w:lang w:eastAsia="nl-NL"/>
        </w:rPr>
        <w:t>elideck Limitations List</w:t>
      </w:r>
      <w:r w:rsidR="00351EA3">
        <w:rPr>
          <w:lang w:eastAsia="nl-NL"/>
        </w:rPr>
        <w:t>,</w:t>
      </w:r>
      <w:r w:rsidR="00F11A1C">
        <w:rPr>
          <w:lang w:eastAsia="nl-NL"/>
        </w:rPr>
        <w:t xml:space="preserve"> </w:t>
      </w:r>
      <w:r w:rsidRPr="005E43F8">
        <w:rPr>
          <w:lang w:eastAsia="nl-NL"/>
        </w:rPr>
        <w:t>Part C</w:t>
      </w:r>
      <w:r w:rsidR="00F11A1C">
        <w:rPr>
          <w:lang w:eastAsia="nl-NL"/>
        </w:rPr>
        <w:t xml:space="preserve"> – Pitch, Roll &amp; Heave</w:t>
      </w:r>
      <w:r w:rsidR="00351EA3">
        <w:rPr>
          <w:lang w:eastAsia="nl-NL"/>
        </w:rPr>
        <w:t xml:space="preserve"> which </w:t>
      </w:r>
      <w:r w:rsidR="004C4CC2">
        <w:rPr>
          <w:lang w:eastAsia="nl-NL"/>
        </w:rPr>
        <w:t>is</w:t>
      </w:r>
      <w:r w:rsidRPr="005E43F8">
        <w:rPr>
          <w:lang w:eastAsia="nl-NL"/>
        </w:rPr>
        <w:t xml:space="preserve"> available from their website download page</w:t>
      </w:r>
      <w:r w:rsidR="00D82D33">
        <w:rPr>
          <w:lang w:eastAsia="nl-NL"/>
        </w:rPr>
        <w:t xml:space="preserve"> (</w:t>
      </w:r>
      <w:r w:rsidR="00EE04D2">
        <w:rPr>
          <w:lang w:eastAsia="nl-NL"/>
        </w:rPr>
        <w:t>www.helidecks.org)</w:t>
      </w:r>
      <w:r w:rsidRPr="005E43F8">
        <w:rPr>
          <w:lang w:eastAsia="nl-NL"/>
        </w:rPr>
        <w:t>.</w:t>
      </w:r>
    </w:p>
    <w:p w14:paraId="0C7260F7" w14:textId="260166AD" w:rsidR="00D8058F" w:rsidRDefault="00D8058F" w:rsidP="00D8058F">
      <w:pPr>
        <w:pStyle w:val="Heading1"/>
        <w:rPr>
          <w:lang w:eastAsia="nl-NL"/>
        </w:rPr>
      </w:pPr>
      <w:bookmarkStart w:id="168" w:name="_Toc168822748"/>
      <w:r>
        <w:rPr>
          <w:lang w:eastAsia="nl-NL"/>
        </w:rPr>
        <w:lastRenderedPageBreak/>
        <w:t>Helideck and Helideck System Maintenance</w:t>
      </w:r>
      <w:r w:rsidR="00D05838">
        <w:rPr>
          <w:lang w:eastAsia="nl-NL"/>
        </w:rPr>
        <w:t xml:space="preserve"> – Firefighting Foam</w:t>
      </w:r>
      <w:bookmarkEnd w:id="168"/>
    </w:p>
    <w:p w14:paraId="0BDB1222" w14:textId="6DD32375" w:rsidR="00CC6BD8" w:rsidRDefault="00CC6BD8" w:rsidP="00CC6BD8">
      <w:pPr>
        <w:rPr>
          <w:lang w:eastAsia="nl-NL"/>
        </w:rPr>
      </w:pPr>
      <w:r>
        <w:rPr>
          <w:lang w:eastAsia="nl-NL"/>
        </w:rPr>
        <w:t xml:space="preserve">Helideck-equipped facilities shall </w:t>
      </w:r>
      <w:r w:rsidR="00F702AC">
        <w:rPr>
          <w:lang w:eastAsia="nl-NL"/>
        </w:rPr>
        <w:t>c</w:t>
      </w:r>
      <w:r>
        <w:rPr>
          <w:lang w:eastAsia="nl-NL"/>
        </w:rPr>
        <w:t>ommission</w:t>
      </w:r>
      <w:r w:rsidR="00F702AC">
        <w:rPr>
          <w:lang w:eastAsia="nl-NL"/>
        </w:rPr>
        <w:t xml:space="preserve"> an</w:t>
      </w:r>
      <w:r>
        <w:rPr>
          <w:lang w:eastAsia="nl-NL"/>
        </w:rPr>
        <w:t xml:space="preserve"> annual certification of:</w:t>
      </w:r>
    </w:p>
    <w:p w14:paraId="6E5355D3" w14:textId="616B4688" w:rsidR="00CC6BD8" w:rsidRDefault="00CC6BD8" w:rsidP="00F02D90">
      <w:pPr>
        <w:pStyle w:val="ListParagraph"/>
        <w:numPr>
          <w:ilvl w:val="0"/>
          <w:numId w:val="45"/>
        </w:numPr>
        <w:rPr>
          <w:lang w:eastAsia="nl-NL"/>
        </w:rPr>
      </w:pPr>
      <w:r>
        <w:rPr>
          <w:lang w:eastAsia="nl-NL"/>
        </w:rPr>
        <w:t>The helideck firefighting foam production system if fitted.</w:t>
      </w:r>
    </w:p>
    <w:p w14:paraId="0E1077B1" w14:textId="1E6A636C" w:rsidR="00CC6BD8" w:rsidRDefault="00CC6BD8" w:rsidP="00F02D90">
      <w:pPr>
        <w:pStyle w:val="ListParagraph"/>
        <w:numPr>
          <w:ilvl w:val="1"/>
          <w:numId w:val="45"/>
        </w:numPr>
        <w:rPr>
          <w:lang w:eastAsia="nl-NL"/>
        </w:rPr>
      </w:pPr>
      <w:r>
        <w:rPr>
          <w:lang w:eastAsia="nl-NL"/>
        </w:rPr>
        <w:t>For installation design, commissioning</w:t>
      </w:r>
      <w:r w:rsidR="00010072">
        <w:rPr>
          <w:lang w:eastAsia="nl-NL"/>
        </w:rPr>
        <w:t>,</w:t>
      </w:r>
      <w:r>
        <w:rPr>
          <w:lang w:eastAsia="nl-NL"/>
        </w:rPr>
        <w:t xml:space="preserve"> and annual testing</w:t>
      </w:r>
      <w:r w:rsidR="00C50212">
        <w:rPr>
          <w:lang w:eastAsia="nl-NL"/>
        </w:rPr>
        <w:t>,</w:t>
      </w:r>
      <w:r>
        <w:rPr>
          <w:lang w:eastAsia="nl-NL"/>
        </w:rPr>
        <w:t xml:space="preserve"> refer to NFPA 11 and NFPA 16. (Additional guidance is available in Shell DEP 80.47.10.12 – Gen. and Shell DEP 80.47.10.31 – Gen.)</w:t>
      </w:r>
    </w:p>
    <w:p w14:paraId="63BB33CB" w14:textId="77777777" w:rsidR="00FC70A4" w:rsidRDefault="00FC70A4" w:rsidP="00FC70A4">
      <w:pPr>
        <w:pStyle w:val="ListParagraph"/>
        <w:numPr>
          <w:ilvl w:val="0"/>
          <w:numId w:val="0"/>
        </w:numPr>
        <w:ind w:left="1440"/>
        <w:rPr>
          <w:lang w:eastAsia="nl-NL"/>
        </w:rPr>
      </w:pPr>
    </w:p>
    <w:p w14:paraId="28CC747B" w14:textId="39F23B98" w:rsidR="00CC6BD8" w:rsidRDefault="00CC6BD8" w:rsidP="00F02D90">
      <w:pPr>
        <w:pStyle w:val="ListParagraph"/>
        <w:numPr>
          <w:ilvl w:val="0"/>
          <w:numId w:val="45"/>
        </w:numPr>
        <w:rPr>
          <w:lang w:eastAsia="nl-NL"/>
        </w:rPr>
      </w:pPr>
      <w:r>
        <w:rPr>
          <w:lang w:eastAsia="nl-NL"/>
        </w:rPr>
        <w:t>Foam Proportioner System:</w:t>
      </w:r>
    </w:p>
    <w:p w14:paraId="469D487B" w14:textId="7CAAA0CD" w:rsidR="00CC6BD8" w:rsidRDefault="00CC6BD8" w:rsidP="00F02D90">
      <w:pPr>
        <w:pStyle w:val="ListParagraph"/>
        <w:numPr>
          <w:ilvl w:val="1"/>
          <w:numId w:val="45"/>
        </w:numPr>
        <w:rPr>
          <w:lang w:eastAsia="nl-NL"/>
        </w:rPr>
      </w:pPr>
      <w:r>
        <w:rPr>
          <w:lang w:eastAsia="nl-NL"/>
        </w:rPr>
        <w:t>Laboratory certified produced foam test:</w:t>
      </w:r>
    </w:p>
    <w:p w14:paraId="1056FA37" w14:textId="77777777" w:rsidR="005240C0" w:rsidRDefault="00CC6BD8" w:rsidP="00F02D90">
      <w:pPr>
        <w:pStyle w:val="ListParagraph"/>
        <w:numPr>
          <w:ilvl w:val="0"/>
          <w:numId w:val="46"/>
        </w:numPr>
        <w:rPr>
          <w:lang w:eastAsia="nl-NL"/>
        </w:rPr>
      </w:pPr>
      <w:r>
        <w:rPr>
          <w:lang w:eastAsia="nl-NL"/>
        </w:rPr>
        <w:t xml:space="preserve">In lieu of a laboratory certified produced foam test, the foam proportioning system shall be permitted to be </w:t>
      </w:r>
      <w:proofErr w:type="gramStart"/>
      <w:r>
        <w:rPr>
          <w:lang w:eastAsia="nl-NL"/>
        </w:rPr>
        <w:t>tested</w:t>
      </w:r>
      <w:proofErr w:type="gramEnd"/>
      <w:r>
        <w:rPr>
          <w:lang w:eastAsia="nl-NL"/>
        </w:rPr>
        <w:t xml:space="preserve"> with a listed or approved method that does not require discharge of foam concentrate (NFPA 11, 11.6.3). Testing may </w:t>
      </w:r>
      <w:proofErr w:type="gramStart"/>
      <w:r>
        <w:rPr>
          <w:lang w:eastAsia="nl-NL"/>
        </w:rPr>
        <w:t>be performed</w:t>
      </w:r>
      <w:proofErr w:type="gramEnd"/>
      <w:r>
        <w:rPr>
          <w:lang w:eastAsia="nl-NL"/>
        </w:rPr>
        <w:t xml:space="preserve"> using surrogate, nonfoaming, environmentally acceptable, test liquids in lieu of foam discharge to the extent proper proportioning in accordance with the manufacturer’s design specifications can be demonstrated.</w:t>
      </w:r>
    </w:p>
    <w:p w14:paraId="209277B3" w14:textId="77777777" w:rsidR="005240C0" w:rsidRDefault="005240C0" w:rsidP="005240C0">
      <w:pPr>
        <w:pStyle w:val="ListParagraph"/>
        <w:numPr>
          <w:ilvl w:val="0"/>
          <w:numId w:val="0"/>
        </w:numPr>
        <w:ind w:left="1800"/>
        <w:rPr>
          <w:lang w:eastAsia="nl-NL"/>
        </w:rPr>
      </w:pPr>
    </w:p>
    <w:p w14:paraId="643ABAAD" w14:textId="0683FB93" w:rsidR="00CC6BD8" w:rsidRDefault="00CC6BD8" w:rsidP="00F02D90">
      <w:pPr>
        <w:pStyle w:val="ListParagraph"/>
        <w:numPr>
          <w:ilvl w:val="1"/>
          <w:numId w:val="46"/>
        </w:numPr>
        <w:ind w:left="1440" w:hanging="270"/>
        <w:rPr>
          <w:lang w:eastAsia="nl-NL"/>
        </w:rPr>
      </w:pPr>
      <w:r>
        <w:rPr>
          <w:lang w:eastAsia="nl-NL"/>
        </w:rPr>
        <w:t>Laboratory certified foam concentrate test:</w:t>
      </w:r>
    </w:p>
    <w:p w14:paraId="3C1858B0" w14:textId="2E121CA2" w:rsidR="00CC6BD8" w:rsidRDefault="00CC6BD8" w:rsidP="00F02D90">
      <w:pPr>
        <w:pStyle w:val="ListParagraph"/>
        <w:numPr>
          <w:ilvl w:val="0"/>
          <w:numId w:val="46"/>
        </w:numPr>
        <w:rPr>
          <w:lang w:eastAsia="nl-NL"/>
        </w:rPr>
      </w:pPr>
      <w:r>
        <w:rPr>
          <w:lang w:eastAsia="nl-NL"/>
        </w:rPr>
        <w:t>Refer to Shell DEP 80.47.10.31 – Gen. for requirements pertaining to additional testing requirements for foam concentrate.</w:t>
      </w:r>
    </w:p>
    <w:p w14:paraId="78F0598C" w14:textId="6D03B6DC" w:rsidR="0032552C" w:rsidRPr="00616882" w:rsidRDefault="0032552C" w:rsidP="00CC6BD8">
      <w:pPr>
        <w:rPr>
          <w:b/>
          <w:bCs/>
          <w:i/>
          <w:iCs/>
          <w:lang w:eastAsia="nl-NL"/>
        </w:rPr>
      </w:pPr>
      <w:r w:rsidRPr="00616882">
        <w:rPr>
          <w:b/>
          <w:bCs/>
          <w:i/>
          <w:iCs/>
          <w:lang w:eastAsia="nl-NL"/>
        </w:rPr>
        <w:t xml:space="preserve">Due to </w:t>
      </w:r>
      <w:r w:rsidR="008445CA" w:rsidRPr="00616882">
        <w:rPr>
          <w:b/>
          <w:bCs/>
          <w:i/>
          <w:iCs/>
          <w:lang w:eastAsia="nl-NL"/>
        </w:rPr>
        <w:t>health, safety</w:t>
      </w:r>
      <w:r w:rsidR="00D27A41" w:rsidRPr="00616882">
        <w:rPr>
          <w:b/>
          <w:bCs/>
          <w:i/>
          <w:iCs/>
          <w:lang w:eastAsia="nl-NL"/>
        </w:rPr>
        <w:t xml:space="preserve">, and </w:t>
      </w:r>
      <w:r w:rsidRPr="00616882">
        <w:rPr>
          <w:b/>
          <w:bCs/>
          <w:i/>
          <w:iCs/>
          <w:lang w:eastAsia="nl-NL"/>
        </w:rPr>
        <w:t xml:space="preserve">environmental </w:t>
      </w:r>
      <w:r w:rsidR="00D27A41" w:rsidRPr="00616882">
        <w:rPr>
          <w:b/>
          <w:bCs/>
          <w:i/>
          <w:iCs/>
          <w:lang w:eastAsia="nl-NL"/>
        </w:rPr>
        <w:t>hazards associated with fluorinated firefighting foam</w:t>
      </w:r>
      <w:r w:rsidR="0077675A" w:rsidRPr="00616882">
        <w:rPr>
          <w:b/>
          <w:bCs/>
          <w:i/>
          <w:iCs/>
          <w:lang w:eastAsia="nl-NL"/>
        </w:rPr>
        <w:t>s</w:t>
      </w:r>
      <w:r w:rsidR="0069771B" w:rsidRPr="00616882">
        <w:rPr>
          <w:b/>
          <w:bCs/>
          <w:i/>
          <w:iCs/>
          <w:lang w:eastAsia="nl-NL"/>
        </w:rPr>
        <w:t>, a</w:t>
      </w:r>
      <w:r w:rsidRPr="00616882">
        <w:rPr>
          <w:b/>
          <w:bCs/>
          <w:i/>
          <w:iCs/>
          <w:lang w:eastAsia="nl-NL"/>
        </w:rPr>
        <w:t xml:space="preserve"> technical expert competent in helideck firefighting foam systems who is familiar with </w:t>
      </w:r>
      <w:r w:rsidR="000E1285">
        <w:rPr>
          <w:b/>
          <w:bCs/>
          <w:i/>
          <w:iCs/>
          <w:lang w:eastAsia="nl-NL"/>
        </w:rPr>
        <w:t xml:space="preserve">national/local </w:t>
      </w:r>
      <w:r w:rsidR="006E2383">
        <w:rPr>
          <w:b/>
          <w:bCs/>
          <w:i/>
          <w:iCs/>
          <w:lang w:eastAsia="nl-NL"/>
        </w:rPr>
        <w:t xml:space="preserve">environmental regulations and </w:t>
      </w:r>
      <w:r w:rsidRPr="00616882">
        <w:rPr>
          <w:b/>
          <w:bCs/>
          <w:i/>
          <w:iCs/>
          <w:lang w:eastAsia="nl-NL"/>
        </w:rPr>
        <w:t xml:space="preserve">the specific firefighting foam system used aboard </w:t>
      </w:r>
      <w:r w:rsidR="0077675A" w:rsidRPr="00616882">
        <w:rPr>
          <w:b/>
          <w:bCs/>
          <w:i/>
          <w:iCs/>
          <w:lang w:eastAsia="nl-NL"/>
        </w:rPr>
        <w:t xml:space="preserve">the </w:t>
      </w:r>
      <w:r w:rsidR="0069771B" w:rsidRPr="00616882">
        <w:rPr>
          <w:b/>
          <w:bCs/>
          <w:i/>
          <w:iCs/>
          <w:lang w:eastAsia="nl-NL"/>
        </w:rPr>
        <w:t>facility shall</w:t>
      </w:r>
      <w:r w:rsidRPr="00616882">
        <w:rPr>
          <w:b/>
          <w:bCs/>
          <w:i/>
          <w:iCs/>
          <w:lang w:eastAsia="nl-NL"/>
        </w:rPr>
        <w:t xml:space="preserve"> be consulted </w:t>
      </w:r>
      <w:r w:rsidR="009D46A3" w:rsidRPr="00616882">
        <w:rPr>
          <w:b/>
          <w:bCs/>
          <w:i/>
          <w:iCs/>
          <w:lang w:eastAsia="nl-NL"/>
        </w:rPr>
        <w:t>prior to completing</w:t>
      </w:r>
      <w:r w:rsidRPr="00616882">
        <w:rPr>
          <w:b/>
          <w:bCs/>
          <w:i/>
          <w:iCs/>
          <w:lang w:eastAsia="nl-NL"/>
        </w:rPr>
        <w:t xml:space="preserve"> </w:t>
      </w:r>
      <w:r w:rsidR="00B349B0">
        <w:rPr>
          <w:b/>
          <w:bCs/>
          <w:i/>
          <w:iCs/>
          <w:lang w:eastAsia="nl-NL"/>
        </w:rPr>
        <w:t xml:space="preserve">any of </w:t>
      </w:r>
      <w:r w:rsidRPr="00616882">
        <w:rPr>
          <w:b/>
          <w:bCs/>
          <w:i/>
          <w:iCs/>
          <w:lang w:eastAsia="nl-NL"/>
        </w:rPr>
        <w:t xml:space="preserve">the </w:t>
      </w:r>
      <w:r w:rsidR="00934642" w:rsidRPr="00616882">
        <w:rPr>
          <w:b/>
          <w:bCs/>
          <w:i/>
          <w:iCs/>
          <w:lang w:eastAsia="nl-NL"/>
        </w:rPr>
        <w:t xml:space="preserve">foam </w:t>
      </w:r>
      <w:r w:rsidR="009D46A3" w:rsidRPr="00616882">
        <w:rPr>
          <w:b/>
          <w:bCs/>
          <w:i/>
          <w:iCs/>
          <w:lang w:eastAsia="nl-NL"/>
        </w:rPr>
        <w:t xml:space="preserve">sampling and </w:t>
      </w:r>
      <w:r w:rsidRPr="00616882">
        <w:rPr>
          <w:b/>
          <w:bCs/>
          <w:i/>
          <w:iCs/>
          <w:lang w:eastAsia="nl-NL"/>
        </w:rPr>
        <w:t>testing procedure</w:t>
      </w:r>
      <w:r w:rsidR="00934642" w:rsidRPr="00616882">
        <w:rPr>
          <w:b/>
          <w:bCs/>
          <w:i/>
          <w:iCs/>
          <w:lang w:eastAsia="nl-NL"/>
        </w:rPr>
        <w:t>s listed above</w:t>
      </w:r>
      <w:proofErr w:type="gramStart"/>
      <w:r w:rsidRPr="00616882">
        <w:rPr>
          <w:b/>
          <w:bCs/>
          <w:i/>
          <w:iCs/>
          <w:lang w:eastAsia="nl-NL"/>
        </w:rPr>
        <w:t>.</w:t>
      </w:r>
      <w:r w:rsidR="00D94061">
        <w:rPr>
          <w:b/>
          <w:bCs/>
          <w:i/>
          <w:iCs/>
          <w:lang w:eastAsia="nl-NL"/>
        </w:rPr>
        <w:t xml:space="preserve">  </w:t>
      </w:r>
      <w:proofErr w:type="gramEnd"/>
      <w:r w:rsidR="00A43503">
        <w:rPr>
          <w:b/>
          <w:bCs/>
          <w:i/>
          <w:iCs/>
          <w:lang w:eastAsia="nl-NL"/>
        </w:rPr>
        <w:t>Shell-approved, e</w:t>
      </w:r>
      <w:r w:rsidR="00D94061">
        <w:rPr>
          <w:b/>
          <w:bCs/>
          <w:i/>
          <w:iCs/>
          <w:lang w:eastAsia="nl-NL"/>
        </w:rPr>
        <w:t>nvironmentally safe, fluorine-free foams</w:t>
      </w:r>
      <w:r w:rsidR="00085AF2">
        <w:rPr>
          <w:b/>
          <w:bCs/>
          <w:i/>
          <w:iCs/>
          <w:lang w:eastAsia="nl-NL"/>
        </w:rPr>
        <w:t xml:space="preserve"> are to </w:t>
      </w:r>
      <w:proofErr w:type="gramStart"/>
      <w:r w:rsidR="00085AF2">
        <w:rPr>
          <w:b/>
          <w:bCs/>
          <w:i/>
          <w:iCs/>
          <w:lang w:eastAsia="nl-NL"/>
        </w:rPr>
        <w:t>be used</w:t>
      </w:r>
      <w:proofErr w:type="gramEnd"/>
      <w:r w:rsidR="00085AF2">
        <w:rPr>
          <w:b/>
          <w:bCs/>
          <w:i/>
          <w:iCs/>
          <w:lang w:eastAsia="nl-NL"/>
        </w:rPr>
        <w:t xml:space="preserve"> to the maximum </w:t>
      </w:r>
      <w:r w:rsidR="009C349E">
        <w:rPr>
          <w:b/>
          <w:bCs/>
          <w:i/>
          <w:iCs/>
          <w:lang w:eastAsia="nl-NL"/>
        </w:rPr>
        <w:t>extent practicable.</w:t>
      </w:r>
    </w:p>
    <w:p w14:paraId="06768E6F" w14:textId="77777777" w:rsidR="00E57C59" w:rsidRDefault="00E57C59" w:rsidP="00CC6BD8">
      <w:pPr>
        <w:rPr>
          <w:lang w:eastAsia="nl-NL"/>
        </w:rPr>
      </w:pPr>
    </w:p>
    <w:p w14:paraId="0AA7AA24" w14:textId="77777777" w:rsidR="00E57C59" w:rsidRDefault="002A4CBD" w:rsidP="002A4CBD">
      <w:pPr>
        <w:pStyle w:val="Heading1"/>
        <w:rPr>
          <w:lang w:eastAsia="nl-NL"/>
        </w:rPr>
      </w:pPr>
      <w:bookmarkStart w:id="169" w:name="_Toc168822749"/>
      <w:r>
        <w:rPr>
          <w:lang w:eastAsia="nl-NL"/>
        </w:rPr>
        <w:t>Marine Pilot Transfers</w:t>
      </w:r>
      <w:bookmarkEnd w:id="169"/>
    </w:p>
    <w:p w14:paraId="38D7600D" w14:textId="1688C8A2" w:rsidR="002A4CBD" w:rsidRDefault="00996B0C" w:rsidP="002A4CBD">
      <w:pPr>
        <w:rPr>
          <w:lang w:eastAsia="nl-NL"/>
        </w:rPr>
      </w:pPr>
      <w:r>
        <w:rPr>
          <w:lang w:eastAsia="nl-NL"/>
        </w:rPr>
        <w:t>Vessels</w:t>
      </w:r>
      <w:r w:rsidR="002A4CBD">
        <w:rPr>
          <w:lang w:eastAsia="nl-NL"/>
        </w:rPr>
        <w:t xml:space="preserve"> may adopt the supporting Aircraft Operator’s published hoisting instruction as a suitable means of compliance for documented hoisting procedures.</w:t>
      </w:r>
    </w:p>
    <w:p w14:paraId="1672A024" w14:textId="398C9363" w:rsidR="002A4CBD" w:rsidRPr="002A4CBD" w:rsidRDefault="002A4CBD" w:rsidP="002A4CBD">
      <w:pPr>
        <w:rPr>
          <w:lang w:eastAsia="nl-NL"/>
        </w:rPr>
        <w:sectPr w:rsidR="002A4CBD" w:rsidRPr="002A4CBD" w:rsidSect="00F40D8F">
          <w:footerReference w:type="default" r:id="rId28"/>
          <w:pgSz w:w="12240" w:h="15840"/>
          <w:pgMar w:top="1440" w:right="1080" w:bottom="1440" w:left="1440" w:header="720" w:footer="195"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Pr>
          <w:lang w:eastAsia="nl-NL"/>
        </w:rPr>
        <w:t xml:space="preserve">The hoisting area inspection may be </w:t>
      </w:r>
      <w:proofErr w:type="gramStart"/>
      <w:r>
        <w:rPr>
          <w:lang w:eastAsia="nl-NL"/>
        </w:rPr>
        <w:t>carried out</w:t>
      </w:r>
      <w:proofErr w:type="gramEnd"/>
      <w:r>
        <w:rPr>
          <w:lang w:eastAsia="nl-NL"/>
        </w:rPr>
        <w:t xml:space="preserve"> by AAT approved Aircraft Operator representatives. It shall </w:t>
      </w:r>
      <w:proofErr w:type="gramStart"/>
      <w:r>
        <w:rPr>
          <w:lang w:eastAsia="nl-NL"/>
        </w:rPr>
        <w:t>be documented</w:t>
      </w:r>
      <w:proofErr w:type="gramEnd"/>
      <w:r>
        <w:rPr>
          <w:lang w:eastAsia="nl-NL"/>
        </w:rPr>
        <w:t xml:space="preserve"> in an inspection report which shall be maintained in AAT files. Where the </w:t>
      </w:r>
      <w:r>
        <w:rPr>
          <w:lang w:eastAsia="nl-NL"/>
        </w:rPr>
        <w:lastRenderedPageBreak/>
        <w:t xml:space="preserve">receiving vessel is arriving from an area where an on-site inspection cannot </w:t>
      </w:r>
      <w:proofErr w:type="gramStart"/>
      <w:r>
        <w:rPr>
          <w:lang w:eastAsia="nl-NL"/>
        </w:rPr>
        <w:t>be conducted</w:t>
      </w:r>
      <w:proofErr w:type="gramEnd"/>
      <w:r>
        <w:rPr>
          <w:lang w:eastAsia="nl-NL"/>
        </w:rPr>
        <w:t>, a desktop review is permissible with concurrence from the Aircraft Operator and the AAT Regional Aviation Manager.</w:t>
      </w:r>
    </w:p>
    <w:p w14:paraId="21BE32DC" w14:textId="0CB46BCD" w:rsidR="0040724B" w:rsidRPr="00964136" w:rsidRDefault="00447B61" w:rsidP="00811695">
      <w:pPr>
        <w:pStyle w:val="AppendixHeading"/>
      </w:pPr>
      <w:r>
        <w:lastRenderedPageBreak/>
        <w:t xml:space="preserve">  </w:t>
      </w:r>
      <w:bookmarkStart w:id="170" w:name="_Toc168822750"/>
      <w:r w:rsidR="003804E3" w:rsidRPr="00C06B8B">
        <w:t>Abbreviations</w:t>
      </w:r>
      <w:bookmarkEnd w:id="170"/>
      <w:r w:rsidR="007C650B" w:rsidRPr="00C06B8B">
        <w:t xml:space="preserve"> </w:t>
      </w:r>
      <w:r w:rsidR="00AB7289" w:rsidRPr="00C06B8B">
        <w:t xml:space="preserve"> </w:t>
      </w:r>
    </w:p>
    <w:p w14:paraId="1DB8788E" w14:textId="77777777" w:rsidR="005B4E38" w:rsidRPr="009C10FB" w:rsidRDefault="005B4E38" w:rsidP="003C60A3">
      <w:pPr>
        <w:rPr>
          <w:sz w:val="6"/>
          <w:szCs w:val="6"/>
        </w:rPr>
      </w:pPr>
    </w:p>
    <w:p w14:paraId="3FAE9A39" w14:textId="12C80019" w:rsidR="003C60A3" w:rsidRPr="00C552DA" w:rsidRDefault="003C60A3" w:rsidP="003C60A3">
      <w:r w:rsidRPr="00C552DA">
        <w:t xml:space="preserve">The table below contains definitions for </w:t>
      </w:r>
      <w:r>
        <w:t xml:space="preserve">commonly used </w:t>
      </w:r>
      <w:r w:rsidR="00303DB4">
        <w:t>abbreviations</w:t>
      </w:r>
      <w:r w:rsidRPr="00C552DA">
        <w:t xml:space="preserve">. </w:t>
      </w:r>
    </w:p>
    <w:tbl>
      <w:tblPr>
        <w:tblpPr w:leftFromText="187" w:rightFromText="187" w:vertAnchor="page" w:horzAnchor="margin" w:tblpY="2280"/>
        <w:tblOverlap w:val="neve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85"/>
        <w:gridCol w:w="7902"/>
      </w:tblGrid>
      <w:tr w:rsidR="007D18E9" w:rsidRPr="00C552DA" w14:paraId="75E2B37C" w14:textId="77777777" w:rsidTr="00C07131">
        <w:trPr>
          <w:tblHeader/>
        </w:trPr>
        <w:tc>
          <w:tcPr>
            <w:tcW w:w="1885" w:type="dxa"/>
            <w:shd w:val="clear" w:color="auto" w:fill="E7E6E6" w:themeFill="background2"/>
            <w:vAlign w:val="center"/>
          </w:tcPr>
          <w:p w14:paraId="3D3A57F8" w14:textId="33B805DB" w:rsidR="007D18E9" w:rsidRPr="00C552DA" w:rsidRDefault="00C07131" w:rsidP="007D18E9">
            <w:pPr>
              <w:pStyle w:val="TableHeaderText"/>
            </w:pPr>
            <w:r>
              <w:t>Abbreviation</w:t>
            </w:r>
          </w:p>
        </w:tc>
        <w:tc>
          <w:tcPr>
            <w:tcW w:w="7902" w:type="dxa"/>
            <w:shd w:val="clear" w:color="auto" w:fill="E7E6E6" w:themeFill="background2"/>
            <w:vAlign w:val="center"/>
          </w:tcPr>
          <w:p w14:paraId="024D9891" w14:textId="77777777" w:rsidR="007D18E9" w:rsidRPr="00C552DA" w:rsidRDefault="007D18E9" w:rsidP="007D18E9">
            <w:pPr>
              <w:pStyle w:val="TableHeaderText"/>
            </w:pPr>
            <w:r w:rsidRPr="00C552DA">
              <w:t>DEFINITION</w:t>
            </w:r>
          </w:p>
        </w:tc>
      </w:tr>
      <w:tr w:rsidR="007D18E9" w:rsidRPr="00C552DA" w14:paraId="4A130E9F" w14:textId="77777777" w:rsidTr="007D18E9">
        <w:trPr>
          <w:trHeight w:val="317"/>
        </w:trPr>
        <w:tc>
          <w:tcPr>
            <w:tcW w:w="1885" w:type="dxa"/>
            <w:vAlign w:val="center"/>
          </w:tcPr>
          <w:p w14:paraId="150CA0D3" w14:textId="77777777" w:rsidR="007D18E9" w:rsidRPr="00C552DA" w:rsidRDefault="007D18E9" w:rsidP="007D18E9">
            <w:pPr>
              <w:pStyle w:val="TableText"/>
              <w:rPr>
                <w:lang w:val="de-DE"/>
              </w:rPr>
            </w:pPr>
            <w:r w:rsidRPr="00C552DA">
              <w:rPr>
                <w:lang w:val="de-DE"/>
              </w:rPr>
              <w:t>AGL</w:t>
            </w:r>
          </w:p>
        </w:tc>
        <w:tc>
          <w:tcPr>
            <w:tcW w:w="7902" w:type="dxa"/>
            <w:vAlign w:val="center"/>
          </w:tcPr>
          <w:p w14:paraId="2082841D" w14:textId="77777777" w:rsidR="007D18E9" w:rsidRPr="00C552DA" w:rsidRDefault="007D18E9" w:rsidP="007D18E9">
            <w:pPr>
              <w:pStyle w:val="TableText"/>
              <w:rPr>
                <w:lang w:val="de-DE"/>
              </w:rPr>
            </w:pPr>
            <w:r w:rsidRPr="00C552DA">
              <w:rPr>
                <w:lang w:val="de-DE"/>
              </w:rPr>
              <w:t>Above Ground Level</w:t>
            </w:r>
          </w:p>
        </w:tc>
      </w:tr>
      <w:tr w:rsidR="007D18E9" w:rsidRPr="00C552DA" w14:paraId="4A28AB33" w14:textId="77777777" w:rsidTr="007D18E9">
        <w:tc>
          <w:tcPr>
            <w:tcW w:w="1885" w:type="dxa"/>
            <w:vAlign w:val="center"/>
          </w:tcPr>
          <w:p w14:paraId="5824CB8B" w14:textId="77777777" w:rsidR="007D18E9" w:rsidRPr="00C552DA" w:rsidRDefault="007D18E9" w:rsidP="007D18E9">
            <w:pPr>
              <w:pStyle w:val="TableText"/>
              <w:rPr>
                <w:lang w:val="de-DE"/>
              </w:rPr>
            </w:pPr>
            <w:r w:rsidRPr="00C552DA">
              <w:rPr>
                <w:lang w:val="de-DE"/>
              </w:rPr>
              <w:t>ALARP</w:t>
            </w:r>
          </w:p>
        </w:tc>
        <w:tc>
          <w:tcPr>
            <w:tcW w:w="7902" w:type="dxa"/>
            <w:vAlign w:val="center"/>
          </w:tcPr>
          <w:p w14:paraId="16A16EE9" w14:textId="77777777" w:rsidR="007D18E9" w:rsidRPr="00C552DA" w:rsidRDefault="007D18E9" w:rsidP="007D18E9">
            <w:pPr>
              <w:pStyle w:val="TableText"/>
              <w:rPr>
                <w:lang w:val="de-DE"/>
              </w:rPr>
            </w:pPr>
            <w:r w:rsidRPr="00C552DA">
              <w:rPr>
                <w:lang w:val="de-DE"/>
              </w:rPr>
              <w:t>As Low As Reasonably Practicable</w:t>
            </w:r>
          </w:p>
        </w:tc>
      </w:tr>
      <w:tr w:rsidR="005E3087" w:rsidRPr="00C552DA" w14:paraId="7437AD6C" w14:textId="77777777" w:rsidTr="007D18E9">
        <w:tc>
          <w:tcPr>
            <w:tcW w:w="1885" w:type="dxa"/>
            <w:vAlign w:val="center"/>
          </w:tcPr>
          <w:p w14:paraId="0B913A2F" w14:textId="1196D3F0" w:rsidR="005E3087" w:rsidRPr="00C552DA" w:rsidRDefault="005E3087" w:rsidP="007D18E9">
            <w:pPr>
              <w:pStyle w:val="TableText"/>
              <w:rPr>
                <w:lang w:val="de-DE"/>
              </w:rPr>
            </w:pPr>
            <w:r>
              <w:rPr>
                <w:lang w:val="de-DE"/>
              </w:rPr>
              <w:t>AAT</w:t>
            </w:r>
          </w:p>
        </w:tc>
        <w:tc>
          <w:tcPr>
            <w:tcW w:w="7902" w:type="dxa"/>
            <w:vAlign w:val="center"/>
          </w:tcPr>
          <w:p w14:paraId="5D71DCFD" w14:textId="4A9F9DAC" w:rsidR="005E3087" w:rsidRPr="00C552DA" w:rsidRDefault="005E3087" w:rsidP="007D18E9">
            <w:pPr>
              <w:pStyle w:val="TableText"/>
              <w:rPr>
                <w:lang w:val="de-DE"/>
              </w:rPr>
            </w:pPr>
            <w:r>
              <w:rPr>
                <w:lang w:val="de-DE"/>
              </w:rPr>
              <w:t>Americas-Air Transport</w:t>
            </w:r>
          </w:p>
        </w:tc>
      </w:tr>
      <w:tr w:rsidR="007D18E9" w:rsidRPr="00C552DA" w14:paraId="7E0DD6A7" w14:textId="77777777" w:rsidTr="007D18E9">
        <w:tc>
          <w:tcPr>
            <w:tcW w:w="1885" w:type="dxa"/>
            <w:vAlign w:val="center"/>
          </w:tcPr>
          <w:p w14:paraId="153C931B" w14:textId="77777777" w:rsidR="007D18E9" w:rsidRPr="00C552DA" w:rsidRDefault="007D18E9" w:rsidP="007D18E9">
            <w:pPr>
              <w:pStyle w:val="TableText"/>
              <w:rPr>
                <w:lang w:val="de-DE"/>
              </w:rPr>
            </w:pPr>
            <w:r w:rsidRPr="00C552DA">
              <w:rPr>
                <w:lang w:val="de-DE"/>
              </w:rPr>
              <w:t>AWOS</w:t>
            </w:r>
          </w:p>
        </w:tc>
        <w:tc>
          <w:tcPr>
            <w:tcW w:w="7902" w:type="dxa"/>
            <w:vAlign w:val="center"/>
          </w:tcPr>
          <w:p w14:paraId="4FE4228A" w14:textId="77777777" w:rsidR="007D18E9" w:rsidRPr="00C552DA" w:rsidRDefault="007D18E9" w:rsidP="007D18E9">
            <w:pPr>
              <w:pStyle w:val="TableText"/>
              <w:rPr>
                <w:lang w:val="de-DE"/>
              </w:rPr>
            </w:pPr>
            <w:r w:rsidRPr="00C552DA">
              <w:rPr>
                <w:lang w:val="de-DE"/>
              </w:rPr>
              <w:t>Automated Weather Observation System</w:t>
            </w:r>
          </w:p>
        </w:tc>
      </w:tr>
      <w:tr w:rsidR="002E430A" w:rsidRPr="00C552DA" w14:paraId="50F620F4" w14:textId="77777777" w:rsidTr="007D18E9">
        <w:tc>
          <w:tcPr>
            <w:tcW w:w="1885" w:type="dxa"/>
            <w:vAlign w:val="center"/>
          </w:tcPr>
          <w:p w14:paraId="224BB949" w14:textId="21CEDB0A" w:rsidR="002E430A" w:rsidRPr="00C552DA" w:rsidRDefault="002E430A" w:rsidP="007D18E9">
            <w:pPr>
              <w:pStyle w:val="TableText"/>
              <w:rPr>
                <w:lang w:val="de-DE"/>
              </w:rPr>
            </w:pPr>
            <w:r>
              <w:rPr>
                <w:lang w:val="de-DE"/>
              </w:rPr>
              <w:t>BCO</w:t>
            </w:r>
          </w:p>
        </w:tc>
        <w:tc>
          <w:tcPr>
            <w:tcW w:w="7902" w:type="dxa"/>
            <w:vAlign w:val="center"/>
          </w:tcPr>
          <w:p w14:paraId="4E0FD89F" w14:textId="458BB753" w:rsidR="002E430A" w:rsidRPr="00C552DA" w:rsidRDefault="002E430A" w:rsidP="007D18E9">
            <w:pPr>
              <w:pStyle w:val="TableText"/>
              <w:rPr>
                <w:lang w:val="de-DE"/>
              </w:rPr>
            </w:pPr>
            <w:r>
              <w:rPr>
                <w:lang w:val="de-DE"/>
              </w:rPr>
              <w:t>Ballast Control Operator</w:t>
            </w:r>
          </w:p>
        </w:tc>
      </w:tr>
      <w:tr w:rsidR="007D18E9" w:rsidRPr="00C552DA" w14:paraId="1F37BECB" w14:textId="77777777" w:rsidTr="007D18E9">
        <w:tc>
          <w:tcPr>
            <w:tcW w:w="1885" w:type="dxa"/>
          </w:tcPr>
          <w:p w14:paraId="73F0D2A7" w14:textId="77777777" w:rsidR="007D18E9" w:rsidRPr="00C552DA" w:rsidRDefault="007D18E9" w:rsidP="007D18E9">
            <w:pPr>
              <w:pStyle w:val="TableText"/>
            </w:pPr>
            <w:r w:rsidRPr="00C552DA">
              <w:t>BSEE</w:t>
            </w:r>
          </w:p>
        </w:tc>
        <w:tc>
          <w:tcPr>
            <w:tcW w:w="7902" w:type="dxa"/>
          </w:tcPr>
          <w:p w14:paraId="78CE58F6" w14:textId="77777777" w:rsidR="007D18E9" w:rsidRPr="00C552DA" w:rsidRDefault="007D18E9" w:rsidP="007D18E9">
            <w:pPr>
              <w:pStyle w:val="TableText"/>
            </w:pPr>
            <w:r w:rsidRPr="00C552DA">
              <w:t>Bureau of Safety and Environmental Enforcement</w:t>
            </w:r>
          </w:p>
        </w:tc>
      </w:tr>
      <w:tr w:rsidR="007D18E9" w:rsidRPr="00C552DA" w14:paraId="741BA3B3" w14:textId="77777777" w:rsidTr="007D18E9">
        <w:tc>
          <w:tcPr>
            <w:tcW w:w="1885" w:type="dxa"/>
            <w:vAlign w:val="center"/>
          </w:tcPr>
          <w:p w14:paraId="389F3B1A" w14:textId="77777777" w:rsidR="007D18E9" w:rsidRPr="00C552DA" w:rsidRDefault="007D18E9" w:rsidP="007D18E9">
            <w:pPr>
              <w:pStyle w:val="TableText"/>
            </w:pPr>
            <w:r w:rsidRPr="00C552DA">
              <w:t>CA-EBS</w:t>
            </w:r>
          </w:p>
        </w:tc>
        <w:tc>
          <w:tcPr>
            <w:tcW w:w="7902" w:type="dxa"/>
            <w:vAlign w:val="center"/>
          </w:tcPr>
          <w:p w14:paraId="4FAB279D" w14:textId="77777777" w:rsidR="007D18E9" w:rsidRPr="00C552DA" w:rsidRDefault="007D18E9" w:rsidP="007D18E9">
            <w:pPr>
              <w:pStyle w:val="TableText"/>
            </w:pPr>
            <w:r w:rsidRPr="00C552DA">
              <w:t>Compressed Air Emergency Breathing System</w:t>
            </w:r>
          </w:p>
        </w:tc>
      </w:tr>
      <w:tr w:rsidR="001F49FF" w:rsidRPr="00C552DA" w14:paraId="39494D9E" w14:textId="77777777" w:rsidTr="007D18E9">
        <w:tc>
          <w:tcPr>
            <w:tcW w:w="1885" w:type="dxa"/>
            <w:vAlign w:val="center"/>
          </w:tcPr>
          <w:p w14:paraId="76885084" w14:textId="0F707BDF" w:rsidR="001F49FF" w:rsidRPr="00C552DA" w:rsidRDefault="001F49FF" w:rsidP="007D18E9">
            <w:pPr>
              <w:pStyle w:val="TableText"/>
            </w:pPr>
            <w:r>
              <w:t>CBP</w:t>
            </w:r>
          </w:p>
        </w:tc>
        <w:tc>
          <w:tcPr>
            <w:tcW w:w="7902" w:type="dxa"/>
            <w:vAlign w:val="center"/>
          </w:tcPr>
          <w:p w14:paraId="6685E259" w14:textId="1DCEDAA5" w:rsidR="001F49FF" w:rsidRPr="00C552DA" w:rsidRDefault="001F49FF" w:rsidP="007D18E9">
            <w:pPr>
              <w:pStyle w:val="TableText"/>
            </w:pPr>
            <w:r w:rsidRPr="001F49FF">
              <w:t xml:space="preserve">Customs and Border Protection </w:t>
            </w:r>
            <w:r>
              <w:t xml:space="preserve">/ U.S. </w:t>
            </w:r>
            <w:r w:rsidRPr="001F49FF">
              <w:t xml:space="preserve">Customs and Border Protection </w:t>
            </w:r>
          </w:p>
        </w:tc>
      </w:tr>
      <w:tr w:rsidR="007D18E9" w:rsidRPr="00C552DA" w14:paraId="7350793D" w14:textId="77777777" w:rsidTr="007D18E9">
        <w:tc>
          <w:tcPr>
            <w:tcW w:w="1885" w:type="dxa"/>
            <w:vAlign w:val="center"/>
          </w:tcPr>
          <w:p w14:paraId="27E427EA" w14:textId="77777777" w:rsidR="007D18E9" w:rsidRPr="00C552DA" w:rsidRDefault="007D18E9" w:rsidP="007D18E9">
            <w:pPr>
              <w:pStyle w:val="TableText"/>
            </w:pPr>
            <w:r w:rsidRPr="00C552DA">
              <w:t>DG</w:t>
            </w:r>
          </w:p>
        </w:tc>
        <w:tc>
          <w:tcPr>
            <w:tcW w:w="7902" w:type="dxa"/>
            <w:vAlign w:val="center"/>
          </w:tcPr>
          <w:p w14:paraId="76DC0FA1" w14:textId="77777777" w:rsidR="007D18E9" w:rsidRPr="00C552DA" w:rsidRDefault="007D18E9" w:rsidP="007D18E9">
            <w:pPr>
              <w:pStyle w:val="TableText"/>
            </w:pPr>
            <w:r w:rsidRPr="00C552DA">
              <w:t>Dangerous Goods</w:t>
            </w:r>
          </w:p>
        </w:tc>
      </w:tr>
      <w:tr w:rsidR="007D18E9" w:rsidRPr="00C552DA" w14:paraId="615A8235" w14:textId="77777777" w:rsidTr="007D18E9">
        <w:tc>
          <w:tcPr>
            <w:tcW w:w="1885" w:type="dxa"/>
            <w:vAlign w:val="center"/>
          </w:tcPr>
          <w:p w14:paraId="71480CC6" w14:textId="77777777" w:rsidR="007D18E9" w:rsidRPr="00C552DA" w:rsidRDefault="007D18E9" w:rsidP="007D18E9">
            <w:pPr>
              <w:pStyle w:val="TableText"/>
            </w:pPr>
            <w:r w:rsidRPr="00C552DA">
              <w:t>EASA</w:t>
            </w:r>
          </w:p>
        </w:tc>
        <w:tc>
          <w:tcPr>
            <w:tcW w:w="7902" w:type="dxa"/>
            <w:vAlign w:val="center"/>
          </w:tcPr>
          <w:p w14:paraId="741EEC41" w14:textId="77777777" w:rsidR="007D18E9" w:rsidRPr="00C552DA" w:rsidRDefault="007D18E9" w:rsidP="007D18E9">
            <w:pPr>
              <w:pStyle w:val="TableText"/>
            </w:pPr>
            <w:r w:rsidRPr="00C552DA">
              <w:t>European Aviation Safety Agency</w:t>
            </w:r>
          </w:p>
        </w:tc>
      </w:tr>
      <w:tr w:rsidR="007D18E9" w:rsidRPr="00C552DA" w14:paraId="7F096547" w14:textId="77777777" w:rsidTr="007D18E9">
        <w:tc>
          <w:tcPr>
            <w:tcW w:w="1885" w:type="dxa"/>
            <w:vAlign w:val="center"/>
          </w:tcPr>
          <w:p w14:paraId="68420A30" w14:textId="77777777" w:rsidR="007D18E9" w:rsidRPr="00C552DA" w:rsidRDefault="007D18E9" w:rsidP="007D18E9">
            <w:pPr>
              <w:pStyle w:val="TableText"/>
            </w:pPr>
            <w:r w:rsidRPr="00C552DA">
              <w:t>ETA</w:t>
            </w:r>
          </w:p>
        </w:tc>
        <w:tc>
          <w:tcPr>
            <w:tcW w:w="7902" w:type="dxa"/>
            <w:vAlign w:val="center"/>
          </w:tcPr>
          <w:p w14:paraId="488DB299" w14:textId="77777777" w:rsidR="007D18E9" w:rsidRPr="00C552DA" w:rsidRDefault="007D18E9" w:rsidP="007D18E9">
            <w:pPr>
              <w:pStyle w:val="TableText"/>
            </w:pPr>
            <w:r w:rsidRPr="00C552DA">
              <w:t>Estimated Time of Arrival</w:t>
            </w:r>
          </w:p>
        </w:tc>
      </w:tr>
      <w:tr w:rsidR="007D18E9" w:rsidRPr="00C552DA" w14:paraId="27B211DD" w14:textId="77777777" w:rsidTr="007D18E9">
        <w:tc>
          <w:tcPr>
            <w:tcW w:w="1885" w:type="dxa"/>
            <w:vAlign w:val="center"/>
          </w:tcPr>
          <w:p w14:paraId="267F62DC" w14:textId="77777777" w:rsidR="007D18E9" w:rsidRPr="00C552DA" w:rsidRDefault="007D18E9" w:rsidP="007D18E9">
            <w:pPr>
              <w:pStyle w:val="TableText"/>
            </w:pPr>
            <w:r w:rsidRPr="00C552DA">
              <w:t>FAA</w:t>
            </w:r>
          </w:p>
        </w:tc>
        <w:tc>
          <w:tcPr>
            <w:tcW w:w="7902" w:type="dxa"/>
            <w:vAlign w:val="center"/>
          </w:tcPr>
          <w:p w14:paraId="00005463" w14:textId="77777777" w:rsidR="007D18E9" w:rsidRPr="00C552DA" w:rsidRDefault="007D18E9" w:rsidP="007D18E9">
            <w:pPr>
              <w:pStyle w:val="TableText"/>
            </w:pPr>
            <w:r w:rsidRPr="00C552DA">
              <w:t>Federal Aviation Administration</w:t>
            </w:r>
          </w:p>
        </w:tc>
      </w:tr>
      <w:tr w:rsidR="00C0600C" w:rsidRPr="00C552DA" w14:paraId="1A3A8332" w14:textId="77777777" w:rsidTr="007D18E9">
        <w:tc>
          <w:tcPr>
            <w:tcW w:w="1885" w:type="dxa"/>
            <w:vAlign w:val="center"/>
          </w:tcPr>
          <w:p w14:paraId="52A733C3" w14:textId="5DE4D24E" w:rsidR="00C0600C" w:rsidRPr="00C552DA" w:rsidRDefault="00C0600C" w:rsidP="007D18E9">
            <w:pPr>
              <w:pStyle w:val="TableText"/>
            </w:pPr>
            <w:r>
              <w:t>FATO</w:t>
            </w:r>
          </w:p>
        </w:tc>
        <w:tc>
          <w:tcPr>
            <w:tcW w:w="7902" w:type="dxa"/>
            <w:vAlign w:val="center"/>
          </w:tcPr>
          <w:p w14:paraId="73799448" w14:textId="794DC74B" w:rsidR="00C0600C" w:rsidRPr="00C552DA" w:rsidRDefault="00C0600C" w:rsidP="007D18E9">
            <w:pPr>
              <w:pStyle w:val="TableText"/>
            </w:pPr>
            <w:r>
              <w:t>Final Approach and Takeoff Area</w:t>
            </w:r>
          </w:p>
        </w:tc>
      </w:tr>
      <w:tr w:rsidR="007D18E9" w:rsidRPr="00C552DA" w14:paraId="5BF22AF9" w14:textId="77777777" w:rsidTr="007D18E9">
        <w:tc>
          <w:tcPr>
            <w:tcW w:w="1885" w:type="dxa"/>
            <w:vAlign w:val="center"/>
          </w:tcPr>
          <w:p w14:paraId="75641217" w14:textId="77777777" w:rsidR="007D18E9" w:rsidRPr="00C552DA" w:rsidRDefault="007D18E9" w:rsidP="007D18E9">
            <w:pPr>
              <w:pStyle w:val="TableText"/>
            </w:pPr>
            <w:r w:rsidRPr="00C552DA">
              <w:t>FOD</w:t>
            </w:r>
          </w:p>
        </w:tc>
        <w:tc>
          <w:tcPr>
            <w:tcW w:w="7902" w:type="dxa"/>
            <w:vAlign w:val="center"/>
          </w:tcPr>
          <w:p w14:paraId="1B16FCEF" w14:textId="77777777" w:rsidR="007D18E9" w:rsidRPr="00C552DA" w:rsidRDefault="007D18E9" w:rsidP="007D18E9">
            <w:pPr>
              <w:pStyle w:val="TableText"/>
            </w:pPr>
            <w:r w:rsidRPr="00C552DA">
              <w:t>Foreign Object Debris</w:t>
            </w:r>
            <w:r>
              <w:t xml:space="preserve"> / Foreign Object Damage</w:t>
            </w:r>
          </w:p>
        </w:tc>
      </w:tr>
      <w:tr w:rsidR="007D18E9" w:rsidRPr="00C552DA" w14:paraId="53DDB6F4" w14:textId="77777777" w:rsidTr="007D18E9">
        <w:tc>
          <w:tcPr>
            <w:tcW w:w="1885" w:type="dxa"/>
            <w:vAlign w:val="center"/>
          </w:tcPr>
          <w:p w14:paraId="3550F7CC" w14:textId="77777777" w:rsidR="007D18E9" w:rsidRPr="00C552DA" w:rsidRDefault="007D18E9" w:rsidP="007D18E9">
            <w:pPr>
              <w:pStyle w:val="TableText"/>
            </w:pPr>
            <w:r>
              <w:t>HAZMAT</w:t>
            </w:r>
          </w:p>
        </w:tc>
        <w:tc>
          <w:tcPr>
            <w:tcW w:w="7902" w:type="dxa"/>
            <w:vAlign w:val="center"/>
          </w:tcPr>
          <w:p w14:paraId="7E3F0CDF" w14:textId="77777777" w:rsidR="007D18E9" w:rsidRPr="00C552DA" w:rsidRDefault="007D18E9" w:rsidP="007D18E9">
            <w:pPr>
              <w:pStyle w:val="TableText"/>
            </w:pPr>
            <w:r>
              <w:t>Hazardous Material</w:t>
            </w:r>
          </w:p>
        </w:tc>
      </w:tr>
      <w:tr w:rsidR="007D18E9" w:rsidRPr="00C552DA" w14:paraId="1456EF9C" w14:textId="77777777" w:rsidTr="007D18E9">
        <w:tc>
          <w:tcPr>
            <w:tcW w:w="1885" w:type="dxa"/>
            <w:vAlign w:val="center"/>
          </w:tcPr>
          <w:p w14:paraId="7BC096DD" w14:textId="77777777" w:rsidR="007D18E9" w:rsidRPr="00C552DA" w:rsidRDefault="007D18E9" w:rsidP="007D18E9">
            <w:pPr>
              <w:pStyle w:val="TableText"/>
            </w:pPr>
            <w:r w:rsidRPr="00C552DA">
              <w:t>HCA</w:t>
            </w:r>
          </w:p>
        </w:tc>
        <w:tc>
          <w:tcPr>
            <w:tcW w:w="7902" w:type="dxa"/>
            <w:vAlign w:val="center"/>
          </w:tcPr>
          <w:p w14:paraId="26688F87" w14:textId="77777777" w:rsidR="007D18E9" w:rsidRPr="00C552DA" w:rsidRDefault="007D18E9" w:rsidP="007D18E9">
            <w:pPr>
              <w:pStyle w:val="TableText"/>
            </w:pPr>
            <w:r w:rsidRPr="00C552DA">
              <w:t>Helideck Certification Agency</w:t>
            </w:r>
          </w:p>
        </w:tc>
      </w:tr>
      <w:tr w:rsidR="007D18E9" w:rsidRPr="00C552DA" w14:paraId="24B97152" w14:textId="77777777" w:rsidTr="007D18E9">
        <w:tc>
          <w:tcPr>
            <w:tcW w:w="1885" w:type="dxa"/>
            <w:vAlign w:val="center"/>
          </w:tcPr>
          <w:p w14:paraId="6632E4AC" w14:textId="77777777" w:rsidR="007D18E9" w:rsidRPr="00C552DA" w:rsidRDefault="007D18E9" w:rsidP="007D18E9">
            <w:pPr>
              <w:pStyle w:val="TableText"/>
            </w:pPr>
            <w:r w:rsidRPr="00C552DA">
              <w:t>HDA</w:t>
            </w:r>
          </w:p>
        </w:tc>
        <w:tc>
          <w:tcPr>
            <w:tcW w:w="7902" w:type="dxa"/>
            <w:vAlign w:val="center"/>
          </w:tcPr>
          <w:p w14:paraId="497B92BE" w14:textId="77777777" w:rsidR="007D18E9" w:rsidRPr="00C552DA" w:rsidRDefault="007D18E9" w:rsidP="007D18E9">
            <w:pPr>
              <w:pStyle w:val="TableText"/>
            </w:pPr>
            <w:r w:rsidRPr="00C552DA">
              <w:t>Helideck Assistant</w:t>
            </w:r>
          </w:p>
        </w:tc>
      </w:tr>
      <w:tr w:rsidR="007D18E9" w:rsidRPr="00C552DA" w14:paraId="48E13B6C" w14:textId="77777777" w:rsidTr="007D18E9">
        <w:tc>
          <w:tcPr>
            <w:tcW w:w="1885" w:type="dxa"/>
            <w:vAlign w:val="center"/>
          </w:tcPr>
          <w:p w14:paraId="793D18A6" w14:textId="77777777" w:rsidR="007D18E9" w:rsidRPr="00C552DA" w:rsidRDefault="007D18E9" w:rsidP="007D18E9">
            <w:pPr>
              <w:pStyle w:val="TableText"/>
            </w:pPr>
            <w:r w:rsidRPr="00C552DA">
              <w:t>HLO</w:t>
            </w:r>
          </w:p>
        </w:tc>
        <w:tc>
          <w:tcPr>
            <w:tcW w:w="7902" w:type="dxa"/>
            <w:vAlign w:val="center"/>
          </w:tcPr>
          <w:p w14:paraId="37E78B8C" w14:textId="77777777" w:rsidR="007D18E9" w:rsidRPr="00C552DA" w:rsidRDefault="007D18E9" w:rsidP="007D18E9">
            <w:pPr>
              <w:pStyle w:val="TableText"/>
            </w:pPr>
            <w:r w:rsidRPr="00C552DA">
              <w:t>Helideck Landing Officer</w:t>
            </w:r>
          </w:p>
        </w:tc>
      </w:tr>
      <w:tr w:rsidR="007D18E9" w:rsidRPr="00C552DA" w14:paraId="7FEB3465" w14:textId="77777777" w:rsidTr="007D18E9">
        <w:tc>
          <w:tcPr>
            <w:tcW w:w="1885" w:type="dxa"/>
            <w:vAlign w:val="center"/>
          </w:tcPr>
          <w:p w14:paraId="03B1759B" w14:textId="77777777" w:rsidR="007D18E9" w:rsidRPr="00C552DA" w:rsidRDefault="007D18E9" w:rsidP="007D18E9">
            <w:pPr>
              <w:pStyle w:val="TableText"/>
            </w:pPr>
            <w:r w:rsidRPr="00C552DA">
              <w:t>HSAC</w:t>
            </w:r>
          </w:p>
        </w:tc>
        <w:tc>
          <w:tcPr>
            <w:tcW w:w="7902" w:type="dxa"/>
            <w:vAlign w:val="center"/>
          </w:tcPr>
          <w:p w14:paraId="49F966D7" w14:textId="77777777" w:rsidR="007D18E9" w:rsidRPr="00C552DA" w:rsidRDefault="007D18E9" w:rsidP="007D18E9">
            <w:pPr>
              <w:pStyle w:val="TableText"/>
            </w:pPr>
            <w:r w:rsidRPr="00C552DA">
              <w:t>Helicopter Safety Advisory Conference</w:t>
            </w:r>
          </w:p>
        </w:tc>
      </w:tr>
      <w:tr w:rsidR="007D18E9" w:rsidRPr="00C552DA" w14:paraId="379452A1" w14:textId="77777777" w:rsidTr="007D18E9">
        <w:tc>
          <w:tcPr>
            <w:tcW w:w="1885" w:type="dxa"/>
            <w:vAlign w:val="center"/>
          </w:tcPr>
          <w:p w14:paraId="7D461547" w14:textId="77777777" w:rsidR="007D18E9" w:rsidRPr="00C552DA" w:rsidRDefault="007D18E9" w:rsidP="007D18E9">
            <w:pPr>
              <w:pStyle w:val="TableText"/>
            </w:pPr>
            <w:r>
              <w:t>HSSE</w:t>
            </w:r>
          </w:p>
        </w:tc>
        <w:tc>
          <w:tcPr>
            <w:tcW w:w="7902" w:type="dxa"/>
            <w:vAlign w:val="center"/>
          </w:tcPr>
          <w:p w14:paraId="04AB381D" w14:textId="77777777" w:rsidR="007D18E9" w:rsidRPr="00C552DA" w:rsidRDefault="007D18E9" w:rsidP="007D18E9">
            <w:pPr>
              <w:pStyle w:val="TableText"/>
            </w:pPr>
            <w:r>
              <w:t>Health, Safety, Security, and Environment</w:t>
            </w:r>
            <w:r w:rsidRPr="0046055B">
              <w:t xml:space="preserve">  </w:t>
            </w:r>
          </w:p>
        </w:tc>
      </w:tr>
      <w:tr w:rsidR="00C07131" w:rsidRPr="00C552DA" w14:paraId="6F538267" w14:textId="77777777" w:rsidTr="007D18E9">
        <w:tc>
          <w:tcPr>
            <w:tcW w:w="1885" w:type="dxa"/>
            <w:vAlign w:val="center"/>
          </w:tcPr>
          <w:p w14:paraId="7DE4E797" w14:textId="0C35F804" w:rsidR="00C07131" w:rsidRDefault="00C07131" w:rsidP="00C07131">
            <w:pPr>
              <w:pStyle w:val="TableText"/>
            </w:pPr>
            <w:r w:rsidRPr="00C552DA">
              <w:t>HUET</w:t>
            </w:r>
          </w:p>
        </w:tc>
        <w:tc>
          <w:tcPr>
            <w:tcW w:w="7902" w:type="dxa"/>
            <w:vAlign w:val="center"/>
          </w:tcPr>
          <w:p w14:paraId="51957FC5" w14:textId="0D786322" w:rsidR="00C07131" w:rsidRDefault="00C07131" w:rsidP="00C07131">
            <w:pPr>
              <w:pStyle w:val="TableText"/>
            </w:pPr>
            <w:r w:rsidRPr="00C552DA">
              <w:t xml:space="preserve">Helicopter Underwater </w:t>
            </w:r>
            <w:r>
              <w:t>Escape</w:t>
            </w:r>
            <w:r w:rsidRPr="00C552DA">
              <w:t xml:space="preserve"> Training</w:t>
            </w:r>
          </w:p>
        </w:tc>
      </w:tr>
    </w:tbl>
    <w:tbl>
      <w:tblPr>
        <w:tblpPr w:leftFromText="187" w:rightFromText="187" w:tblpYSpec="center"/>
        <w:tblOverlap w:val="neve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85"/>
        <w:gridCol w:w="7902"/>
      </w:tblGrid>
      <w:tr w:rsidR="00D205EE" w:rsidRPr="00C552DA" w14:paraId="0F38EBAA" w14:textId="77777777" w:rsidTr="00C07131">
        <w:trPr>
          <w:tblHeader/>
        </w:trPr>
        <w:tc>
          <w:tcPr>
            <w:tcW w:w="1885" w:type="dxa"/>
            <w:shd w:val="clear" w:color="auto" w:fill="E7E6E6" w:themeFill="background2"/>
          </w:tcPr>
          <w:p w14:paraId="21C9818E" w14:textId="1C5E77AC" w:rsidR="00D205EE" w:rsidRPr="00C07131" w:rsidRDefault="00D205EE" w:rsidP="00D205EE">
            <w:pPr>
              <w:pStyle w:val="TableText"/>
              <w:rPr>
                <w:b/>
                <w:bCs/>
              </w:rPr>
            </w:pPr>
            <w:r w:rsidRPr="00C07131">
              <w:rPr>
                <w:b/>
                <w:bCs/>
              </w:rPr>
              <w:lastRenderedPageBreak/>
              <w:t>ABBREVIATION</w:t>
            </w:r>
          </w:p>
        </w:tc>
        <w:tc>
          <w:tcPr>
            <w:tcW w:w="7902" w:type="dxa"/>
            <w:shd w:val="clear" w:color="auto" w:fill="E7E6E6" w:themeFill="background2"/>
          </w:tcPr>
          <w:p w14:paraId="4A7BECD1" w14:textId="7D27BC04" w:rsidR="00D205EE" w:rsidRPr="00C07131" w:rsidRDefault="00D205EE" w:rsidP="00D205EE">
            <w:pPr>
              <w:pStyle w:val="TableText"/>
              <w:rPr>
                <w:b/>
                <w:bCs/>
              </w:rPr>
            </w:pPr>
            <w:r w:rsidRPr="00C07131">
              <w:rPr>
                <w:b/>
                <w:bCs/>
              </w:rPr>
              <w:t>DEFINITION</w:t>
            </w:r>
          </w:p>
        </w:tc>
      </w:tr>
      <w:tr w:rsidR="005E3087" w:rsidRPr="00C552DA" w14:paraId="0A374238" w14:textId="77777777" w:rsidTr="00C07131">
        <w:tc>
          <w:tcPr>
            <w:tcW w:w="1885" w:type="dxa"/>
            <w:vAlign w:val="center"/>
          </w:tcPr>
          <w:p w14:paraId="6154107B" w14:textId="5290B7F1" w:rsidR="005E3087" w:rsidRDefault="005E3087" w:rsidP="005E3087">
            <w:pPr>
              <w:pStyle w:val="TableText"/>
            </w:pPr>
            <w:r>
              <w:t>IAP</w:t>
            </w:r>
          </w:p>
        </w:tc>
        <w:tc>
          <w:tcPr>
            <w:tcW w:w="7902" w:type="dxa"/>
            <w:vAlign w:val="center"/>
          </w:tcPr>
          <w:p w14:paraId="71093B5D" w14:textId="14ED70E5" w:rsidR="005E3087" w:rsidRPr="00AB4385" w:rsidRDefault="005E3087" w:rsidP="005E3087">
            <w:pPr>
              <w:pStyle w:val="TableText"/>
            </w:pPr>
            <w:r w:rsidRPr="00D84539">
              <w:t>Integrated Activity Plan</w:t>
            </w:r>
          </w:p>
        </w:tc>
      </w:tr>
      <w:tr w:rsidR="00D84539" w:rsidRPr="00C552DA" w14:paraId="4B778ED7" w14:textId="77777777" w:rsidTr="00C07131">
        <w:tc>
          <w:tcPr>
            <w:tcW w:w="1885" w:type="dxa"/>
            <w:vAlign w:val="center"/>
          </w:tcPr>
          <w:p w14:paraId="7348019D" w14:textId="275CEDF0" w:rsidR="00D84539" w:rsidRPr="00C552DA" w:rsidRDefault="00D84539" w:rsidP="00D84539">
            <w:pPr>
              <w:pStyle w:val="TableText"/>
            </w:pPr>
            <w:r>
              <w:t>IATA</w:t>
            </w:r>
          </w:p>
        </w:tc>
        <w:tc>
          <w:tcPr>
            <w:tcW w:w="7902" w:type="dxa"/>
            <w:vAlign w:val="center"/>
          </w:tcPr>
          <w:p w14:paraId="2C72CEE2" w14:textId="3320C696" w:rsidR="00D84539" w:rsidRPr="00C552DA" w:rsidRDefault="00D84539" w:rsidP="00D84539">
            <w:pPr>
              <w:pStyle w:val="TableText"/>
            </w:pPr>
            <w:r w:rsidRPr="00AB4385">
              <w:t>International Air Transport Association</w:t>
            </w:r>
          </w:p>
        </w:tc>
      </w:tr>
      <w:tr w:rsidR="003C60A3" w:rsidRPr="00C552DA" w14:paraId="4F3FA7C9" w14:textId="77777777" w:rsidTr="00C07131">
        <w:tc>
          <w:tcPr>
            <w:tcW w:w="1885" w:type="dxa"/>
            <w:vAlign w:val="center"/>
          </w:tcPr>
          <w:p w14:paraId="3EB4BFEC" w14:textId="77777777" w:rsidR="003C60A3" w:rsidRPr="00C552DA" w:rsidRDefault="003C60A3" w:rsidP="00BB67E0">
            <w:pPr>
              <w:pStyle w:val="TableText"/>
            </w:pPr>
            <w:r w:rsidRPr="00C552DA">
              <w:t>ICAO</w:t>
            </w:r>
          </w:p>
        </w:tc>
        <w:tc>
          <w:tcPr>
            <w:tcW w:w="7902" w:type="dxa"/>
            <w:vAlign w:val="center"/>
          </w:tcPr>
          <w:p w14:paraId="373389F1" w14:textId="77777777" w:rsidR="003C60A3" w:rsidRPr="00C552DA" w:rsidRDefault="003C60A3" w:rsidP="00BB67E0">
            <w:pPr>
              <w:pStyle w:val="TableText"/>
            </w:pPr>
            <w:r w:rsidRPr="00C552DA">
              <w:t>International Civil Aviation Organization</w:t>
            </w:r>
          </w:p>
        </w:tc>
      </w:tr>
      <w:tr w:rsidR="009D26F3" w:rsidRPr="00C552DA" w14:paraId="3CC92531" w14:textId="77777777" w:rsidTr="00C07131">
        <w:tc>
          <w:tcPr>
            <w:tcW w:w="1885" w:type="dxa"/>
            <w:vAlign w:val="center"/>
          </w:tcPr>
          <w:p w14:paraId="38EBABA2" w14:textId="3A92B225" w:rsidR="009D26F3" w:rsidRPr="00C552DA" w:rsidRDefault="009D26F3" w:rsidP="00BB67E0">
            <w:pPr>
              <w:pStyle w:val="TableText"/>
            </w:pPr>
            <w:r>
              <w:t>ICS</w:t>
            </w:r>
          </w:p>
        </w:tc>
        <w:tc>
          <w:tcPr>
            <w:tcW w:w="7902" w:type="dxa"/>
            <w:vAlign w:val="center"/>
          </w:tcPr>
          <w:p w14:paraId="442439C5" w14:textId="6C150065" w:rsidR="009D26F3" w:rsidRPr="00C552DA" w:rsidRDefault="009D26F3" w:rsidP="00BB67E0">
            <w:pPr>
              <w:pStyle w:val="TableText"/>
            </w:pPr>
            <w:r w:rsidRPr="009D26F3">
              <w:t>Incident Command System</w:t>
            </w:r>
          </w:p>
        </w:tc>
      </w:tr>
      <w:tr w:rsidR="003C60A3" w:rsidRPr="00C552DA" w14:paraId="190BE1CC" w14:textId="77777777" w:rsidTr="00C07131">
        <w:tc>
          <w:tcPr>
            <w:tcW w:w="1885" w:type="dxa"/>
            <w:vAlign w:val="center"/>
          </w:tcPr>
          <w:p w14:paraId="58149D90" w14:textId="77777777" w:rsidR="003C60A3" w:rsidRPr="00C552DA" w:rsidRDefault="003C60A3" w:rsidP="00BB67E0">
            <w:pPr>
              <w:pStyle w:val="TableText"/>
            </w:pPr>
            <w:r w:rsidRPr="00C552DA">
              <w:t>IFR</w:t>
            </w:r>
          </w:p>
        </w:tc>
        <w:tc>
          <w:tcPr>
            <w:tcW w:w="7902" w:type="dxa"/>
            <w:vAlign w:val="center"/>
          </w:tcPr>
          <w:p w14:paraId="29ED8B75" w14:textId="77777777" w:rsidR="003C60A3" w:rsidRPr="00C552DA" w:rsidRDefault="003C60A3" w:rsidP="00BB67E0">
            <w:pPr>
              <w:pStyle w:val="TableText"/>
            </w:pPr>
            <w:r w:rsidRPr="00C552DA">
              <w:t>Instrument Flight Rules</w:t>
            </w:r>
          </w:p>
        </w:tc>
      </w:tr>
      <w:tr w:rsidR="003C60A3" w:rsidRPr="00C552DA" w14:paraId="0AC7439D" w14:textId="77777777" w:rsidTr="00C07131">
        <w:tc>
          <w:tcPr>
            <w:tcW w:w="1885" w:type="dxa"/>
            <w:vAlign w:val="center"/>
          </w:tcPr>
          <w:p w14:paraId="77E1FDDD" w14:textId="77777777" w:rsidR="003C60A3" w:rsidRPr="00C552DA" w:rsidRDefault="003C60A3" w:rsidP="00BB67E0">
            <w:pPr>
              <w:pStyle w:val="TableText"/>
            </w:pPr>
            <w:r w:rsidRPr="00C552DA">
              <w:t>IMC</w:t>
            </w:r>
          </w:p>
        </w:tc>
        <w:tc>
          <w:tcPr>
            <w:tcW w:w="7902" w:type="dxa"/>
            <w:vAlign w:val="center"/>
          </w:tcPr>
          <w:p w14:paraId="33D4EE50" w14:textId="77777777" w:rsidR="003C60A3" w:rsidRPr="00C552DA" w:rsidRDefault="003C60A3" w:rsidP="00BB67E0">
            <w:pPr>
              <w:pStyle w:val="TableText"/>
            </w:pPr>
            <w:r w:rsidRPr="00C552DA">
              <w:t>Instrument Meteorological Conditions</w:t>
            </w:r>
          </w:p>
        </w:tc>
      </w:tr>
      <w:tr w:rsidR="003C60A3" w:rsidRPr="00C552DA" w14:paraId="5D945AF8" w14:textId="77777777" w:rsidTr="00C07131">
        <w:tc>
          <w:tcPr>
            <w:tcW w:w="1885" w:type="dxa"/>
            <w:vAlign w:val="center"/>
          </w:tcPr>
          <w:p w14:paraId="19799BA1" w14:textId="77777777" w:rsidR="003C60A3" w:rsidRPr="00C552DA" w:rsidRDefault="003C60A3" w:rsidP="00BB67E0">
            <w:pPr>
              <w:pStyle w:val="TableText"/>
            </w:pPr>
            <w:r w:rsidRPr="00C552DA">
              <w:t>IOGP</w:t>
            </w:r>
          </w:p>
        </w:tc>
        <w:tc>
          <w:tcPr>
            <w:tcW w:w="7902" w:type="dxa"/>
            <w:vAlign w:val="center"/>
          </w:tcPr>
          <w:p w14:paraId="69542ECD" w14:textId="77777777" w:rsidR="003C60A3" w:rsidRPr="00C552DA" w:rsidRDefault="003C60A3" w:rsidP="00BB67E0">
            <w:pPr>
              <w:pStyle w:val="TableText"/>
            </w:pPr>
            <w:r w:rsidRPr="00C552DA">
              <w:t>International Association of Oil and Gas Producers</w:t>
            </w:r>
          </w:p>
        </w:tc>
      </w:tr>
      <w:tr w:rsidR="003C60A3" w:rsidRPr="00C552DA" w14:paraId="11BB27A8" w14:textId="77777777" w:rsidTr="00C07131">
        <w:tc>
          <w:tcPr>
            <w:tcW w:w="1885" w:type="dxa"/>
            <w:vAlign w:val="center"/>
          </w:tcPr>
          <w:p w14:paraId="1F72B689" w14:textId="77777777" w:rsidR="003C60A3" w:rsidRPr="00C552DA" w:rsidRDefault="003C60A3" w:rsidP="00BB67E0">
            <w:pPr>
              <w:pStyle w:val="TableText"/>
            </w:pPr>
            <w:r w:rsidRPr="00C552DA">
              <w:t>LOS</w:t>
            </w:r>
          </w:p>
        </w:tc>
        <w:tc>
          <w:tcPr>
            <w:tcW w:w="7902" w:type="dxa"/>
            <w:vAlign w:val="center"/>
          </w:tcPr>
          <w:p w14:paraId="0ED16277" w14:textId="77777777" w:rsidR="003C60A3" w:rsidRPr="00C552DA" w:rsidRDefault="003C60A3" w:rsidP="00BB67E0">
            <w:pPr>
              <w:pStyle w:val="TableText"/>
            </w:pPr>
            <w:r w:rsidRPr="00C552DA">
              <w:t>Limited Obstacle Sector</w:t>
            </w:r>
          </w:p>
        </w:tc>
      </w:tr>
      <w:tr w:rsidR="003C60A3" w:rsidRPr="00C552DA" w14:paraId="52CDFE84" w14:textId="77777777" w:rsidTr="00C07131">
        <w:tc>
          <w:tcPr>
            <w:tcW w:w="1885" w:type="dxa"/>
            <w:vAlign w:val="center"/>
          </w:tcPr>
          <w:p w14:paraId="53ED02E4" w14:textId="77777777" w:rsidR="003C60A3" w:rsidRPr="00C552DA" w:rsidRDefault="003C60A3" w:rsidP="00BB67E0">
            <w:pPr>
              <w:pStyle w:val="TableText"/>
            </w:pPr>
            <w:r w:rsidRPr="00C552DA">
              <w:t>MOC</w:t>
            </w:r>
          </w:p>
        </w:tc>
        <w:tc>
          <w:tcPr>
            <w:tcW w:w="7902" w:type="dxa"/>
            <w:vAlign w:val="center"/>
          </w:tcPr>
          <w:p w14:paraId="4694BAC5" w14:textId="77777777" w:rsidR="003C60A3" w:rsidRPr="00C552DA" w:rsidRDefault="003C60A3" w:rsidP="00BB67E0">
            <w:pPr>
              <w:pStyle w:val="TableText"/>
            </w:pPr>
            <w:r w:rsidRPr="00C552DA">
              <w:t>Management of Change</w:t>
            </w:r>
          </w:p>
        </w:tc>
      </w:tr>
      <w:tr w:rsidR="002C2BD0" w:rsidRPr="00C552DA" w14:paraId="36687176" w14:textId="77777777" w:rsidTr="00C07131">
        <w:tc>
          <w:tcPr>
            <w:tcW w:w="1885" w:type="dxa"/>
            <w:vAlign w:val="center"/>
          </w:tcPr>
          <w:p w14:paraId="4EDCF317" w14:textId="12D87A42" w:rsidR="002C2BD0" w:rsidRPr="00C552DA" w:rsidRDefault="002C2BD0" w:rsidP="00BB67E0">
            <w:pPr>
              <w:pStyle w:val="TableText"/>
            </w:pPr>
            <w:r>
              <w:t>MODU</w:t>
            </w:r>
          </w:p>
        </w:tc>
        <w:tc>
          <w:tcPr>
            <w:tcW w:w="7902" w:type="dxa"/>
            <w:vAlign w:val="center"/>
          </w:tcPr>
          <w:p w14:paraId="0D66A8DA" w14:textId="0FE62488" w:rsidR="002C2BD0" w:rsidRPr="00C552DA" w:rsidRDefault="002C2BD0" w:rsidP="00BB67E0">
            <w:pPr>
              <w:pStyle w:val="TableText"/>
            </w:pPr>
            <w:r>
              <w:t>Mobile Offshore Drilling Unit</w:t>
            </w:r>
          </w:p>
        </w:tc>
      </w:tr>
      <w:tr w:rsidR="003C60A3" w:rsidRPr="00C552DA" w14:paraId="72AF061D" w14:textId="77777777" w:rsidTr="00C07131">
        <w:tc>
          <w:tcPr>
            <w:tcW w:w="1885" w:type="dxa"/>
            <w:vAlign w:val="center"/>
          </w:tcPr>
          <w:p w14:paraId="43A9FDD2" w14:textId="77777777" w:rsidR="003C60A3" w:rsidRPr="00C552DA" w:rsidRDefault="003C60A3" w:rsidP="00BB67E0">
            <w:pPr>
              <w:pStyle w:val="TableText"/>
            </w:pPr>
            <w:r w:rsidRPr="00C552DA">
              <w:t>MOPO</w:t>
            </w:r>
          </w:p>
        </w:tc>
        <w:tc>
          <w:tcPr>
            <w:tcW w:w="7902" w:type="dxa"/>
            <w:vAlign w:val="center"/>
          </w:tcPr>
          <w:p w14:paraId="6B7B4265" w14:textId="77777777" w:rsidR="003C60A3" w:rsidRPr="00C552DA" w:rsidRDefault="003C60A3" w:rsidP="00BB67E0">
            <w:pPr>
              <w:pStyle w:val="TableText"/>
            </w:pPr>
            <w:r w:rsidRPr="00C552DA">
              <w:t xml:space="preserve">Manual of Permitted Operations </w:t>
            </w:r>
          </w:p>
        </w:tc>
      </w:tr>
      <w:tr w:rsidR="003C60A3" w:rsidRPr="00C552DA" w14:paraId="7294C031" w14:textId="77777777" w:rsidTr="00C07131">
        <w:tc>
          <w:tcPr>
            <w:tcW w:w="1885" w:type="dxa"/>
          </w:tcPr>
          <w:p w14:paraId="3F8A7641" w14:textId="77777777" w:rsidR="003C60A3" w:rsidRPr="00C552DA" w:rsidRDefault="003C60A3" w:rsidP="00BB67E0">
            <w:pPr>
              <w:pStyle w:val="TableText"/>
            </w:pPr>
            <w:r w:rsidRPr="00C552DA">
              <w:t>MSDS</w:t>
            </w:r>
          </w:p>
        </w:tc>
        <w:tc>
          <w:tcPr>
            <w:tcW w:w="7902" w:type="dxa"/>
          </w:tcPr>
          <w:p w14:paraId="3DE76EDC" w14:textId="77777777" w:rsidR="003C60A3" w:rsidRPr="00C552DA" w:rsidRDefault="003C60A3" w:rsidP="00BB67E0">
            <w:pPr>
              <w:pStyle w:val="TableText"/>
            </w:pPr>
            <w:r w:rsidRPr="00C552DA">
              <w:t>Material Safety Data Sheets</w:t>
            </w:r>
          </w:p>
        </w:tc>
      </w:tr>
      <w:tr w:rsidR="003C60A3" w:rsidRPr="00C552DA" w14:paraId="4BC5B5CD" w14:textId="77777777" w:rsidTr="00C07131">
        <w:tc>
          <w:tcPr>
            <w:tcW w:w="1885" w:type="dxa"/>
            <w:vAlign w:val="center"/>
          </w:tcPr>
          <w:p w14:paraId="4F9E0293" w14:textId="77777777" w:rsidR="003C60A3" w:rsidRPr="00C552DA" w:rsidRDefault="003C60A3" w:rsidP="00BB67E0">
            <w:pPr>
              <w:pStyle w:val="TableText"/>
            </w:pPr>
            <w:r w:rsidRPr="00C552DA">
              <w:t>MTOW</w:t>
            </w:r>
          </w:p>
        </w:tc>
        <w:tc>
          <w:tcPr>
            <w:tcW w:w="7902" w:type="dxa"/>
            <w:vAlign w:val="center"/>
          </w:tcPr>
          <w:p w14:paraId="7BD59518" w14:textId="77777777" w:rsidR="003C60A3" w:rsidRPr="00C552DA" w:rsidRDefault="003C60A3" w:rsidP="00BB67E0">
            <w:pPr>
              <w:pStyle w:val="TableText"/>
            </w:pPr>
            <w:r w:rsidRPr="00C552DA">
              <w:t>Maximum Take Off Weight</w:t>
            </w:r>
          </w:p>
        </w:tc>
      </w:tr>
      <w:tr w:rsidR="003C60A3" w:rsidRPr="00C552DA" w14:paraId="62690235" w14:textId="77777777" w:rsidTr="00C07131">
        <w:tc>
          <w:tcPr>
            <w:tcW w:w="1885" w:type="dxa"/>
            <w:vAlign w:val="center"/>
          </w:tcPr>
          <w:p w14:paraId="7ADC4B84" w14:textId="77777777" w:rsidR="003C60A3" w:rsidRPr="00C552DA" w:rsidRDefault="003C60A3" w:rsidP="00BB67E0">
            <w:pPr>
              <w:pStyle w:val="TableText"/>
            </w:pPr>
            <w:r w:rsidRPr="00C552DA">
              <w:t>NAA</w:t>
            </w:r>
          </w:p>
        </w:tc>
        <w:tc>
          <w:tcPr>
            <w:tcW w:w="7902" w:type="dxa"/>
            <w:vAlign w:val="center"/>
          </w:tcPr>
          <w:p w14:paraId="704A032E" w14:textId="77777777" w:rsidR="003C60A3" w:rsidRPr="00C552DA" w:rsidRDefault="003C60A3" w:rsidP="00BB67E0">
            <w:pPr>
              <w:pStyle w:val="TableText"/>
            </w:pPr>
            <w:r w:rsidRPr="00C552DA">
              <w:t>National Aviation Authority</w:t>
            </w:r>
          </w:p>
        </w:tc>
      </w:tr>
      <w:tr w:rsidR="003C60A3" w:rsidRPr="00C552DA" w14:paraId="6437B23E" w14:textId="77777777" w:rsidTr="00C07131">
        <w:tc>
          <w:tcPr>
            <w:tcW w:w="1885" w:type="dxa"/>
            <w:vAlign w:val="center"/>
          </w:tcPr>
          <w:p w14:paraId="718686E3" w14:textId="77777777" w:rsidR="003C60A3" w:rsidRPr="00C552DA" w:rsidRDefault="003C60A3" w:rsidP="00BB67E0">
            <w:pPr>
              <w:pStyle w:val="TableText"/>
            </w:pPr>
            <w:r w:rsidRPr="00C552DA">
              <w:t>NM</w:t>
            </w:r>
          </w:p>
        </w:tc>
        <w:tc>
          <w:tcPr>
            <w:tcW w:w="7902" w:type="dxa"/>
            <w:vAlign w:val="center"/>
          </w:tcPr>
          <w:p w14:paraId="50F1B849" w14:textId="77777777" w:rsidR="003C60A3" w:rsidRPr="00C552DA" w:rsidRDefault="003C60A3" w:rsidP="00BB67E0">
            <w:pPr>
              <w:pStyle w:val="TableText"/>
            </w:pPr>
            <w:r w:rsidRPr="00C552DA">
              <w:t>Nautical Miles</w:t>
            </w:r>
          </w:p>
        </w:tc>
      </w:tr>
      <w:tr w:rsidR="00D16CFE" w:rsidRPr="00C552DA" w14:paraId="72287C21" w14:textId="77777777" w:rsidTr="00C07131">
        <w:tc>
          <w:tcPr>
            <w:tcW w:w="1885" w:type="dxa"/>
            <w:vAlign w:val="center"/>
          </w:tcPr>
          <w:p w14:paraId="6938C1E2" w14:textId="5E16B5DB" w:rsidR="00D16CFE" w:rsidRPr="00C552DA" w:rsidRDefault="00D16CFE" w:rsidP="00BB67E0">
            <w:pPr>
              <w:pStyle w:val="TableText"/>
            </w:pPr>
            <w:r>
              <w:t>NOTAM</w:t>
            </w:r>
          </w:p>
        </w:tc>
        <w:tc>
          <w:tcPr>
            <w:tcW w:w="7902" w:type="dxa"/>
            <w:vAlign w:val="center"/>
          </w:tcPr>
          <w:p w14:paraId="4172F4DC" w14:textId="2AEE55BB" w:rsidR="00D16CFE" w:rsidRPr="00C552DA" w:rsidRDefault="00D16CFE" w:rsidP="00BB67E0">
            <w:pPr>
              <w:pStyle w:val="TableText"/>
            </w:pPr>
            <w:r>
              <w:t>Notice to Airmen</w:t>
            </w:r>
          </w:p>
        </w:tc>
      </w:tr>
      <w:tr w:rsidR="003C60A3" w:rsidRPr="00C552DA" w14:paraId="1F21B263" w14:textId="77777777" w:rsidTr="00C07131">
        <w:tc>
          <w:tcPr>
            <w:tcW w:w="1885" w:type="dxa"/>
            <w:vAlign w:val="center"/>
          </w:tcPr>
          <w:p w14:paraId="47BDD9AD" w14:textId="77777777" w:rsidR="003C60A3" w:rsidRPr="00C552DA" w:rsidRDefault="003C60A3" w:rsidP="00BB67E0">
            <w:pPr>
              <w:pStyle w:val="TableText"/>
            </w:pPr>
            <w:r w:rsidRPr="00C552DA">
              <w:t>OFS</w:t>
            </w:r>
          </w:p>
        </w:tc>
        <w:tc>
          <w:tcPr>
            <w:tcW w:w="7902" w:type="dxa"/>
            <w:vAlign w:val="center"/>
          </w:tcPr>
          <w:p w14:paraId="5954A3ED" w14:textId="77777777" w:rsidR="003C60A3" w:rsidRPr="00C552DA" w:rsidRDefault="003C60A3" w:rsidP="00BB67E0">
            <w:pPr>
              <w:pStyle w:val="TableText"/>
            </w:pPr>
            <w:r w:rsidRPr="00C552DA">
              <w:t>Obstacle Free Sector (of a helideck)</w:t>
            </w:r>
          </w:p>
        </w:tc>
      </w:tr>
      <w:tr w:rsidR="00FB7991" w:rsidRPr="00C552DA" w14:paraId="04EAF506" w14:textId="77777777" w:rsidTr="00C07131">
        <w:tc>
          <w:tcPr>
            <w:tcW w:w="1885" w:type="dxa"/>
            <w:vAlign w:val="center"/>
          </w:tcPr>
          <w:p w14:paraId="17FF2ACE" w14:textId="5CEEB71E" w:rsidR="00FB7991" w:rsidRPr="00C552DA" w:rsidRDefault="00FB7991" w:rsidP="00BB67E0">
            <w:pPr>
              <w:pStyle w:val="TableText"/>
            </w:pPr>
            <w:r>
              <w:t>OFSCS</w:t>
            </w:r>
          </w:p>
        </w:tc>
        <w:tc>
          <w:tcPr>
            <w:tcW w:w="7902" w:type="dxa"/>
            <w:vAlign w:val="center"/>
          </w:tcPr>
          <w:p w14:paraId="3319EECD" w14:textId="4E33F2F5" w:rsidR="00FB7991" w:rsidRPr="00C552DA" w:rsidRDefault="00FB7991" w:rsidP="00BB67E0">
            <w:pPr>
              <w:pStyle w:val="TableText"/>
            </w:pPr>
            <w:r w:rsidRPr="00FB7991">
              <w:t>O</w:t>
            </w:r>
            <w:r>
              <w:t>ff</w:t>
            </w:r>
            <w:r w:rsidRPr="00FB7991">
              <w:t>shore Supply Chain Specialists</w:t>
            </w:r>
          </w:p>
        </w:tc>
      </w:tr>
      <w:tr w:rsidR="003C60A3" w:rsidRPr="00C552DA" w14:paraId="4027C420" w14:textId="77777777" w:rsidTr="00C07131">
        <w:tc>
          <w:tcPr>
            <w:tcW w:w="1885" w:type="dxa"/>
            <w:vAlign w:val="center"/>
          </w:tcPr>
          <w:p w14:paraId="6AC53A08" w14:textId="77777777" w:rsidR="003C60A3" w:rsidRPr="00C552DA" w:rsidRDefault="003C60A3" w:rsidP="00BB67E0">
            <w:pPr>
              <w:pStyle w:val="TableText"/>
            </w:pPr>
            <w:r w:rsidRPr="00C552DA">
              <w:t>OIM</w:t>
            </w:r>
          </w:p>
        </w:tc>
        <w:tc>
          <w:tcPr>
            <w:tcW w:w="7902" w:type="dxa"/>
            <w:vAlign w:val="center"/>
          </w:tcPr>
          <w:p w14:paraId="2B503C58" w14:textId="77777777" w:rsidR="003C60A3" w:rsidRPr="00C552DA" w:rsidRDefault="003C60A3" w:rsidP="00BB67E0">
            <w:pPr>
              <w:pStyle w:val="TableText"/>
            </w:pPr>
            <w:r w:rsidRPr="00C552DA">
              <w:t>Offshore Installation Manager</w:t>
            </w:r>
          </w:p>
        </w:tc>
      </w:tr>
      <w:tr w:rsidR="00C4245C" w:rsidRPr="00C552DA" w14:paraId="73422CD9" w14:textId="77777777" w:rsidTr="00C07131">
        <w:tc>
          <w:tcPr>
            <w:tcW w:w="1885" w:type="dxa"/>
            <w:vAlign w:val="center"/>
          </w:tcPr>
          <w:p w14:paraId="7B59C464" w14:textId="12E8A94A" w:rsidR="00C4245C" w:rsidRPr="00C552DA" w:rsidRDefault="00C4245C" w:rsidP="00BB67E0">
            <w:pPr>
              <w:pStyle w:val="TableText"/>
            </w:pPr>
            <w:r>
              <w:t>OLC</w:t>
            </w:r>
          </w:p>
        </w:tc>
        <w:tc>
          <w:tcPr>
            <w:tcW w:w="7902" w:type="dxa"/>
            <w:vAlign w:val="center"/>
          </w:tcPr>
          <w:p w14:paraId="3DD01854" w14:textId="434B53AE" w:rsidR="00C4245C" w:rsidRPr="00C552DA" w:rsidRDefault="00C4245C" w:rsidP="00BB67E0">
            <w:pPr>
              <w:pStyle w:val="TableText"/>
            </w:pPr>
            <w:r>
              <w:t>Offshore Logistics Coordinator</w:t>
            </w:r>
          </w:p>
        </w:tc>
      </w:tr>
      <w:tr w:rsidR="00FB7991" w:rsidRPr="00C552DA" w14:paraId="7D16D0DF" w14:textId="77777777" w:rsidTr="00C07131">
        <w:tc>
          <w:tcPr>
            <w:tcW w:w="1885" w:type="dxa"/>
            <w:vAlign w:val="center"/>
          </w:tcPr>
          <w:p w14:paraId="501E8FB2" w14:textId="1F6526BB" w:rsidR="00FB7991" w:rsidRDefault="00FB7991" w:rsidP="00BB67E0">
            <w:pPr>
              <w:pStyle w:val="TableText"/>
            </w:pPr>
            <w:r>
              <w:lastRenderedPageBreak/>
              <w:t>ONSCS</w:t>
            </w:r>
          </w:p>
        </w:tc>
        <w:tc>
          <w:tcPr>
            <w:tcW w:w="7902" w:type="dxa"/>
            <w:vAlign w:val="center"/>
          </w:tcPr>
          <w:p w14:paraId="3F7B6D24" w14:textId="307E4618" w:rsidR="00FB7991" w:rsidRDefault="00FB7991" w:rsidP="00BB67E0">
            <w:pPr>
              <w:pStyle w:val="TableText"/>
            </w:pPr>
            <w:r w:rsidRPr="00FB7991">
              <w:t>Onshore Supply Chain Specialists</w:t>
            </w:r>
          </w:p>
        </w:tc>
      </w:tr>
      <w:tr w:rsidR="003C60A3" w:rsidRPr="00C552DA" w14:paraId="194130CB" w14:textId="77777777" w:rsidTr="00C07131">
        <w:tc>
          <w:tcPr>
            <w:tcW w:w="1885" w:type="dxa"/>
            <w:vAlign w:val="center"/>
          </w:tcPr>
          <w:p w14:paraId="509BD664" w14:textId="77777777" w:rsidR="003C60A3" w:rsidRPr="00C552DA" w:rsidRDefault="003C60A3" w:rsidP="00BB67E0">
            <w:pPr>
              <w:pStyle w:val="TableText"/>
            </w:pPr>
            <w:r w:rsidRPr="00C552DA">
              <w:t>OPITO</w:t>
            </w:r>
          </w:p>
        </w:tc>
        <w:tc>
          <w:tcPr>
            <w:tcW w:w="7902" w:type="dxa"/>
            <w:vAlign w:val="center"/>
          </w:tcPr>
          <w:p w14:paraId="057CA135" w14:textId="77777777" w:rsidR="003C60A3" w:rsidRPr="00C552DA" w:rsidRDefault="003C60A3" w:rsidP="00BB67E0">
            <w:pPr>
              <w:pStyle w:val="TableText"/>
            </w:pPr>
            <w:r w:rsidRPr="00C552DA">
              <w:t>Offshore Petroleum Industry Training Organization</w:t>
            </w:r>
          </w:p>
        </w:tc>
      </w:tr>
      <w:tr w:rsidR="003C60A3" w:rsidRPr="00C552DA" w14:paraId="5ED8F528" w14:textId="77777777" w:rsidTr="00C07131">
        <w:tc>
          <w:tcPr>
            <w:tcW w:w="1885" w:type="dxa"/>
            <w:vAlign w:val="center"/>
          </w:tcPr>
          <w:p w14:paraId="74F99A9C" w14:textId="77777777" w:rsidR="003C60A3" w:rsidRPr="00C552DA" w:rsidRDefault="003C60A3" w:rsidP="00BB67E0">
            <w:pPr>
              <w:pStyle w:val="TableText"/>
            </w:pPr>
            <w:r w:rsidRPr="00C552DA">
              <w:t>PIC</w:t>
            </w:r>
          </w:p>
        </w:tc>
        <w:tc>
          <w:tcPr>
            <w:tcW w:w="7902" w:type="dxa"/>
            <w:vAlign w:val="center"/>
          </w:tcPr>
          <w:p w14:paraId="26AD3BB9" w14:textId="77777777" w:rsidR="003C60A3" w:rsidRPr="00C552DA" w:rsidRDefault="003C60A3" w:rsidP="00BB67E0">
            <w:pPr>
              <w:pStyle w:val="TableText"/>
            </w:pPr>
            <w:r w:rsidRPr="00C552DA">
              <w:t>Pilot-in-Command</w:t>
            </w:r>
          </w:p>
        </w:tc>
      </w:tr>
      <w:tr w:rsidR="003C60A3" w:rsidRPr="00C552DA" w14:paraId="42A1C2F5" w14:textId="77777777" w:rsidTr="00C07131">
        <w:tc>
          <w:tcPr>
            <w:tcW w:w="1885" w:type="dxa"/>
            <w:vAlign w:val="center"/>
          </w:tcPr>
          <w:p w14:paraId="4441EE46" w14:textId="77777777" w:rsidR="003C60A3" w:rsidRPr="00C552DA" w:rsidRDefault="003C60A3" w:rsidP="00BB67E0">
            <w:pPr>
              <w:pStyle w:val="TableText"/>
            </w:pPr>
            <w:r w:rsidRPr="00C552DA">
              <w:t>PLB</w:t>
            </w:r>
          </w:p>
        </w:tc>
        <w:tc>
          <w:tcPr>
            <w:tcW w:w="7902" w:type="dxa"/>
            <w:vAlign w:val="center"/>
          </w:tcPr>
          <w:p w14:paraId="305EDF1A" w14:textId="77777777" w:rsidR="003C60A3" w:rsidRPr="00C552DA" w:rsidRDefault="003C60A3" w:rsidP="00BB67E0">
            <w:pPr>
              <w:pStyle w:val="TableText"/>
            </w:pPr>
            <w:r w:rsidRPr="00C552DA">
              <w:t>Personal Locator Beacon</w:t>
            </w:r>
          </w:p>
        </w:tc>
      </w:tr>
      <w:tr w:rsidR="00FF2F51" w:rsidRPr="00C552DA" w14:paraId="206FF5E4" w14:textId="77777777" w:rsidTr="00C07131">
        <w:tc>
          <w:tcPr>
            <w:tcW w:w="1885" w:type="dxa"/>
            <w:vAlign w:val="center"/>
          </w:tcPr>
          <w:p w14:paraId="4D8217FF" w14:textId="284D5429" w:rsidR="00FF2F51" w:rsidRPr="00C552DA" w:rsidRDefault="00FF2F51" w:rsidP="00BB67E0">
            <w:pPr>
              <w:pStyle w:val="TableText"/>
            </w:pPr>
            <w:r>
              <w:t>POB</w:t>
            </w:r>
          </w:p>
        </w:tc>
        <w:tc>
          <w:tcPr>
            <w:tcW w:w="7902" w:type="dxa"/>
            <w:vAlign w:val="center"/>
          </w:tcPr>
          <w:p w14:paraId="12DF6D47" w14:textId="16515EA9" w:rsidR="00FF2F51" w:rsidRPr="00C552DA" w:rsidRDefault="00FF2F51" w:rsidP="00BB67E0">
            <w:pPr>
              <w:pStyle w:val="TableText"/>
            </w:pPr>
            <w:r>
              <w:t>Persons on Board</w:t>
            </w:r>
          </w:p>
        </w:tc>
      </w:tr>
      <w:tr w:rsidR="003C60A3" w:rsidRPr="00C552DA" w14:paraId="2EF8E0DA" w14:textId="77777777" w:rsidTr="00C07131">
        <w:tc>
          <w:tcPr>
            <w:tcW w:w="1885" w:type="dxa"/>
            <w:vAlign w:val="center"/>
          </w:tcPr>
          <w:p w14:paraId="52C11B07" w14:textId="77777777" w:rsidR="003C60A3" w:rsidRPr="00C552DA" w:rsidRDefault="003C60A3" w:rsidP="00BB67E0">
            <w:pPr>
              <w:pStyle w:val="TableText"/>
            </w:pPr>
            <w:r w:rsidRPr="00C552DA">
              <w:t>PPE</w:t>
            </w:r>
          </w:p>
        </w:tc>
        <w:tc>
          <w:tcPr>
            <w:tcW w:w="7902" w:type="dxa"/>
            <w:vAlign w:val="center"/>
          </w:tcPr>
          <w:p w14:paraId="5536B635" w14:textId="77777777" w:rsidR="003C60A3" w:rsidRPr="00C552DA" w:rsidRDefault="003C60A3" w:rsidP="00BB67E0">
            <w:pPr>
              <w:pStyle w:val="TableText"/>
            </w:pPr>
            <w:r w:rsidRPr="00C552DA">
              <w:t>Personal Protective Equipment</w:t>
            </w:r>
          </w:p>
        </w:tc>
      </w:tr>
      <w:tr w:rsidR="003C60A3" w:rsidRPr="00C552DA" w14:paraId="0B2212C5" w14:textId="77777777" w:rsidTr="00C07131">
        <w:tc>
          <w:tcPr>
            <w:tcW w:w="1885" w:type="dxa"/>
            <w:vAlign w:val="center"/>
          </w:tcPr>
          <w:p w14:paraId="1CD6DD9E" w14:textId="77777777" w:rsidR="003C60A3" w:rsidRPr="00C552DA" w:rsidRDefault="003C60A3" w:rsidP="00BB67E0">
            <w:pPr>
              <w:pStyle w:val="TableText"/>
            </w:pPr>
            <w:r w:rsidRPr="00C552DA">
              <w:t>PRH</w:t>
            </w:r>
          </w:p>
        </w:tc>
        <w:tc>
          <w:tcPr>
            <w:tcW w:w="7902" w:type="dxa"/>
            <w:vAlign w:val="center"/>
          </w:tcPr>
          <w:p w14:paraId="7A00C8BE" w14:textId="77777777" w:rsidR="003C60A3" w:rsidRPr="00C552DA" w:rsidRDefault="003C60A3" w:rsidP="00BB67E0">
            <w:pPr>
              <w:pStyle w:val="TableText"/>
            </w:pPr>
            <w:r w:rsidRPr="00C552DA">
              <w:t>Pitch, Roll and Heave</w:t>
            </w:r>
          </w:p>
        </w:tc>
      </w:tr>
      <w:tr w:rsidR="003C60A3" w:rsidRPr="00C552DA" w14:paraId="329F8E62" w14:textId="77777777" w:rsidTr="00C07131">
        <w:tc>
          <w:tcPr>
            <w:tcW w:w="1885" w:type="dxa"/>
            <w:vAlign w:val="center"/>
          </w:tcPr>
          <w:p w14:paraId="3536B8DA" w14:textId="77777777" w:rsidR="003C60A3" w:rsidRPr="00C552DA" w:rsidRDefault="003C60A3" w:rsidP="00BB67E0">
            <w:pPr>
              <w:pStyle w:val="TableText"/>
            </w:pPr>
            <w:r w:rsidRPr="00C552DA">
              <w:t>RFM</w:t>
            </w:r>
          </w:p>
        </w:tc>
        <w:tc>
          <w:tcPr>
            <w:tcW w:w="7902" w:type="dxa"/>
            <w:vAlign w:val="center"/>
          </w:tcPr>
          <w:p w14:paraId="0F5E6042" w14:textId="77777777" w:rsidR="003C60A3" w:rsidRPr="00C552DA" w:rsidRDefault="003C60A3" w:rsidP="00BB67E0">
            <w:pPr>
              <w:pStyle w:val="TableText"/>
            </w:pPr>
            <w:r w:rsidRPr="00C552DA">
              <w:t>Rotorcraft Flight Manual</w:t>
            </w:r>
          </w:p>
        </w:tc>
      </w:tr>
      <w:tr w:rsidR="003C60A3" w:rsidRPr="00C552DA" w14:paraId="3E710EEA" w14:textId="77777777" w:rsidTr="00C07131">
        <w:tc>
          <w:tcPr>
            <w:tcW w:w="1885" w:type="dxa"/>
            <w:vAlign w:val="center"/>
          </w:tcPr>
          <w:p w14:paraId="2E26073D" w14:textId="77777777" w:rsidR="003C60A3" w:rsidRPr="00C552DA" w:rsidRDefault="003C60A3" w:rsidP="00BB67E0">
            <w:pPr>
              <w:pStyle w:val="TableText"/>
            </w:pPr>
            <w:r w:rsidRPr="00C552DA">
              <w:t>RP</w:t>
            </w:r>
          </w:p>
        </w:tc>
        <w:tc>
          <w:tcPr>
            <w:tcW w:w="7902" w:type="dxa"/>
            <w:vAlign w:val="center"/>
          </w:tcPr>
          <w:p w14:paraId="03F08D80" w14:textId="77777777" w:rsidR="003C60A3" w:rsidRPr="00C552DA" w:rsidRDefault="003C60A3" w:rsidP="00BB67E0">
            <w:pPr>
              <w:pStyle w:val="TableText"/>
            </w:pPr>
            <w:r w:rsidRPr="00C552DA">
              <w:t>Recommended Practices</w:t>
            </w:r>
          </w:p>
        </w:tc>
      </w:tr>
      <w:tr w:rsidR="003C60A3" w:rsidRPr="00C552DA" w14:paraId="4C85A1D6" w14:textId="77777777" w:rsidTr="00C07131">
        <w:tc>
          <w:tcPr>
            <w:tcW w:w="1885" w:type="dxa"/>
            <w:vAlign w:val="center"/>
          </w:tcPr>
          <w:p w14:paraId="1255EF51" w14:textId="77777777" w:rsidR="003C60A3" w:rsidRPr="00C552DA" w:rsidRDefault="003C60A3" w:rsidP="00BB67E0">
            <w:pPr>
              <w:pStyle w:val="TableText"/>
            </w:pPr>
            <w:r w:rsidRPr="00C552DA">
              <w:t>RRF</w:t>
            </w:r>
          </w:p>
        </w:tc>
        <w:tc>
          <w:tcPr>
            <w:tcW w:w="7902" w:type="dxa"/>
            <w:vAlign w:val="center"/>
          </w:tcPr>
          <w:p w14:paraId="05CAB4C5" w14:textId="77777777" w:rsidR="003C60A3" w:rsidRPr="00C552DA" w:rsidRDefault="003C60A3" w:rsidP="00BB67E0">
            <w:pPr>
              <w:pStyle w:val="TableText"/>
            </w:pPr>
            <w:r w:rsidRPr="00C552DA">
              <w:t>Rotors Running Refuel</w:t>
            </w:r>
          </w:p>
        </w:tc>
      </w:tr>
      <w:tr w:rsidR="003C60A3" w:rsidRPr="00C552DA" w14:paraId="7E9EF1CA" w14:textId="77777777" w:rsidTr="00C07131">
        <w:tc>
          <w:tcPr>
            <w:tcW w:w="1885" w:type="dxa"/>
            <w:vAlign w:val="center"/>
          </w:tcPr>
          <w:p w14:paraId="3D9E7864" w14:textId="77777777" w:rsidR="003C60A3" w:rsidRPr="00C552DA" w:rsidRDefault="003C60A3" w:rsidP="00BB67E0">
            <w:pPr>
              <w:pStyle w:val="TableText"/>
            </w:pPr>
            <w:r w:rsidRPr="00C552DA">
              <w:t>SAR</w:t>
            </w:r>
          </w:p>
        </w:tc>
        <w:tc>
          <w:tcPr>
            <w:tcW w:w="7902" w:type="dxa"/>
            <w:vAlign w:val="center"/>
          </w:tcPr>
          <w:p w14:paraId="037D7284" w14:textId="77777777" w:rsidR="003C60A3" w:rsidRPr="00C552DA" w:rsidRDefault="003C60A3" w:rsidP="00BB67E0">
            <w:pPr>
              <w:pStyle w:val="TableText"/>
            </w:pPr>
            <w:r w:rsidRPr="00C552DA">
              <w:t>Search and Rescue</w:t>
            </w:r>
          </w:p>
        </w:tc>
      </w:tr>
      <w:tr w:rsidR="003C60A3" w:rsidRPr="00C552DA" w14:paraId="54623813" w14:textId="77777777" w:rsidTr="00C07131">
        <w:tc>
          <w:tcPr>
            <w:tcW w:w="1885" w:type="dxa"/>
            <w:vAlign w:val="center"/>
          </w:tcPr>
          <w:p w14:paraId="32AEC94C" w14:textId="77777777" w:rsidR="003C60A3" w:rsidRPr="00C552DA" w:rsidRDefault="003C60A3" w:rsidP="00BB67E0">
            <w:pPr>
              <w:pStyle w:val="TableText"/>
            </w:pPr>
            <w:r>
              <w:t>SPLC</w:t>
            </w:r>
          </w:p>
        </w:tc>
        <w:tc>
          <w:tcPr>
            <w:tcW w:w="7902" w:type="dxa"/>
            <w:vAlign w:val="center"/>
          </w:tcPr>
          <w:p w14:paraId="766D2646" w14:textId="77777777" w:rsidR="003C60A3" w:rsidRPr="00C552DA" w:rsidRDefault="003C60A3" w:rsidP="00BB67E0">
            <w:pPr>
              <w:pStyle w:val="TableText"/>
            </w:pPr>
            <w:r>
              <w:t>Shell Pipeline Company</w:t>
            </w:r>
          </w:p>
        </w:tc>
      </w:tr>
      <w:tr w:rsidR="003C60A3" w:rsidRPr="00C552DA" w14:paraId="357454A0" w14:textId="77777777" w:rsidTr="00C07131">
        <w:tc>
          <w:tcPr>
            <w:tcW w:w="1885" w:type="dxa"/>
            <w:vAlign w:val="center"/>
          </w:tcPr>
          <w:p w14:paraId="570E196D" w14:textId="77777777" w:rsidR="003C60A3" w:rsidRPr="00C552DA" w:rsidRDefault="003C60A3" w:rsidP="00BB67E0">
            <w:pPr>
              <w:pStyle w:val="TableText"/>
            </w:pPr>
            <w:r w:rsidRPr="00C552DA">
              <w:t>SMS</w:t>
            </w:r>
          </w:p>
        </w:tc>
        <w:tc>
          <w:tcPr>
            <w:tcW w:w="7902" w:type="dxa"/>
            <w:vAlign w:val="center"/>
          </w:tcPr>
          <w:p w14:paraId="52F25359" w14:textId="77777777" w:rsidR="003C60A3" w:rsidRPr="00C552DA" w:rsidRDefault="003C60A3" w:rsidP="00BB67E0">
            <w:pPr>
              <w:pStyle w:val="TableText"/>
            </w:pPr>
            <w:r w:rsidRPr="00C552DA">
              <w:t>Safety Management System</w:t>
            </w:r>
          </w:p>
        </w:tc>
      </w:tr>
      <w:tr w:rsidR="003C60A3" w:rsidRPr="00C552DA" w14:paraId="3EAEA891" w14:textId="77777777" w:rsidTr="00C07131">
        <w:tc>
          <w:tcPr>
            <w:tcW w:w="1885" w:type="dxa"/>
            <w:vAlign w:val="center"/>
          </w:tcPr>
          <w:p w14:paraId="4ADF490E" w14:textId="77777777" w:rsidR="003C60A3" w:rsidRPr="00C552DA" w:rsidRDefault="003C60A3" w:rsidP="00BB67E0">
            <w:pPr>
              <w:pStyle w:val="TableText"/>
            </w:pPr>
            <w:r w:rsidRPr="00C552DA">
              <w:t>SOP</w:t>
            </w:r>
          </w:p>
        </w:tc>
        <w:tc>
          <w:tcPr>
            <w:tcW w:w="7902" w:type="dxa"/>
            <w:vAlign w:val="center"/>
          </w:tcPr>
          <w:p w14:paraId="73026A23" w14:textId="77777777" w:rsidR="003C60A3" w:rsidRPr="00C552DA" w:rsidRDefault="003C60A3" w:rsidP="00BB67E0">
            <w:pPr>
              <w:pStyle w:val="TableText"/>
            </w:pPr>
            <w:r w:rsidRPr="00C552DA">
              <w:t>Standard Operating Procedure</w:t>
            </w:r>
          </w:p>
        </w:tc>
      </w:tr>
      <w:tr w:rsidR="003C60A3" w:rsidRPr="00C552DA" w14:paraId="48AA9A12" w14:textId="77777777" w:rsidTr="00C07131">
        <w:tc>
          <w:tcPr>
            <w:tcW w:w="1885" w:type="dxa"/>
            <w:vAlign w:val="center"/>
          </w:tcPr>
          <w:p w14:paraId="4D859339" w14:textId="3AA052E7" w:rsidR="003C60A3" w:rsidRPr="00C552DA" w:rsidRDefault="003C60A3" w:rsidP="00BB67E0">
            <w:pPr>
              <w:pStyle w:val="TableText"/>
            </w:pPr>
            <w:r w:rsidRPr="00C552DA">
              <w:t>TD/PM</w:t>
            </w:r>
            <w:r w:rsidR="009F08E6">
              <w:t xml:space="preserve"> Circle</w:t>
            </w:r>
          </w:p>
        </w:tc>
        <w:tc>
          <w:tcPr>
            <w:tcW w:w="7902" w:type="dxa"/>
            <w:vAlign w:val="center"/>
          </w:tcPr>
          <w:p w14:paraId="186DD5AA" w14:textId="0C947F91" w:rsidR="003C60A3" w:rsidRPr="00C552DA" w:rsidRDefault="003C60A3" w:rsidP="00BB67E0">
            <w:pPr>
              <w:pStyle w:val="TableText"/>
            </w:pPr>
            <w:r w:rsidRPr="00C552DA">
              <w:t>Touch</w:t>
            </w:r>
            <w:r w:rsidR="0090550A">
              <w:t>d</w:t>
            </w:r>
            <w:r w:rsidRPr="00C552DA">
              <w:t xml:space="preserve">own </w:t>
            </w:r>
            <w:r w:rsidR="009F08E6">
              <w:t xml:space="preserve">and </w:t>
            </w:r>
            <w:r w:rsidRPr="00C552DA">
              <w:t>Positioning Marking Circle</w:t>
            </w:r>
          </w:p>
        </w:tc>
      </w:tr>
      <w:tr w:rsidR="009F08E6" w:rsidRPr="00C552DA" w14:paraId="41275C9A" w14:textId="77777777" w:rsidTr="00C07131">
        <w:tc>
          <w:tcPr>
            <w:tcW w:w="1885" w:type="dxa"/>
            <w:vAlign w:val="center"/>
          </w:tcPr>
          <w:p w14:paraId="11EA6715" w14:textId="5E0B5C0C" w:rsidR="009F08E6" w:rsidRPr="00C552DA" w:rsidRDefault="009F08E6" w:rsidP="00BB67E0">
            <w:pPr>
              <w:pStyle w:val="TableText"/>
            </w:pPr>
            <w:r>
              <w:t>TLOF</w:t>
            </w:r>
          </w:p>
        </w:tc>
        <w:tc>
          <w:tcPr>
            <w:tcW w:w="7902" w:type="dxa"/>
            <w:vAlign w:val="center"/>
          </w:tcPr>
          <w:p w14:paraId="68813DA9" w14:textId="32337120" w:rsidR="009F08E6" w:rsidRPr="00C552DA" w:rsidRDefault="00553422" w:rsidP="00BB67E0">
            <w:pPr>
              <w:pStyle w:val="TableText"/>
            </w:pPr>
            <w:r>
              <w:t>Touchdown and Liftoff Area</w:t>
            </w:r>
          </w:p>
        </w:tc>
      </w:tr>
      <w:tr w:rsidR="001C4DE4" w:rsidRPr="00C552DA" w14:paraId="51934863" w14:textId="77777777" w:rsidTr="00C07131">
        <w:tc>
          <w:tcPr>
            <w:tcW w:w="1885" w:type="dxa"/>
            <w:vAlign w:val="center"/>
          </w:tcPr>
          <w:p w14:paraId="6E7B5337" w14:textId="4243121E" w:rsidR="001C4DE4" w:rsidRDefault="001C4DE4" w:rsidP="00BB67E0">
            <w:pPr>
              <w:pStyle w:val="TableText"/>
            </w:pPr>
            <w:r>
              <w:t>TSA</w:t>
            </w:r>
          </w:p>
        </w:tc>
        <w:tc>
          <w:tcPr>
            <w:tcW w:w="7902" w:type="dxa"/>
            <w:vAlign w:val="center"/>
          </w:tcPr>
          <w:p w14:paraId="0C346855" w14:textId="60008616" w:rsidR="001C4DE4" w:rsidRDefault="001C4DE4" w:rsidP="00BB67E0">
            <w:pPr>
              <w:pStyle w:val="TableText"/>
            </w:pPr>
            <w:r w:rsidRPr="001C4DE4">
              <w:t>Transportation Security Administration</w:t>
            </w:r>
          </w:p>
        </w:tc>
      </w:tr>
      <w:tr w:rsidR="003C60A3" w:rsidRPr="00C552DA" w14:paraId="152E62D0" w14:textId="77777777" w:rsidTr="00C07131">
        <w:tc>
          <w:tcPr>
            <w:tcW w:w="1885" w:type="dxa"/>
            <w:vAlign w:val="center"/>
          </w:tcPr>
          <w:p w14:paraId="53E59109" w14:textId="77777777" w:rsidR="003C60A3" w:rsidRPr="00C552DA" w:rsidRDefault="003C60A3" w:rsidP="00BB67E0">
            <w:pPr>
              <w:pStyle w:val="TableText"/>
            </w:pPr>
            <w:r w:rsidRPr="00C552DA">
              <w:t>VFR</w:t>
            </w:r>
          </w:p>
        </w:tc>
        <w:tc>
          <w:tcPr>
            <w:tcW w:w="7902" w:type="dxa"/>
            <w:vAlign w:val="center"/>
          </w:tcPr>
          <w:p w14:paraId="28F9E0B6" w14:textId="77777777" w:rsidR="003C60A3" w:rsidRPr="00C552DA" w:rsidRDefault="003C60A3" w:rsidP="00BB67E0">
            <w:pPr>
              <w:pStyle w:val="TableText"/>
            </w:pPr>
            <w:r w:rsidRPr="00C552DA">
              <w:t>Visual Flight Rules</w:t>
            </w:r>
          </w:p>
        </w:tc>
      </w:tr>
      <w:tr w:rsidR="003C60A3" w:rsidRPr="00C552DA" w14:paraId="04064483" w14:textId="77777777" w:rsidTr="00C07131">
        <w:tc>
          <w:tcPr>
            <w:tcW w:w="1885" w:type="dxa"/>
            <w:vAlign w:val="center"/>
          </w:tcPr>
          <w:p w14:paraId="2F917DFC" w14:textId="77777777" w:rsidR="003C60A3" w:rsidRPr="00C552DA" w:rsidRDefault="003C60A3" w:rsidP="00BB67E0">
            <w:pPr>
              <w:pStyle w:val="TableText"/>
            </w:pPr>
            <w:r w:rsidRPr="00C552DA">
              <w:t>VHF</w:t>
            </w:r>
          </w:p>
        </w:tc>
        <w:tc>
          <w:tcPr>
            <w:tcW w:w="7902" w:type="dxa"/>
            <w:vAlign w:val="center"/>
          </w:tcPr>
          <w:p w14:paraId="7B9AFDC4" w14:textId="77777777" w:rsidR="003C60A3" w:rsidRPr="00C552DA" w:rsidRDefault="003C60A3" w:rsidP="00BB67E0">
            <w:pPr>
              <w:pStyle w:val="TableText"/>
            </w:pPr>
            <w:r w:rsidRPr="00C552DA">
              <w:t>Very High Frequency</w:t>
            </w:r>
          </w:p>
        </w:tc>
      </w:tr>
      <w:tr w:rsidR="003C60A3" w:rsidRPr="00C552DA" w14:paraId="235C0521" w14:textId="77777777" w:rsidTr="00C07131">
        <w:tc>
          <w:tcPr>
            <w:tcW w:w="1885" w:type="dxa"/>
            <w:vAlign w:val="center"/>
          </w:tcPr>
          <w:p w14:paraId="7F7F1640" w14:textId="77777777" w:rsidR="003C60A3" w:rsidRPr="00C552DA" w:rsidRDefault="003C60A3" w:rsidP="00BB67E0">
            <w:pPr>
              <w:pStyle w:val="TableText"/>
            </w:pPr>
            <w:r w:rsidRPr="00C552DA">
              <w:t>VMC</w:t>
            </w:r>
          </w:p>
        </w:tc>
        <w:tc>
          <w:tcPr>
            <w:tcW w:w="7902" w:type="dxa"/>
            <w:vAlign w:val="center"/>
          </w:tcPr>
          <w:p w14:paraId="49858C16" w14:textId="77777777" w:rsidR="003C60A3" w:rsidRPr="00C552DA" w:rsidRDefault="003C60A3" w:rsidP="00BB67E0">
            <w:pPr>
              <w:pStyle w:val="TableText"/>
            </w:pPr>
            <w:r w:rsidRPr="00C552DA">
              <w:t>Visual Meteorological Conditions</w:t>
            </w:r>
          </w:p>
        </w:tc>
      </w:tr>
      <w:tr w:rsidR="003C60A3" w:rsidRPr="00C552DA" w14:paraId="781475AE" w14:textId="77777777" w:rsidTr="00C07131">
        <w:tc>
          <w:tcPr>
            <w:tcW w:w="1885" w:type="dxa"/>
            <w:vAlign w:val="center"/>
          </w:tcPr>
          <w:p w14:paraId="1C3D945D" w14:textId="77777777" w:rsidR="003C60A3" w:rsidRPr="00C552DA" w:rsidRDefault="003C60A3" w:rsidP="00BB67E0">
            <w:pPr>
              <w:pStyle w:val="TableText"/>
            </w:pPr>
            <w:r w:rsidRPr="00C552DA">
              <w:t>XBR</w:t>
            </w:r>
          </w:p>
        </w:tc>
        <w:tc>
          <w:tcPr>
            <w:tcW w:w="7902" w:type="dxa"/>
            <w:vAlign w:val="center"/>
          </w:tcPr>
          <w:p w14:paraId="0171714E" w14:textId="77777777" w:rsidR="003C60A3" w:rsidRPr="00C552DA" w:rsidRDefault="003C60A3" w:rsidP="00BB67E0">
            <w:pPr>
              <w:pStyle w:val="TableText"/>
            </w:pPr>
            <w:r w:rsidRPr="00C552DA">
              <w:t>Extra Broad</w:t>
            </w:r>
          </w:p>
        </w:tc>
      </w:tr>
    </w:tbl>
    <w:p w14:paraId="4C1A296B" w14:textId="77777777" w:rsidR="00F34285" w:rsidRDefault="00F34285" w:rsidP="00F43E49">
      <w:pPr>
        <w:pStyle w:val="AppendixFormsSubhead"/>
      </w:pPr>
    </w:p>
    <w:p w14:paraId="295D8E36" w14:textId="77777777" w:rsidR="00BA3F71" w:rsidRDefault="00BA3F71" w:rsidP="00F43E49">
      <w:pPr>
        <w:pStyle w:val="AppendixFormsSubhead"/>
        <w:sectPr w:rsidR="00BA3F71" w:rsidSect="005B4E38">
          <w:pgSz w:w="12240" w:h="15840"/>
          <w:pgMar w:top="720" w:right="108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564040B0" w14:textId="6BC291FE" w:rsidR="00BA3F71" w:rsidRDefault="00447B61" w:rsidP="00811695">
      <w:pPr>
        <w:pStyle w:val="AppendixHeading"/>
      </w:pPr>
      <w:r>
        <w:lastRenderedPageBreak/>
        <w:t xml:space="preserve">  </w:t>
      </w:r>
      <w:bookmarkStart w:id="171" w:name="_Toc168822751"/>
      <w:r w:rsidR="005A0B1F">
        <w:t>Contact Information</w:t>
      </w:r>
      <w:bookmarkEnd w:id="171"/>
    </w:p>
    <w:p w14:paraId="099B97AE" w14:textId="77777777" w:rsidR="00617F27" w:rsidRPr="009C10FB" w:rsidRDefault="00617F27" w:rsidP="00617F27">
      <w:pPr>
        <w:rPr>
          <w:sz w:val="6"/>
          <w:szCs w:val="6"/>
        </w:rPr>
      </w:pPr>
    </w:p>
    <w:tbl>
      <w:tblPr>
        <w:tblStyle w:val="TableGrid"/>
        <w:tblW w:w="9810" w:type="dxa"/>
        <w:tblInd w:w="-5" w:type="dxa"/>
        <w:tblLook w:val="04A0" w:firstRow="1" w:lastRow="0" w:firstColumn="1" w:lastColumn="0" w:noHBand="0" w:noVBand="1"/>
      </w:tblPr>
      <w:tblGrid>
        <w:gridCol w:w="1440"/>
        <w:gridCol w:w="8370"/>
      </w:tblGrid>
      <w:tr w:rsidR="003B5053" w:rsidRPr="002011CE" w14:paraId="6116660A" w14:textId="77777777" w:rsidTr="001058FF">
        <w:tc>
          <w:tcPr>
            <w:tcW w:w="1440" w:type="dxa"/>
            <w:shd w:val="clear" w:color="auto" w:fill="E7E6E6" w:themeFill="background2"/>
          </w:tcPr>
          <w:p w14:paraId="06954B20" w14:textId="7C2DADC3" w:rsidR="003B5053" w:rsidRPr="0073502F" w:rsidRDefault="002E4054" w:rsidP="00536B00">
            <w:pPr>
              <w:spacing w:after="0" w:line="240" w:lineRule="auto"/>
              <w:rPr>
                <w:b/>
                <w:bCs/>
                <w:lang w:eastAsia="nl-NL"/>
              </w:rPr>
            </w:pPr>
            <w:r>
              <w:rPr>
                <w:b/>
                <w:bCs/>
                <w:lang w:eastAsia="nl-NL"/>
              </w:rPr>
              <w:t>United States</w:t>
            </w:r>
          </w:p>
        </w:tc>
        <w:tc>
          <w:tcPr>
            <w:tcW w:w="8370" w:type="dxa"/>
          </w:tcPr>
          <w:p w14:paraId="538447E0" w14:textId="044E16F6" w:rsidR="00B2311F" w:rsidRPr="00745CAC" w:rsidRDefault="00B2311F" w:rsidP="00B2311F">
            <w:pPr>
              <w:spacing w:after="0" w:line="240" w:lineRule="auto"/>
              <w:rPr>
                <w:b/>
                <w:bCs/>
                <w:lang w:eastAsia="nl-NL"/>
              </w:rPr>
            </w:pPr>
            <w:r w:rsidRPr="00745CAC">
              <w:rPr>
                <w:b/>
                <w:bCs/>
                <w:lang w:eastAsia="nl-NL"/>
              </w:rPr>
              <w:t>Barr Air Patrol</w:t>
            </w:r>
          </w:p>
          <w:p w14:paraId="14C64BA5" w14:textId="77B2F7E8" w:rsidR="00B2311F" w:rsidRPr="00745CAC" w:rsidRDefault="001F4C3A" w:rsidP="00B2311F">
            <w:pPr>
              <w:spacing w:after="0" w:line="240" w:lineRule="auto"/>
              <w:rPr>
                <w:b/>
                <w:bCs/>
                <w:sz w:val="18"/>
                <w:szCs w:val="18"/>
                <w:lang w:eastAsia="nl-NL"/>
              </w:rPr>
            </w:pPr>
            <w:r w:rsidRPr="00745CAC">
              <w:rPr>
                <w:b/>
                <w:bCs/>
                <w:sz w:val="18"/>
                <w:szCs w:val="18"/>
                <w:lang w:eastAsia="nl-NL"/>
              </w:rPr>
              <w:t>10084 Airport Roa</w:t>
            </w:r>
            <w:r w:rsidR="00F50BD6" w:rsidRPr="00745CAC">
              <w:rPr>
                <w:b/>
                <w:bCs/>
              </w:rPr>
              <w:t xml:space="preserve">d, </w:t>
            </w:r>
            <w:r w:rsidR="00F50BD6" w:rsidRPr="00745CAC">
              <w:rPr>
                <w:b/>
                <w:bCs/>
                <w:sz w:val="18"/>
                <w:szCs w:val="18"/>
                <w:lang w:eastAsia="nl-NL"/>
              </w:rPr>
              <w:t xml:space="preserve">Conroe, TX 77303 </w:t>
            </w:r>
          </w:p>
          <w:p w14:paraId="342F05CA" w14:textId="3DC27B3F" w:rsidR="00B2311F" w:rsidRDefault="00B2311F" w:rsidP="00440F6C">
            <w:pPr>
              <w:pStyle w:val="ListParagraph"/>
              <w:numPr>
                <w:ilvl w:val="0"/>
                <w:numId w:val="0"/>
              </w:numPr>
              <w:spacing w:after="0" w:line="240" w:lineRule="auto"/>
              <w:ind w:left="608"/>
              <w:rPr>
                <w:lang w:eastAsia="nl-NL"/>
              </w:rPr>
            </w:pPr>
            <w:r w:rsidRPr="00745CAC">
              <w:rPr>
                <w:lang w:eastAsia="nl-NL"/>
              </w:rPr>
              <w:t>+1-</w:t>
            </w:r>
            <w:r w:rsidR="00440F6C" w:rsidRPr="00745CAC">
              <w:rPr>
                <w:lang w:eastAsia="nl-NL"/>
              </w:rPr>
              <w:t>936-539-2842</w:t>
            </w:r>
          </w:p>
          <w:p w14:paraId="7C27BD0C" w14:textId="77777777" w:rsidR="00B2311F" w:rsidRDefault="00B2311F" w:rsidP="00536B00">
            <w:pPr>
              <w:spacing w:after="0" w:line="240" w:lineRule="auto"/>
              <w:rPr>
                <w:b/>
                <w:bCs/>
                <w:lang w:eastAsia="nl-NL"/>
              </w:rPr>
            </w:pPr>
          </w:p>
          <w:p w14:paraId="5491F49D" w14:textId="0A550EDC" w:rsidR="003B1BCE" w:rsidRDefault="003B1BCE" w:rsidP="00536B00">
            <w:pPr>
              <w:spacing w:after="0" w:line="240" w:lineRule="auto"/>
              <w:rPr>
                <w:b/>
                <w:bCs/>
                <w:lang w:eastAsia="nl-NL"/>
              </w:rPr>
            </w:pPr>
            <w:r>
              <w:rPr>
                <w:b/>
                <w:bCs/>
                <w:lang w:eastAsia="nl-NL"/>
              </w:rPr>
              <w:t>Bristow SAR – MEDEVAC</w:t>
            </w:r>
          </w:p>
          <w:p w14:paraId="455EFAFB" w14:textId="2AFB58E4" w:rsidR="008758E0" w:rsidRPr="008758E0" w:rsidRDefault="00FA5B3B" w:rsidP="00536B00">
            <w:pPr>
              <w:spacing w:after="0" w:line="240" w:lineRule="auto"/>
              <w:rPr>
                <w:b/>
                <w:bCs/>
                <w:sz w:val="18"/>
                <w:szCs w:val="18"/>
                <w:lang w:eastAsia="nl-NL"/>
              </w:rPr>
            </w:pPr>
            <w:r>
              <w:rPr>
                <w:b/>
                <w:bCs/>
                <w:sz w:val="18"/>
                <w:szCs w:val="18"/>
                <w:lang w:eastAsia="nl-NL"/>
              </w:rPr>
              <w:t>139 Blackhawk Road, Galliano, LA 70354</w:t>
            </w:r>
          </w:p>
          <w:p w14:paraId="7E620B3D" w14:textId="77777777" w:rsidR="003B1BCE" w:rsidRDefault="003B1BCE" w:rsidP="00F02D90">
            <w:pPr>
              <w:pStyle w:val="ListParagraph"/>
              <w:numPr>
                <w:ilvl w:val="0"/>
                <w:numId w:val="24"/>
              </w:numPr>
              <w:tabs>
                <w:tab w:val="left" w:pos="3223"/>
              </w:tabs>
              <w:spacing w:after="0" w:line="240" w:lineRule="auto"/>
              <w:ind w:left="608" w:hanging="248"/>
              <w:rPr>
                <w:lang w:eastAsia="nl-NL"/>
              </w:rPr>
            </w:pPr>
            <w:r>
              <w:rPr>
                <w:lang w:eastAsia="nl-NL"/>
              </w:rPr>
              <w:t xml:space="preserve">Bristow Call-out Dispatcher: </w:t>
            </w:r>
            <w:r>
              <w:rPr>
                <w:lang w:eastAsia="nl-NL"/>
              </w:rPr>
              <w:tab/>
            </w:r>
          </w:p>
          <w:p w14:paraId="12562C0F" w14:textId="77777777" w:rsidR="003B1BCE" w:rsidRDefault="003B1BCE" w:rsidP="00CB4253">
            <w:pPr>
              <w:pStyle w:val="ListParagraph"/>
              <w:numPr>
                <w:ilvl w:val="0"/>
                <w:numId w:val="0"/>
              </w:numPr>
              <w:tabs>
                <w:tab w:val="left" w:pos="3223"/>
              </w:tabs>
              <w:spacing w:after="0" w:line="240" w:lineRule="auto"/>
              <w:ind w:left="720" w:hanging="112"/>
              <w:rPr>
                <w:lang w:eastAsia="nl-NL"/>
              </w:rPr>
            </w:pPr>
            <w:r>
              <w:rPr>
                <w:lang w:eastAsia="nl-NL"/>
              </w:rPr>
              <w:t xml:space="preserve">+1-855-844-2367 (Primary) </w:t>
            </w:r>
          </w:p>
          <w:p w14:paraId="0EE4E989" w14:textId="77777777" w:rsidR="003B1BCE" w:rsidRDefault="003B1BCE" w:rsidP="00CB4253">
            <w:pPr>
              <w:pStyle w:val="ListParagraph"/>
              <w:numPr>
                <w:ilvl w:val="0"/>
                <w:numId w:val="0"/>
              </w:numPr>
              <w:tabs>
                <w:tab w:val="left" w:pos="3223"/>
              </w:tabs>
              <w:spacing w:after="0" w:line="240" w:lineRule="auto"/>
              <w:ind w:left="720" w:hanging="112"/>
              <w:rPr>
                <w:lang w:eastAsia="nl-NL"/>
              </w:rPr>
            </w:pPr>
            <w:r w:rsidRPr="000441E7">
              <w:rPr>
                <w:lang w:eastAsia="nl-NL"/>
              </w:rPr>
              <w:t>+1-337-291-1540</w:t>
            </w:r>
            <w:r>
              <w:rPr>
                <w:lang w:eastAsia="nl-NL"/>
              </w:rPr>
              <w:t xml:space="preserve"> (Secondary)</w:t>
            </w:r>
          </w:p>
          <w:p w14:paraId="4AD8A308" w14:textId="77777777" w:rsidR="003B1BCE" w:rsidRDefault="003B1BCE" w:rsidP="00536B00">
            <w:pPr>
              <w:pStyle w:val="ListParagraph"/>
              <w:numPr>
                <w:ilvl w:val="0"/>
                <w:numId w:val="0"/>
              </w:numPr>
              <w:tabs>
                <w:tab w:val="left" w:pos="3223"/>
              </w:tabs>
              <w:spacing w:after="0" w:line="240" w:lineRule="auto"/>
              <w:ind w:left="720" w:firstLine="433"/>
              <w:rPr>
                <w:lang w:eastAsia="nl-NL"/>
              </w:rPr>
            </w:pPr>
          </w:p>
          <w:p w14:paraId="3A952357" w14:textId="404D5EFE" w:rsidR="004D0A1B" w:rsidRPr="001E3F91" w:rsidRDefault="002E4054" w:rsidP="00131C10">
            <w:pPr>
              <w:spacing w:after="0" w:line="240" w:lineRule="auto"/>
              <w:rPr>
                <w:b/>
                <w:bCs/>
                <w:lang w:eastAsia="nl-NL"/>
              </w:rPr>
            </w:pPr>
            <w:r w:rsidRPr="001E3F91">
              <w:rPr>
                <w:b/>
                <w:bCs/>
                <w:lang w:eastAsia="nl-NL"/>
              </w:rPr>
              <w:t>Heli</w:t>
            </w:r>
            <w:r w:rsidR="00051D67" w:rsidRPr="001E3F91">
              <w:rPr>
                <w:b/>
                <w:bCs/>
                <w:lang w:eastAsia="nl-NL"/>
              </w:rPr>
              <w:t>S</w:t>
            </w:r>
            <w:r w:rsidRPr="001E3F91">
              <w:rPr>
                <w:b/>
                <w:bCs/>
                <w:lang w:eastAsia="nl-NL"/>
              </w:rPr>
              <w:t>ervice</w:t>
            </w:r>
            <w:r w:rsidR="004D0A1B" w:rsidRPr="001E3F91">
              <w:rPr>
                <w:b/>
                <w:bCs/>
                <w:lang w:eastAsia="nl-NL"/>
              </w:rPr>
              <w:t xml:space="preserve"> USA</w:t>
            </w:r>
          </w:p>
          <w:p w14:paraId="4A6243D5" w14:textId="3AA5BAB2" w:rsidR="00051D67" w:rsidRPr="001E3F91" w:rsidRDefault="00EB3183" w:rsidP="00131C10">
            <w:pPr>
              <w:spacing w:after="0" w:line="240" w:lineRule="auto"/>
              <w:rPr>
                <w:b/>
                <w:bCs/>
                <w:sz w:val="18"/>
                <w:szCs w:val="18"/>
                <w:lang w:eastAsia="nl-NL"/>
              </w:rPr>
            </w:pPr>
            <w:r w:rsidRPr="001E3F91">
              <w:rPr>
                <w:b/>
                <w:bCs/>
                <w:sz w:val="18"/>
                <w:szCs w:val="18"/>
                <w:lang w:eastAsia="nl-NL"/>
              </w:rPr>
              <w:t>150 Airport Street, North Kingstown, RI 02852</w:t>
            </w:r>
          </w:p>
          <w:p w14:paraId="6AA2F95B" w14:textId="5D21E9AC" w:rsidR="00F44AC8" w:rsidRDefault="00F44AC8" w:rsidP="00F44AC8">
            <w:pPr>
              <w:pStyle w:val="ListParagraph"/>
              <w:numPr>
                <w:ilvl w:val="0"/>
                <w:numId w:val="0"/>
              </w:numPr>
              <w:spacing w:line="240" w:lineRule="auto"/>
              <w:ind w:left="1243" w:hanging="635"/>
              <w:rPr>
                <w:lang w:eastAsia="nl-NL"/>
              </w:rPr>
            </w:pPr>
            <w:r w:rsidRPr="001E3F91">
              <w:rPr>
                <w:lang w:eastAsia="nl-NL"/>
              </w:rPr>
              <w:t>+1-</w:t>
            </w:r>
            <w:r w:rsidR="001E3F91" w:rsidRPr="001E3F91">
              <w:t xml:space="preserve"> </w:t>
            </w:r>
            <w:r w:rsidR="001E3F91" w:rsidRPr="001E3F91">
              <w:rPr>
                <w:lang w:eastAsia="nl-NL"/>
              </w:rPr>
              <w:t>401-373-2935 (Dispatch 24 hrs)</w:t>
            </w:r>
          </w:p>
          <w:p w14:paraId="1B578891" w14:textId="77777777" w:rsidR="004D0A1B" w:rsidRDefault="004D0A1B" w:rsidP="00131C10">
            <w:pPr>
              <w:spacing w:after="0" w:line="240" w:lineRule="auto"/>
              <w:rPr>
                <w:b/>
                <w:bCs/>
                <w:lang w:eastAsia="nl-NL"/>
              </w:rPr>
            </w:pPr>
          </w:p>
          <w:p w14:paraId="3C4AB640" w14:textId="1606BB99" w:rsidR="00131C10" w:rsidRDefault="00131C10" w:rsidP="00131C10">
            <w:pPr>
              <w:spacing w:after="0" w:line="240" w:lineRule="auto"/>
              <w:rPr>
                <w:b/>
                <w:bCs/>
                <w:lang w:eastAsia="nl-NL"/>
              </w:rPr>
            </w:pPr>
            <w:r w:rsidRPr="0028032C">
              <w:rPr>
                <w:b/>
                <w:bCs/>
                <w:lang w:eastAsia="nl-NL"/>
              </w:rPr>
              <w:t>PHI Aviation</w:t>
            </w:r>
            <w:r w:rsidR="00CB4253">
              <w:rPr>
                <w:b/>
                <w:bCs/>
                <w:lang w:eastAsia="nl-NL"/>
              </w:rPr>
              <w:t xml:space="preserve"> - Galveston</w:t>
            </w:r>
          </w:p>
          <w:p w14:paraId="193E8DD1" w14:textId="77777777" w:rsidR="00131C10" w:rsidRPr="00EE5E94" w:rsidRDefault="00131C10" w:rsidP="00131C10">
            <w:pPr>
              <w:spacing w:after="0" w:line="240" w:lineRule="auto"/>
              <w:rPr>
                <w:lang w:eastAsia="nl-NL"/>
              </w:rPr>
            </w:pPr>
            <w:r>
              <w:rPr>
                <w:b/>
                <w:bCs/>
                <w:sz w:val="18"/>
                <w:szCs w:val="18"/>
                <w:lang w:eastAsia="nl-NL"/>
              </w:rPr>
              <w:t>2215 Terminal Drive, Galveston, TX 77554</w:t>
            </w:r>
            <w:r w:rsidRPr="00EE5E94">
              <w:rPr>
                <w:lang w:eastAsia="nl-NL"/>
              </w:rPr>
              <w:tab/>
            </w:r>
          </w:p>
          <w:p w14:paraId="3A12D8CB" w14:textId="77777777" w:rsidR="00131C10" w:rsidRDefault="00131C10" w:rsidP="00D811C4">
            <w:pPr>
              <w:pStyle w:val="ListParagraph"/>
              <w:numPr>
                <w:ilvl w:val="0"/>
                <w:numId w:val="0"/>
              </w:numPr>
              <w:spacing w:line="240" w:lineRule="auto"/>
              <w:ind w:left="1243" w:hanging="635"/>
              <w:rPr>
                <w:lang w:eastAsia="nl-NL"/>
              </w:rPr>
            </w:pPr>
            <w:r>
              <w:rPr>
                <w:lang w:eastAsia="nl-NL"/>
              </w:rPr>
              <w:t>+1-504-425-0668 / 0632 / 0618</w:t>
            </w:r>
          </w:p>
          <w:p w14:paraId="1DD62B60" w14:textId="77777777" w:rsidR="00131C10" w:rsidRDefault="00131C10" w:rsidP="00536B00">
            <w:pPr>
              <w:spacing w:after="0" w:line="240" w:lineRule="auto"/>
              <w:rPr>
                <w:b/>
                <w:bCs/>
                <w:lang w:eastAsia="nl-NL"/>
              </w:rPr>
            </w:pPr>
          </w:p>
          <w:p w14:paraId="7A905E7E" w14:textId="4D4CF292" w:rsidR="003B5053" w:rsidRDefault="0028032C" w:rsidP="00536B00">
            <w:pPr>
              <w:spacing w:after="0" w:line="240" w:lineRule="auto"/>
              <w:rPr>
                <w:b/>
                <w:bCs/>
                <w:lang w:eastAsia="nl-NL"/>
              </w:rPr>
            </w:pPr>
            <w:r w:rsidRPr="0028032C">
              <w:rPr>
                <w:b/>
                <w:bCs/>
                <w:lang w:eastAsia="nl-NL"/>
              </w:rPr>
              <w:t>PHI Aviation</w:t>
            </w:r>
            <w:r w:rsidR="00D811C4">
              <w:rPr>
                <w:b/>
                <w:bCs/>
                <w:lang w:eastAsia="nl-NL"/>
              </w:rPr>
              <w:t xml:space="preserve"> - Houma</w:t>
            </w:r>
          </w:p>
          <w:p w14:paraId="6D3C6458" w14:textId="0153D3DF" w:rsidR="00A1560F" w:rsidRPr="00A1560F" w:rsidRDefault="00EE5E94" w:rsidP="00536B00">
            <w:pPr>
              <w:spacing w:after="0" w:line="240" w:lineRule="auto"/>
              <w:rPr>
                <w:b/>
                <w:bCs/>
                <w:sz w:val="18"/>
                <w:szCs w:val="18"/>
                <w:lang w:eastAsia="nl-NL"/>
              </w:rPr>
            </w:pPr>
            <w:r>
              <w:rPr>
                <w:b/>
                <w:bCs/>
                <w:sz w:val="18"/>
                <w:szCs w:val="18"/>
                <w:lang w:eastAsia="nl-NL"/>
              </w:rPr>
              <w:t>3550</w:t>
            </w:r>
            <w:r w:rsidR="00E50F39">
              <w:rPr>
                <w:b/>
                <w:bCs/>
                <w:sz w:val="18"/>
                <w:szCs w:val="18"/>
                <w:lang w:eastAsia="nl-NL"/>
              </w:rPr>
              <w:t xml:space="preserve"> </w:t>
            </w:r>
            <w:r>
              <w:rPr>
                <w:b/>
                <w:bCs/>
                <w:sz w:val="18"/>
                <w:szCs w:val="18"/>
                <w:lang w:eastAsia="nl-NL"/>
              </w:rPr>
              <w:t>Taxi Road, Houma, LA 70363</w:t>
            </w:r>
          </w:p>
          <w:p w14:paraId="09A400AF" w14:textId="77777777" w:rsidR="00B838C4" w:rsidRDefault="004132E9" w:rsidP="00D811C4">
            <w:pPr>
              <w:pStyle w:val="ListParagraph"/>
              <w:numPr>
                <w:ilvl w:val="0"/>
                <w:numId w:val="0"/>
              </w:numPr>
              <w:spacing w:after="0" w:line="240" w:lineRule="auto"/>
              <w:ind w:left="608"/>
              <w:rPr>
                <w:lang w:eastAsia="nl-NL"/>
              </w:rPr>
            </w:pPr>
            <w:r>
              <w:rPr>
                <w:lang w:eastAsia="nl-NL"/>
              </w:rPr>
              <w:t>+1-504-425-5400</w:t>
            </w:r>
            <w:r w:rsidR="00B838C4">
              <w:rPr>
                <w:lang w:eastAsia="nl-NL"/>
              </w:rPr>
              <w:t xml:space="preserve"> / 5414 / 5416</w:t>
            </w:r>
          </w:p>
          <w:p w14:paraId="43B0D978" w14:textId="77777777" w:rsidR="00625663" w:rsidRDefault="00625663" w:rsidP="00EE5E94">
            <w:pPr>
              <w:spacing w:after="0" w:line="240" w:lineRule="auto"/>
              <w:rPr>
                <w:lang w:eastAsia="nl-NL"/>
              </w:rPr>
            </w:pPr>
          </w:p>
          <w:p w14:paraId="532D2122" w14:textId="7F526EEC" w:rsidR="003B1BCE" w:rsidRDefault="003B1BCE" w:rsidP="00B075A6">
            <w:pPr>
              <w:spacing w:after="0" w:line="240" w:lineRule="auto"/>
              <w:rPr>
                <w:b/>
                <w:bCs/>
                <w:lang w:eastAsia="nl-NL"/>
              </w:rPr>
            </w:pPr>
            <w:r>
              <w:rPr>
                <w:b/>
                <w:bCs/>
                <w:lang w:eastAsia="nl-NL"/>
              </w:rPr>
              <w:t>Wing Aviation</w:t>
            </w:r>
          </w:p>
          <w:p w14:paraId="66351D9B" w14:textId="64587943" w:rsidR="00F751FE" w:rsidRDefault="00F751FE" w:rsidP="00B075A6">
            <w:pPr>
              <w:spacing w:after="0" w:line="240" w:lineRule="auto"/>
              <w:rPr>
                <w:b/>
                <w:bCs/>
                <w:lang w:eastAsia="nl-NL"/>
              </w:rPr>
            </w:pPr>
            <w:r>
              <w:rPr>
                <w:b/>
                <w:bCs/>
                <w:lang w:eastAsia="nl-NL"/>
              </w:rPr>
              <w:t>Houston-Hobby Airport</w:t>
            </w:r>
          </w:p>
          <w:p w14:paraId="5DB3D4E9" w14:textId="6BD80D51" w:rsidR="00A24A75" w:rsidRPr="00A24A75" w:rsidRDefault="009124D2" w:rsidP="00B075A6">
            <w:pPr>
              <w:spacing w:after="0" w:line="240" w:lineRule="auto"/>
              <w:rPr>
                <w:b/>
                <w:bCs/>
                <w:sz w:val="18"/>
                <w:szCs w:val="18"/>
                <w:lang w:eastAsia="nl-NL"/>
              </w:rPr>
            </w:pPr>
            <w:r>
              <w:rPr>
                <w:b/>
                <w:bCs/>
                <w:sz w:val="18"/>
                <w:szCs w:val="18"/>
                <w:lang w:eastAsia="nl-NL"/>
              </w:rPr>
              <w:t>8912 Paul B Koonce Street, Houston, TX 77061</w:t>
            </w:r>
          </w:p>
          <w:p w14:paraId="135B40BF" w14:textId="60E8403A" w:rsidR="0089076D" w:rsidRDefault="00D973EF" w:rsidP="00F751FE">
            <w:pPr>
              <w:pStyle w:val="ListParagraph"/>
              <w:numPr>
                <w:ilvl w:val="0"/>
                <w:numId w:val="0"/>
              </w:numPr>
              <w:spacing w:after="0" w:line="240" w:lineRule="auto"/>
              <w:ind w:left="720" w:hanging="112"/>
              <w:rPr>
                <w:lang w:eastAsia="nl-NL"/>
              </w:rPr>
            </w:pPr>
            <w:r>
              <w:rPr>
                <w:lang w:eastAsia="nl-NL"/>
              </w:rPr>
              <w:t>+1-713-645-9464</w:t>
            </w:r>
          </w:p>
          <w:p w14:paraId="286FB8EF" w14:textId="0429AE12" w:rsidR="00373773" w:rsidRPr="00373773" w:rsidRDefault="0089076D" w:rsidP="00536B00">
            <w:pPr>
              <w:pStyle w:val="ListParagraph"/>
              <w:numPr>
                <w:ilvl w:val="0"/>
                <w:numId w:val="0"/>
              </w:numPr>
              <w:spacing w:after="0" w:line="240" w:lineRule="auto"/>
              <w:ind w:left="720"/>
              <w:rPr>
                <w:lang w:eastAsia="nl-NL"/>
              </w:rPr>
            </w:pPr>
            <w:r>
              <w:rPr>
                <w:lang w:eastAsia="nl-NL"/>
              </w:rPr>
              <w:tab/>
            </w:r>
            <w:r>
              <w:rPr>
                <w:lang w:eastAsia="nl-NL"/>
              </w:rPr>
              <w:tab/>
            </w:r>
            <w:r>
              <w:rPr>
                <w:lang w:eastAsia="nl-NL"/>
              </w:rPr>
              <w:tab/>
            </w:r>
            <w:r>
              <w:rPr>
                <w:lang w:eastAsia="nl-NL"/>
              </w:rPr>
              <w:tab/>
            </w:r>
          </w:p>
        </w:tc>
      </w:tr>
      <w:tr w:rsidR="00617F27" w:rsidRPr="002011CE" w14:paraId="0BB2CE60" w14:textId="77777777" w:rsidTr="001058FF">
        <w:tc>
          <w:tcPr>
            <w:tcW w:w="1440" w:type="dxa"/>
            <w:shd w:val="clear" w:color="auto" w:fill="E7E6E6" w:themeFill="background2"/>
          </w:tcPr>
          <w:p w14:paraId="282952F5" w14:textId="7AC63D74" w:rsidR="00617F27" w:rsidRDefault="002A5BCA" w:rsidP="00536B00">
            <w:pPr>
              <w:spacing w:line="240" w:lineRule="auto"/>
              <w:rPr>
                <w:b/>
                <w:bCs/>
                <w:lang w:eastAsia="nl-NL"/>
              </w:rPr>
            </w:pPr>
            <w:r>
              <w:rPr>
                <w:b/>
                <w:bCs/>
                <w:lang w:eastAsia="nl-NL"/>
              </w:rPr>
              <w:t>Brazil</w:t>
            </w:r>
          </w:p>
        </w:tc>
        <w:tc>
          <w:tcPr>
            <w:tcW w:w="8370" w:type="dxa"/>
          </w:tcPr>
          <w:p w14:paraId="25FBE664" w14:textId="77777777" w:rsidR="00B01BE1" w:rsidRPr="00707788" w:rsidRDefault="00B01BE1" w:rsidP="002A5BCA">
            <w:pPr>
              <w:spacing w:after="0" w:line="240" w:lineRule="auto"/>
              <w:rPr>
                <w:b/>
                <w:bCs/>
                <w:lang w:eastAsia="nl-NL"/>
              </w:rPr>
            </w:pPr>
            <w:r w:rsidRPr="00707788">
              <w:rPr>
                <w:b/>
                <w:bCs/>
                <w:lang w:eastAsia="nl-NL"/>
              </w:rPr>
              <w:t>Omni Taxi Aereo S/A</w:t>
            </w:r>
          </w:p>
          <w:p w14:paraId="513D2D6C" w14:textId="77777777" w:rsidR="00A17FE0" w:rsidRPr="00707788" w:rsidRDefault="00A17FE0" w:rsidP="00A17FE0">
            <w:pPr>
              <w:pStyle w:val="ListParagraph"/>
              <w:numPr>
                <w:ilvl w:val="0"/>
                <w:numId w:val="0"/>
              </w:numPr>
              <w:spacing w:after="0" w:line="240" w:lineRule="auto"/>
              <w:ind w:left="1153" w:hanging="1153"/>
              <w:rPr>
                <w:b/>
                <w:bCs/>
                <w:sz w:val="18"/>
                <w:szCs w:val="18"/>
                <w:lang w:eastAsia="nl-NL"/>
              </w:rPr>
            </w:pPr>
            <w:r w:rsidRPr="00707788">
              <w:rPr>
                <w:b/>
                <w:bCs/>
                <w:sz w:val="18"/>
                <w:szCs w:val="18"/>
                <w:lang w:eastAsia="nl-NL"/>
              </w:rPr>
              <w:t xml:space="preserve">Av. Paisagista José Silva de Azevedo Neto, </w:t>
            </w:r>
            <w:proofErr w:type="gramStart"/>
            <w:r w:rsidRPr="00707788">
              <w:rPr>
                <w:b/>
                <w:bCs/>
                <w:sz w:val="18"/>
                <w:szCs w:val="18"/>
                <w:lang w:eastAsia="nl-NL"/>
              </w:rPr>
              <w:t>200</w:t>
            </w:r>
            <w:proofErr w:type="gramEnd"/>
            <w:r w:rsidRPr="00707788">
              <w:rPr>
                <w:b/>
                <w:bCs/>
                <w:sz w:val="18"/>
                <w:szCs w:val="18"/>
                <w:lang w:eastAsia="nl-NL"/>
              </w:rPr>
              <w:t>, Bloco Evolution II, Sala 307</w:t>
            </w:r>
          </w:p>
          <w:p w14:paraId="5F84A3C9" w14:textId="6C9646FE" w:rsidR="00A17FE0" w:rsidRPr="00707788" w:rsidRDefault="00673C60" w:rsidP="00A17FE0">
            <w:pPr>
              <w:pStyle w:val="ListParagraph"/>
              <w:numPr>
                <w:ilvl w:val="0"/>
                <w:numId w:val="0"/>
              </w:numPr>
              <w:spacing w:after="0" w:line="240" w:lineRule="auto"/>
              <w:ind w:left="1153" w:hanging="1153"/>
              <w:rPr>
                <w:b/>
                <w:bCs/>
                <w:sz w:val="18"/>
                <w:szCs w:val="18"/>
                <w:lang w:eastAsia="nl-NL"/>
              </w:rPr>
            </w:pPr>
            <w:r w:rsidRPr="00707788">
              <w:rPr>
                <w:b/>
                <w:bCs/>
                <w:sz w:val="18"/>
                <w:szCs w:val="18"/>
                <w:lang w:eastAsia="nl-NL"/>
              </w:rPr>
              <w:t>Barra da Tijuca – RJ - Brazil</w:t>
            </w:r>
          </w:p>
          <w:p w14:paraId="7109F5B2" w14:textId="686B6B39" w:rsidR="002A5BCA" w:rsidRDefault="002A5BCA" w:rsidP="00F751FE">
            <w:pPr>
              <w:pStyle w:val="ListParagraph"/>
              <w:numPr>
                <w:ilvl w:val="0"/>
                <w:numId w:val="0"/>
              </w:numPr>
              <w:spacing w:after="0" w:line="240" w:lineRule="auto"/>
              <w:ind w:left="1153" w:hanging="545"/>
              <w:rPr>
                <w:lang w:eastAsia="nl-NL"/>
              </w:rPr>
            </w:pPr>
            <w:r w:rsidRPr="00707788">
              <w:rPr>
                <w:lang w:eastAsia="nl-NL"/>
              </w:rPr>
              <w:t>+</w:t>
            </w:r>
            <w:r w:rsidR="00236D9A" w:rsidRPr="00707788">
              <w:rPr>
                <w:lang w:eastAsia="nl-NL"/>
              </w:rPr>
              <w:t>55 21 3478-1400 / +55 21 3478-7941</w:t>
            </w:r>
          </w:p>
          <w:p w14:paraId="54604137" w14:textId="77777777" w:rsidR="00617F27" w:rsidRPr="009B64D4" w:rsidRDefault="00617F27" w:rsidP="00536B00">
            <w:pPr>
              <w:spacing w:line="240" w:lineRule="auto"/>
              <w:rPr>
                <w:lang w:eastAsia="nl-NL"/>
              </w:rPr>
            </w:pPr>
          </w:p>
        </w:tc>
      </w:tr>
      <w:tr w:rsidR="00617F27" w:rsidRPr="002011CE" w14:paraId="178AB285" w14:textId="77777777" w:rsidTr="001058FF">
        <w:tc>
          <w:tcPr>
            <w:tcW w:w="1440" w:type="dxa"/>
            <w:shd w:val="clear" w:color="auto" w:fill="E7E6E6" w:themeFill="background2"/>
          </w:tcPr>
          <w:p w14:paraId="73ABA8D8" w14:textId="391274C6" w:rsidR="00617F27" w:rsidRDefault="002A5BCA" w:rsidP="00536B00">
            <w:pPr>
              <w:spacing w:line="240" w:lineRule="auto"/>
              <w:rPr>
                <w:b/>
                <w:bCs/>
                <w:lang w:eastAsia="nl-NL"/>
              </w:rPr>
            </w:pPr>
            <w:r>
              <w:rPr>
                <w:b/>
                <w:bCs/>
                <w:lang w:eastAsia="nl-NL"/>
              </w:rPr>
              <w:t>Canada</w:t>
            </w:r>
          </w:p>
        </w:tc>
        <w:tc>
          <w:tcPr>
            <w:tcW w:w="8370" w:type="dxa"/>
          </w:tcPr>
          <w:p w14:paraId="310E92D9" w14:textId="5E03923F" w:rsidR="00617F27" w:rsidRPr="009B64D4" w:rsidRDefault="5947D0EE" w:rsidP="1F3B8717">
            <w:pPr>
              <w:spacing w:after="0" w:line="240" w:lineRule="auto"/>
              <w:rPr>
                <w:rFonts w:eastAsia="Ebrima" w:cs="Ebrima"/>
              </w:rPr>
            </w:pPr>
            <w:r w:rsidRPr="686AE5C3">
              <w:rPr>
                <w:rFonts w:eastAsia="Ebrima" w:cs="Ebrima"/>
                <w:b/>
                <w:color w:val="000000" w:themeColor="text1"/>
              </w:rPr>
              <w:t xml:space="preserve">Blackcomb Helicopters </w:t>
            </w:r>
            <w:r w:rsidRPr="1F3B8717">
              <w:rPr>
                <w:rFonts w:eastAsia="Ebrima" w:cs="Ebrima"/>
              </w:rPr>
              <w:t xml:space="preserve"> </w:t>
            </w:r>
          </w:p>
          <w:p w14:paraId="2E35B7F5" w14:textId="705D1B9B" w:rsidR="00617F27" w:rsidRPr="009B64D4" w:rsidRDefault="5947D0EE" w:rsidP="1F3B8717">
            <w:pPr>
              <w:spacing w:after="0" w:line="240" w:lineRule="auto"/>
              <w:ind w:left="1140" w:hanging="1140"/>
              <w:rPr>
                <w:rFonts w:eastAsia="Ebrima" w:cs="Ebrima"/>
                <w:sz w:val="18"/>
                <w:szCs w:val="18"/>
              </w:rPr>
            </w:pPr>
            <w:r w:rsidRPr="686AE5C3">
              <w:rPr>
                <w:rFonts w:eastAsia="Ebrima" w:cs="Ebrima"/>
                <w:b/>
                <w:color w:val="000000" w:themeColor="text1"/>
                <w:sz w:val="18"/>
                <w:szCs w:val="18"/>
              </w:rPr>
              <w:t xml:space="preserve">7850 Alpha Way, Delta, </w:t>
            </w:r>
            <w:r w:rsidRPr="1D929F2C">
              <w:rPr>
                <w:rFonts w:eastAsia="Ebrima" w:cs="Ebrima"/>
                <w:b/>
                <w:sz w:val="18"/>
                <w:szCs w:val="18"/>
              </w:rPr>
              <w:t>Vancouver, British Columbia V4K 0A7</w:t>
            </w:r>
            <w:r w:rsidRPr="1F3B8717">
              <w:rPr>
                <w:rFonts w:eastAsia="Ebrima" w:cs="Ebrima"/>
                <w:sz w:val="18"/>
                <w:szCs w:val="18"/>
              </w:rPr>
              <w:t xml:space="preserve"> </w:t>
            </w:r>
          </w:p>
          <w:p w14:paraId="209C7F32" w14:textId="5E2D2D48" w:rsidR="00617F27" w:rsidRPr="009B64D4" w:rsidRDefault="5947D0EE" w:rsidP="1F3B8717">
            <w:pPr>
              <w:spacing w:after="0" w:line="240" w:lineRule="auto"/>
              <w:ind w:left="1140" w:hanging="540"/>
              <w:rPr>
                <w:rFonts w:eastAsia="Ebrima"/>
              </w:rPr>
            </w:pPr>
            <w:r w:rsidRPr="686AE5C3">
              <w:rPr>
                <w:rFonts w:eastAsia="Ebrima" w:cs="Ebrima"/>
                <w:color w:val="000000" w:themeColor="text1"/>
              </w:rPr>
              <w:t>+</w:t>
            </w:r>
            <w:r w:rsidRPr="23C4A476">
              <w:rPr>
                <w:rFonts w:eastAsia="Ebrima" w:cs="Ebrima"/>
              </w:rPr>
              <w:t>1-800-330-4354</w:t>
            </w:r>
            <w:r w:rsidRPr="1F3B8717">
              <w:rPr>
                <w:rFonts w:eastAsia="Ebrima" w:cs="Ebrima"/>
              </w:rPr>
              <w:t xml:space="preserve"> </w:t>
            </w:r>
          </w:p>
          <w:p w14:paraId="7ADA3C5E" w14:textId="7929CC38" w:rsidR="00617F27" w:rsidRPr="009B64D4" w:rsidRDefault="5947D0EE" w:rsidP="1F3B8717">
            <w:pPr>
              <w:spacing w:after="160" w:line="257" w:lineRule="auto"/>
            </w:pPr>
            <w:r w:rsidRPr="1F3B8717">
              <w:rPr>
                <w:rFonts w:ascii="Calibri" w:eastAsia="Calibri" w:hAnsi="Calibri" w:cs="Calibri"/>
                <w:color w:val="FFFFFF" w:themeColor="background1"/>
                <w:sz w:val="23"/>
                <w:szCs w:val="23"/>
              </w:rPr>
              <w:t xml:space="preserve"> </w:t>
            </w:r>
          </w:p>
          <w:p w14:paraId="6501DEF8" w14:textId="70C65854" w:rsidR="00617F27" w:rsidRPr="009B64D4" w:rsidRDefault="5947D0EE" w:rsidP="1F3B8717">
            <w:pPr>
              <w:spacing w:after="0" w:line="240" w:lineRule="auto"/>
              <w:rPr>
                <w:rFonts w:eastAsia="Ebrima" w:cs="Ebrima"/>
              </w:rPr>
            </w:pPr>
            <w:r w:rsidRPr="3E633588">
              <w:rPr>
                <w:rFonts w:eastAsia="Ebrima" w:cs="Ebrima"/>
                <w:b/>
                <w:color w:val="000000" w:themeColor="text1"/>
              </w:rPr>
              <w:t xml:space="preserve">Integrated Sensing and Surveillance (ISS) </w:t>
            </w:r>
            <w:r w:rsidRPr="1F3B8717">
              <w:rPr>
                <w:rFonts w:eastAsia="Ebrima" w:cs="Ebrima"/>
              </w:rPr>
              <w:t xml:space="preserve"> </w:t>
            </w:r>
          </w:p>
          <w:p w14:paraId="18F4C506" w14:textId="78871B30" w:rsidR="00617F27" w:rsidRPr="009B64D4" w:rsidRDefault="5947D0EE" w:rsidP="1F3B8717">
            <w:pPr>
              <w:spacing w:after="0" w:line="240" w:lineRule="auto"/>
              <w:ind w:left="1140" w:hanging="1140"/>
              <w:rPr>
                <w:rFonts w:eastAsia="Ebrima" w:cs="Ebrima"/>
                <w:sz w:val="18"/>
                <w:szCs w:val="18"/>
              </w:rPr>
            </w:pPr>
            <w:r w:rsidRPr="3E633588">
              <w:rPr>
                <w:rFonts w:eastAsia="Ebrima" w:cs="Ebrima"/>
                <w:b/>
                <w:color w:val="000000" w:themeColor="text1"/>
                <w:sz w:val="18"/>
                <w:szCs w:val="18"/>
              </w:rPr>
              <w:t>Red Deer Regional Airport, Hangar 10, 3531 Airport Drive, Springbrook, AB T4S 2E8</w:t>
            </w:r>
            <w:r w:rsidRPr="1F3B8717">
              <w:rPr>
                <w:rFonts w:eastAsia="Ebrima" w:cs="Ebrima"/>
                <w:sz w:val="18"/>
                <w:szCs w:val="18"/>
              </w:rPr>
              <w:t xml:space="preserve"> </w:t>
            </w:r>
          </w:p>
          <w:p w14:paraId="5C46FA1E" w14:textId="62133101" w:rsidR="00617F27" w:rsidRPr="009B64D4" w:rsidRDefault="5947D0EE" w:rsidP="1F3B8717">
            <w:pPr>
              <w:spacing w:after="0" w:line="240" w:lineRule="auto"/>
              <w:ind w:left="1140" w:hanging="540"/>
              <w:rPr>
                <w:rFonts w:eastAsia="Ebrima" w:cs="Ebrima"/>
              </w:rPr>
            </w:pPr>
            <w:r w:rsidRPr="3E633588">
              <w:rPr>
                <w:rFonts w:eastAsia="Ebrima" w:cs="Ebrima"/>
                <w:color w:val="000000" w:themeColor="text1"/>
              </w:rPr>
              <w:t>+</w:t>
            </w:r>
            <w:r w:rsidRPr="39B797E3">
              <w:rPr>
                <w:rFonts w:eastAsia="Ebrima" w:cs="Ebrima"/>
              </w:rPr>
              <w:t>1-888-519-1671</w:t>
            </w:r>
          </w:p>
          <w:p w14:paraId="1B794CF9" w14:textId="151BC986" w:rsidR="00617F27" w:rsidRPr="009B64D4" w:rsidRDefault="00617F27" w:rsidP="00536B00">
            <w:pPr>
              <w:spacing w:line="240" w:lineRule="auto"/>
              <w:rPr>
                <w:lang w:eastAsia="nl-NL"/>
              </w:rPr>
            </w:pPr>
          </w:p>
        </w:tc>
      </w:tr>
      <w:tr w:rsidR="00617F27" w:rsidRPr="002011CE" w14:paraId="7CA85A0F" w14:textId="77777777" w:rsidTr="001058FF">
        <w:tc>
          <w:tcPr>
            <w:tcW w:w="1440" w:type="dxa"/>
            <w:shd w:val="clear" w:color="auto" w:fill="E7E6E6" w:themeFill="background2"/>
          </w:tcPr>
          <w:p w14:paraId="50BFC58E" w14:textId="55CD33D0" w:rsidR="00617F27" w:rsidRPr="00570CD5" w:rsidRDefault="002A5BCA" w:rsidP="004050B7">
            <w:pPr>
              <w:spacing w:line="240" w:lineRule="auto"/>
              <w:jc w:val="left"/>
              <w:rPr>
                <w:b/>
                <w:bCs/>
                <w:lang w:eastAsia="nl-NL"/>
              </w:rPr>
            </w:pPr>
            <w:r w:rsidRPr="00570CD5">
              <w:rPr>
                <w:b/>
                <w:bCs/>
                <w:lang w:eastAsia="nl-NL"/>
              </w:rPr>
              <w:lastRenderedPageBreak/>
              <w:t>Trinidad &amp; Tobago</w:t>
            </w:r>
          </w:p>
        </w:tc>
        <w:tc>
          <w:tcPr>
            <w:tcW w:w="8370" w:type="dxa"/>
          </w:tcPr>
          <w:p w14:paraId="578C9936" w14:textId="47D54C50" w:rsidR="009F26F8" w:rsidRPr="00570CD5" w:rsidRDefault="009F26F8" w:rsidP="009F26F8">
            <w:pPr>
              <w:spacing w:after="0" w:line="240" w:lineRule="auto"/>
              <w:rPr>
                <w:b/>
                <w:bCs/>
                <w:lang w:eastAsia="nl-NL"/>
              </w:rPr>
            </w:pPr>
            <w:r w:rsidRPr="00570CD5">
              <w:rPr>
                <w:b/>
                <w:bCs/>
                <w:lang w:eastAsia="nl-NL"/>
              </w:rPr>
              <w:t xml:space="preserve">Bristow </w:t>
            </w:r>
            <w:r w:rsidR="00EF06DD" w:rsidRPr="00570CD5">
              <w:rPr>
                <w:b/>
                <w:bCs/>
                <w:lang w:eastAsia="nl-NL"/>
              </w:rPr>
              <w:t>Caribbean Limited</w:t>
            </w:r>
          </w:p>
          <w:p w14:paraId="47DE86C1" w14:textId="773ABAA4" w:rsidR="009F26F8" w:rsidRPr="00570CD5" w:rsidRDefault="006677EB" w:rsidP="009F26F8">
            <w:pPr>
              <w:spacing w:after="0" w:line="240" w:lineRule="auto"/>
              <w:rPr>
                <w:b/>
                <w:bCs/>
                <w:sz w:val="18"/>
                <w:szCs w:val="18"/>
                <w:lang w:eastAsia="nl-NL"/>
              </w:rPr>
            </w:pPr>
            <w:r w:rsidRPr="00570CD5">
              <w:rPr>
                <w:b/>
                <w:bCs/>
                <w:sz w:val="18"/>
                <w:szCs w:val="18"/>
                <w:lang w:eastAsia="nl-NL"/>
              </w:rPr>
              <w:t>Piarco International Airport (Hangar #4)</w:t>
            </w:r>
          </w:p>
          <w:p w14:paraId="385CA4C5" w14:textId="0CB50477" w:rsidR="00EF06DD" w:rsidRPr="00570CD5" w:rsidRDefault="006F0157" w:rsidP="009F26F8">
            <w:pPr>
              <w:spacing w:after="0" w:line="240" w:lineRule="auto"/>
              <w:rPr>
                <w:b/>
                <w:bCs/>
                <w:sz w:val="18"/>
                <w:szCs w:val="18"/>
                <w:lang w:eastAsia="nl-NL"/>
              </w:rPr>
            </w:pPr>
            <w:r w:rsidRPr="00570CD5">
              <w:rPr>
                <w:b/>
                <w:bCs/>
                <w:sz w:val="18"/>
                <w:szCs w:val="18"/>
                <w:lang w:eastAsia="nl-NL"/>
              </w:rPr>
              <w:t xml:space="preserve">Piarco, </w:t>
            </w:r>
            <w:r w:rsidR="00EF06DD" w:rsidRPr="00570CD5">
              <w:rPr>
                <w:b/>
                <w:bCs/>
                <w:sz w:val="18"/>
                <w:szCs w:val="18"/>
                <w:lang w:eastAsia="nl-NL"/>
              </w:rPr>
              <w:t>Trinidad &amp; Tobago</w:t>
            </w:r>
          </w:p>
          <w:p w14:paraId="74DEBD1F" w14:textId="14570FB2" w:rsidR="00BF151B" w:rsidRPr="00570CD5" w:rsidRDefault="009F26F8" w:rsidP="00BF151B">
            <w:pPr>
              <w:pStyle w:val="ListParagraph"/>
              <w:numPr>
                <w:ilvl w:val="0"/>
                <w:numId w:val="0"/>
              </w:numPr>
              <w:spacing w:after="0" w:line="240" w:lineRule="auto"/>
              <w:ind w:left="720"/>
              <w:rPr>
                <w:lang w:eastAsia="nl-NL"/>
              </w:rPr>
            </w:pPr>
            <w:r w:rsidRPr="00570CD5">
              <w:rPr>
                <w:lang w:eastAsia="nl-NL"/>
              </w:rPr>
              <w:t>+</w:t>
            </w:r>
            <w:r w:rsidR="00BF151B" w:rsidRPr="00570CD5">
              <w:rPr>
                <w:lang w:eastAsia="nl-NL"/>
              </w:rPr>
              <w:t>1-868-</w:t>
            </w:r>
            <w:r w:rsidR="00E37593" w:rsidRPr="00570CD5">
              <w:rPr>
                <w:lang w:eastAsia="nl-NL"/>
              </w:rPr>
              <w:t>669-8101</w:t>
            </w:r>
          </w:p>
          <w:p w14:paraId="6035274C" w14:textId="200A33B8" w:rsidR="009F26F8" w:rsidRPr="00570CD5" w:rsidRDefault="009F26F8" w:rsidP="00BF151B">
            <w:pPr>
              <w:pStyle w:val="ListParagraph"/>
              <w:numPr>
                <w:ilvl w:val="0"/>
                <w:numId w:val="0"/>
              </w:numPr>
              <w:tabs>
                <w:tab w:val="left" w:pos="3223"/>
              </w:tabs>
              <w:spacing w:after="0" w:line="240" w:lineRule="auto"/>
              <w:ind w:left="720" w:hanging="22"/>
              <w:rPr>
                <w:lang w:eastAsia="nl-NL"/>
              </w:rPr>
            </w:pPr>
          </w:p>
          <w:p w14:paraId="3AA81B27" w14:textId="59B766A8" w:rsidR="004050B7" w:rsidRPr="00570CD5" w:rsidRDefault="004050B7" w:rsidP="004050B7">
            <w:pPr>
              <w:spacing w:after="0" w:line="240" w:lineRule="auto"/>
              <w:rPr>
                <w:b/>
                <w:bCs/>
                <w:lang w:eastAsia="nl-NL"/>
              </w:rPr>
            </w:pPr>
            <w:r w:rsidRPr="00570CD5">
              <w:rPr>
                <w:b/>
                <w:bCs/>
                <w:lang w:eastAsia="nl-NL"/>
              </w:rPr>
              <w:t>PHI Americas</w:t>
            </w:r>
          </w:p>
          <w:p w14:paraId="19D7C3B6" w14:textId="36398092" w:rsidR="006677EB" w:rsidRPr="00570CD5" w:rsidRDefault="006677EB" w:rsidP="004050B7">
            <w:pPr>
              <w:spacing w:after="0" w:line="240" w:lineRule="auto"/>
              <w:rPr>
                <w:b/>
                <w:bCs/>
                <w:sz w:val="18"/>
                <w:szCs w:val="18"/>
                <w:lang w:eastAsia="nl-NL"/>
              </w:rPr>
            </w:pPr>
            <w:r w:rsidRPr="00570CD5">
              <w:rPr>
                <w:b/>
                <w:bCs/>
                <w:sz w:val="18"/>
                <w:szCs w:val="18"/>
                <w:lang w:eastAsia="nl-NL"/>
              </w:rPr>
              <w:t>Piarco International Airport (South Terminal)</w:t>
            </w:r>
          </w:p>
          <w:p w14:paraId="11BD793D" w14:textId="7BE672F6" w:rsidR="00700DCF" w:rsidRPr="00570CD5" w:rsidRDefault="00700DCF" w:rsidP="004050B7">
            <w:pPr>
              <w:spacing w:after="0" w:line="240" w:lineRule="auto"/>
              <w:rPr>
                <w:b/>
                <w:bCs/>
                <w:sz w:val="18"/>
                <w:szCs w:val="18"/>
                <w:lang w:eastAsia="nl-NL"/>
              </w:rPr>
            </w:pPr>
            <w:r w:rsidRPr="00570CD5">
              <w:rPr>
                <w:b/>
                <w:bCs/>
                <w:sz w:val="18"/>
                <w:szCs w:val="18"/>
                <w:lang w:eastAsia="nl-NL"/>
              </w:rPr>
              <w:t xml:space="preserve">Golden Grove Road, </w:t>
            </w:r>
            <w:r w:rsidR="00A9424F" w:rsidRPr="00570CD5">
              <w:rPr>
                <w:b/>
                <w:bCs/>
                <w:sz w:val="18"/>
                <w:szCs w:val="18"/>
                <w:lang w:eastAsia="nl-NL"/>
              </w:rPr>
              <w:t xml:space="preserve">Piarco, </w:t>
            </w:r>
            <w:r w:rsidRPr="00570CD5">
              <w:rPr>
                <w:b/>
                <w:bCs/>
                <w:sz w:val="18"/>
                <w:szCs w:val="18"/>
                <w:lang w:eastAsia="nl-NL"/>
              </w:rPr>
              <w:t>Trinidad &amp; Tobago</w:t>
            </w:r>
          </w:p>
          <w:p w14:paraId="680AAD54" w14:textId="3F58AD6B" w:rsidR="00617F27" w:rsidRPr="00570CD5" w:rsidRDefault="004050B7" w:rsidP="007C4F5A">
            <w:pPr>
              <w:pStyle w:val="ListParagraph"/>
              <w:numPr>
                <w:ilvl w:val="0"/>
                <w:numId w:val="0"/>
              </w:numPr>
              <w:spacing w:after="0" w:line="240" w:lineRule="auto"/>
              <w:ind w:left="720"/>
              <w:rPr>
                <w:lang w:eastAsia="nl-NL"/>
              </w:rPr>
            </w:pPr>
            <w:r w:rsidRPr="00570CD5">
              <w:rPr>
                <w:lang w:eastAsia="nl-NL"/>
              </w:rPr>
              <w:t>+1-</w:t>
            </w:r>
            <w:r w:rsidR="003C23E4" w:rsidRPr="00570CD5">
              <w:rPr>
                <w:lang w:eastAsia="nl-NL"/>
              </w:rPr>
              <w:t>868</w:t>
            </w:r>
            <w:r w:rsidR="001E0E0B" w:rsidRPr="00570CD5">
              <w:rPr>
                <w:lang w:eastAsia="nl-NL"/>
              </w:rPr>
              <w:t>-</w:t>
            </w:r>
            <w:r w:rsidR="00A9424F" w:rsidRPr="00570CD5">
              <w:rPr>
                <w:lang w:eastAsia="nl-NL"/>
              </w:rPr>
              <w:t>225-</w:t>
            </w:r>
            <w:r w:rsidR="00EF06DD" w:rsidRPr="00570CD5">
              <w:rPr>
                <w:lang w:eastAsia="nl-NL"/>
              </w:rPr>
              <w:t>4744</w:t>
            </w:r>
          </w:p>
        </w:tc>
      </w:tr>
    </w:tbl>
    <w:p w14:paraId="4C7AE719" w14:textId="77777777" w:rsidR="00711C87" w:rsidRDefault="00711C87" w:rsidP="00711C87">
      <w:pPr>
        <w:pStyle w:val="AppendixHeading"/>
        <w:numPr>
          <w:ilvl w:val="0"/>
          <w:numId w:val="0"/>
        </w:numPr>
        <w:sectPr w:rsidR="00711C87" w:rsidSect="005B4E38">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4E7E9E45" w14:textId="0122946C" w:rsidR="004C595E" w:rsidRDefault="00C6739F" w:rsidP="00811695">
      <w:pPr>
        <w:pStyle w:val="AppendixHeading"/>
      </w:pPr>
      <w:bookmarkStart w:id="172" w:name="_Toc168822752"/>
      <w:r>
        <w:lastRenderedPageBreak/>
        <w:t>H</w:t>
      </w:r>
      <w:r w:rsidR="00BE7B6B">
        <w:t>elicopter Float Certification Limits</w:t>
      </w:r>
      <w:bookmarkEnd w:id="172"/>
    </w:p>
    <w:p w14:paraId="533799F5" w14:textId="77777777" w:rsidR="00AB3DF3" w:rsidRPr="009C10FB" w:rsidRDefault="00AB3DF3" w:rsidP="00BA0967">
      <w:pPr>
        <w:rPr>
          <w:sz w:val="6"/>
          <w:szCs w:val="6"/>
          <w:lang w:eastAsia="nl-NL"/>
        </w:rPr>
      </w:pPr>
    </w:p>
    <w:p w14:paraId="32F4D338" w14:textId="2D2196FD" w:rsidR="00A15D3E" w:rsidRDefault="008970C3" w:rsidP="00AB3DF3">
      <w:r w:rsidRPr="008970C3">
        <w:rPr>
          <w:lang w:eastAsia="nl-NL"/>
        </w:rPr>
        <w:t xml:space="preserve">The table below </w:t>
      </w:r>
      <w:r>
        <w:rPr>
          <w:lang w:eastAsia="nl-NL"/>
        </w:rPr>
        <w:t>lists</w:t>
      </w:r>
      <w:r w:rsidRPr="008970C3">
        <w:rPr>
          <w:lang w:eastAsia="nl-NL"/>
        </w:rPr>
        <w:t xml:space="preserve"> the helicopter float certification limits </w:t>
      </w:r>
      <w:r>
        <w:rPr>
          <w:lang w:eastAsia="nl-NL"/>
        </w:rPr>
        <w:t xml:space="preserve">as listed in the </w:t>
      </w:r>
      <w:r w:rsidR="005B3E2F">
        <w:rPr>
          <w:lang w:eastAsia="nl-NL"/>
        </w:rPr>
        <w:t>rotorcraft flight manuals</w:t>
      </w:r>
      <w:r w:rsidRPr="008970C3">
        <w:rPr>
          <w:lang w:eastAsia="nl-NL"/>
        </w:rPr>
        <w:t>.</w:t>
      </w:r>
    </w:p>
    <w:tbl>
      <w:tblPr>
        <w:tblStyle w:val="TableGrid"/>
        <w:tblW w:w="9270" w:type="dxa"/>
        <w:jc w:val="center"/>
        <w:tblLook w:val="04A0" w:firstRow="1" w:lastRow="0" w:firstColumn="1" w:lastColumn="0" w:noHBand="0" w:noVBand="1"/>
      </w:tblPr>
      <w:tblGrid>
        <w:gridCol w:w="1710"/>
        <w:gridCol w:w="7560"/>
      </w:tblGrid>
      <w:tr w:rsidR="00735223" w:rsidRPr="00735223" w14:paraId="58DBC90E" w14:textId="77777777" w:rsidTr="00735223">
        <w:trPr>
          <w:trHeight w:val="467"/>
          <w:jc w:val="center"/>
        </w:trPr>
        <w:tc>
          <w:tcPr>
            <w:tcW w:w="1710" w:type="dxa"/>
            <w:shd w:val="solid" w:color="E7E6E6" w:themeColor="background2" w:fill="E7E6E6" w:themeFill="background2"/>
            <w:vAlign w:val="center"/>
          </w:tcPr>
          <w:p w14:paraId="7557E2EF" w14:textId="08D85CC4" w:rsidR="00A15D3E" w:rsidRPr="00735223" w:rsidRDefault="007A6EDE" w:rsidP="00735223">
            <w:pPr>
              <w:jc w:val="center"/>
              <w:rPr>
                <w:b/>
                <w:bCs/>
                <w:sz w:val="22"/>
                <w:szCs w:val="22"/>
                <w:lang w:eastAsia="nl-NL"/>
              </w:rPr>
            </w:pPr>
            <w:bookmarkStart w:id="173" w:name="_Hlk167995332"/>
            <w:r w:rsidRPr="00735223">
              <w:rPr>
                <w:b/>
                <w:bCs/>
                <w:sz w:val="22"/>
                <w:szCs w:val="22"/>
                <w:lang w:eastAsia="nl-NL"/>
              </w:rPr>
              <w:t>Helicopter</w:t>
            </w:r>
          </w:p>
        </w:tc>
        <w:tc>
          <w:tcPr>
            <w:tcW w:w="7560" w:type="dxa"/>
            <w:shd w:val="solid" w:color="E7E6E6" w:themeColor="background2" w:fill="E7E6E6" w:themeFill="background2"/>
            <w:vAlign w:val="center"/>
          </w:tcPr>
          <w:p w14:paraId="47A9D1A0" w14:textId="52675C3F" w:rsidR="00A15D3E" w:rsidRPr="00735223" w:rsidRDefault="005604DD" w:rsidP="00735223">
            <w:pPr>
              <w:jc w:val="center"/>
              <w:rPr>
                <w:b/>
                <w:bCs/>
                <w:sz w:val="22"/>
                <w:szCs w:val="22"/>
                <w:lang w:eastAsia="nl-NL"/>
              </w:rPr>
            </w:pPr>
            <w:r w:rsidRPr="00735223">
              <w:rPr>
                <w:b/>
                <w:bCs/>
                <w:sz w:val="22"/>
                <w:szCs w:val="22"/>
                <w:lang w:eastAsia="nl-NL"/>
              </w:rPr>
              <w:t xml:space="preserve">Float </w:t>
            </w:r>
            <w:r w:rsidR="007A6EDE" w:rsidRPr="00735223">
              <w:rPr>
                <w:b/>
                <w:bCs/>
                <w:sz w:val="22"/>
                <w:szCs w:val="22"/>
                <w:lang w:eastAsia="nl-NL"/>
              </w:rPr>
              <w:t>Certification Limit</w:t>
            </w:r>
            <w:r w:rsidR="009C1D7E" w:rsidRPr="00735223">
              <w:rPr>
                <w:b/>
                <w:bCs/>
                <w:sz w:val="22"/>
                <w:szCs w:val="22"/>
                <w:lang w:eastAsia="nl-NL"/>
              </w:rPr>
              <w:t>s</w:t>
            </w:r>
          </w:p>
        </w:tc>
      </w:tr>
      <w:tr w:rsidR="007A6EDE" w:rsidRPr="002011CE" w14:paraId="192995AE" w14:textId="77777777" w:rsidTr="00AB3DF3">
        <w:trPr>
          <w:jc w:val="center"/>
        </w:trPr>
        <w:tc>
          <w:tcPr>
            <w:tcW w:w="1710" w:type="dxa"/>
          </w:tcPr>
          <w:p w14:paraId="5065C770" w14:textId="41F769CF" w:rsidR="007A6EDE" w:rsidRPr="003A642A" w:rsidRDefault="00C5146D" w:rsidP="003A642A">
            <w:pPr>
              <w:ind w:left="165" w:firstLine="435"/>
              <w:jc w:val="left"/>
              <w:rPr>
                <w:sz w:val="22"/>
                <w:szCs w:val="22"/>
                <w:lang w:eastAsia="nl-NL"/>
              </w:rPr>
            </w:pPr>
            <w:r w:rsidRPr="003A642A">
              <w:rPr>
                <w:sz w:val="22"/>
                <w:szCs w:val="22"/>
                <w:lang w:eastAsia="nl-NL"/>
              </w:rPr>
              <w:t>S-92</w:t>
            </w:r>
          </w:p>
        </w:tc>
        <w:tc>
          <w:tcPr>
            <w:tcW w:w="7560" w:type="dxa"/>
          </w:tcPr>
          <w:p w14:paraId="3B810065" w14:textId="522EBC33" w:rsidR="00BE2A12" w:rsidRPr="003A642A" w:rsidRDefault="00BE2A12" w:rsidP="00A16ADB">
            <w:pPr>
              <w:ind w:left="151"/>
              <w:jc w:val="left"/>
              <w:rPr>
                <w:lang w:eastAsia="nl-NL"/>
              </w:rPr>
            </w:pPr>
            <w:r w:rsidRPr="003A642A">
              <w:rPr>
                <w:lang w:eastAsia="nl-NL"/>
              </w:rPr>
              <w:t xml:space="preserve">Sea State 5 for </w:t>
            </w:r>
            <w:r w:rsidR="002F2A29" w:rsidRPr="003A642A">
              <w:rPr>
                <w:lang w:eastAsia="nl-NL"/>
              </w:rPr>
              <w:t>passenger aircraft (PHI-Gulf of Mexico)</w:t>
            </w:r>
          </w:p>
          <w:p w14:paraId="6BA0F6D1" w14:textId="226E8882" w:rsidR="007A6EDE" w:rsidRPr="003A642A" w:rsidRDefault="00BE2A12" w:rsidP="00A16ADB">
            <w:pPr>
              <w:ind w:left="151"/>
              <w:jc w:val="left"/>
              <w:rPr>
                <w:sz w:val="22"/>
                <w:szCs w:val="22"/>
                <w:lang w:eastAsia="nl-NL"/>
              </w:rPr>
            </w:pPr>
            <w:r w:rsidRPr="003A642A">
              <w:rPr>
                <w:sz w:val="22"/>
                <w:szCs w:val="22"/>
                <w:lang w:eastAsia="nl-NL"/>
              </w:rPr>
              <w:t xml:space="preserve">Sea State 6 for SAR-MEDEVAC </w:t>
            </w:r>
            <w:r w:rsidR="009C1D7E" w:rsidRPr="003A642A">
              <w:rPr>
                <w:sz w:val="22"/>
                <w:szCs w:val="22"/>
                <w:lang w:eastAsia="nl-NL"/>
              </w:rPr>
              <w:t>aircraft (Bristow SAR – Gulf of Mexico)</w:t>
            </w:r>
          </w:p>
        </w:tc>
      </w:tr>
      <w:tr w:rsidR="009C1D7E" w:rsidRPr="002011CE" w14:paraId="5E8225A0" w14:textId="77777777" w:rsidTr="00AB3DF3">
        <w:trPr>
          <w:jc w:val="center"/>
        </w:trPr>
        <w:tc>
          <w:tcPr>
            <w:tcW w:w="1710" w:type="dxa"/>
          </w:tcPr>
          <w:p w14:paraId="39406335" w14:textId="5A8E3080" w:rsidR="009C1D7E" w:rsidRPr="003A642A" w:rsidRDefault="00C2538B" w:rsidP="003A642A">
            <w:pPr>
              <w:ind w:left="165" w:firstLine="435"/>
              <w:jc w:val="left"/>
              <w:rPr>
                <w:sz w:val="22"/>
                <w:szCs w:val="22"/>
                <w:lang w:eastAsia="nl-NL"/>
              </w:rPr>
            </w:pPr>
            <w:r w:rsidRPr="003A642A">
              <w:rPr>
                <w:sz w:val="22"/>
                <w:szCs w:val="22"/>
                <w:lang w:eastAsia="nl-NL"/>
              </w:rPr>
              <w:t>H-160</w:t>
            </w:r>
          </w:p>
        </w:tc>
        <w:tc>
          <w:tcPr>
            <w:tcW w:w="7560" w:type="dxa"/>
          </w:tcPr>
          <w:p w14:paraId="762AAED5" w14:textId="640529CF" w:rsidR="009C1D7E" w:rsidRPr="003A642A" w:rsidRDefault="00C2538B" w:rsidP="00A16ADB">
            <w:pPr>
              <w:ind w:left="151"/>
              <w:jc w:val="left"/>
              <w:rPr>
                <w:sz w:val="22"/>
                <w:szCs w:val="22"/>
                <w:lang w:eastAsia="nl-NL"/>
              </w:rPr>
            </w:pPr>
            <w:r w:rsidRPr="003A642A">
              <w:rPr>
                <w:sz w:val="22"/>
                <w:szCs w:val="22"/>
                <w:lang w:eastAsia="nl-NL"/>
              </w:rPr>
              <w:t>Sea State 6</w:t>
            </w:r>
          </w:p>
        </w:tc>
      </w:tr>
      <w:tr w:rsidR="009C1D7E" w:rsidRPr="002011CE" w14:paraId="60F76C43" w14:textId="77777777" w:rsidTr="00AB3DF3">
        <w:trPr>
          <w:jc w:val="center"/>
        </w:trPr>
        <w:tc>
          <w:tcPr>
            <w:tcW w:w="1710" w:type="dxa"/>
          </w:tcPr>
          <w:p w14:paraId="2322A05A" w14:textId="055A1155" w:rsidR="009C1D7E" w:rsidRPr="003A642A" w:rsidRDefault="00C2538B" w:rsidP="003A642A">
            <w:pPr>
              <w:ind w:left="165" w:firstLine="435"/>
              <w:jc w:val="left"/>
              <w:rPr>
                <w:sz w:val="22"/>
                <w:szCs w:val="22"/>
                <w:lang w:eastAsia="nl-NL"/>
              </w:rPr>
            </w:pPr>
            <w:r w:rsidRPr="003A642A">
              <w:rPr>
                <w:sz w:val="22"/>
                <w:szCs w:val="22"/>
                <w:lang w:eastAsia="nl-NL"/>
              </w:rPr>
              <w:t>H-145</w:t>
            </w:r>
          </w:p>
        </w:tc>
        <w:tc>
          <w:tcPr>
            <w:tcW w:w="7560" w:type="dxa"/>
          </w:tcPr>
          <w:p w14:paraId="026E6A7A" w14:textId="2F69773B" w:rsidR="009C1D7E" w:rsidRPr="003A642A" w:rsidRDefault="00C2538B" w:rsidP="00A16ADB">
            <w:pPr>
              <w:ind w:left="151"/>
              <w:jc w:val="left"/>
              <w:rPr>
                <w:sz w:val="22"/>
                <w:szCs w:val="22"/>
                <w:lang w:eastAsia="nl-NL"/>
              </w:rPr>
            </w:pPr>
            <w:r w:rsidRPr="003A642A">
              <w:rPr>
                <w:sz w:val="22"/>
                <w:szCs w:val="22"/>
                <w:lang w:eastAsia="nl-NL"/>
              </w:rPr>
              <w:t>Sea State 6</w:t>
            </w:r>
          </w:p>
        </w:tc>
      </w:tr>
      <w:tr w:rsidR="009C1D7E" w:rsidRPr="002011CE" w14:paraId="76904101" w14:textId="77777777" w:rsidTr="00AB3DF3">
        <w:trPr>
          <w:jc w:val="center"/>
        </w:trPr>
        <w:tc>
          <w:tcPr>
            <w:tcW w:w="1710" w:type="dxa"/>
          </w:tcPr>
          <w:p w14:paraId="541F396F" w14:textId="321CB2D9" w:rsidR="009C1D7E" w:rsidRPr="003A642A" w:rsidRDefault="00C2538B" w:rsidP="003A642A">
            <w:pPr>
              <w:ind w:left="165" w:firstLine="435"/>
              <w:jc w:val="left"/>
              <w:rPr>
                <w:sz w:val="22"/>
                <w:szCs w:val="22"/>
                <w:lang w:eastAsia="nl-NL"/>
              </w:rPr>
            </w:pPr>
            <w:r w:rsidRPr="003A642A">
              <w:rPr>
                <w:sz w:val="22"/>
                <w:szCs w:val="22"/>
                <w:lang w:eastAsia="nl-NL"/>
              </w:rPr>
              <w:t>AW-139</w:t>
            </w:r>
          </w:p>
        </w:tc>
        <w:tc>
          <w:tcPr>
            <w:tcW w:w="7560" w:type="dxa"/>
          </w:tcPr>
          <w:p w14:paraId="4CEB3655" w14:textId="6F18CDAD" w:rsidR="009C1D7E" w:rsidRPr="003A642A" w:rsidRDefault="00C2538B" w:rsidP="00A16ADB">
            <w:pPr>
              <w:ind w:left="151"/>
              <w:jc w:val="left"/>
              <w:rPr>
                <w:sz w:val="22"/>
                <w:szCs w:val="22"/>
                <w:lang w:eastAsia="nl-NL"/>
              </w:rPr>
            </w:pPr>
            <w:r w:rsidRPr="003A642A">
              <w:rPr>
                <w:sz w:val="22"/>
                <w:szCs w:val="22"/>
                <w:lang w:eastAsia="nl-NL"/>
              </w:rPr>
              <w:t>Sea State 6</w:t>
            </w:r>
          </w:p>
        </w:tc>
      </w:tr>
      <w:bookmarkEnd w:id="173"/>
    </w:tbl>
    <w:p w14:paraId="66A15AA7" w14:textId="77777777" w:rsidR="000578F3" w:rsidRDefault="000578F3" w:rsidP="00A15D3E">
      <w:pPr>
        <w:rPr>
          <w:lang w:eastAsia="nl-NL"/>
        </w:rPr>
      </w:pPr>
    </w:p>
    <w:p w14:paraId="6BB7E237" w14:textId="351F25CA" w:rsidR="00286EE5" w:rsidRDefault="00465A3B" w:rsidP="00A15D3E">
      <w:pPr>
        <w:rPr>
          <w:lang w:eastAsia="nl-NL"/>
        </w:rPr>
      </w:pPr>
      <w:r w:rsidRPr="00C67CF1">
        <w:rPr>
          <w:lang w:eastAsia="nl-NL"/>
        </w:rPr>
        <w:t>FAA Advisory Circular 29-2C</w:t>
      </w:r>
      <w:r w:rsidR="00FD4A0E" w:rsidRPr="00C67CF1">
        <w:rPr>
          <w:lang w:eastAsia="nl-NL"/>
        </w:rPr>
        <w:t xml:space="preserve"> (</w:t>
      </w:r>
      <w:r w:rsidRPr="00C67CF1">
        <w:rPr>
          <w:lang w:eastAsia="nl-NL"/>
        </w:rPr>
        <w:t>Certification of Transport Category Rotorcraft</w:t>
      </w:r>
      <w:r w:rsidR="00FD4A0E" w:rsidRPr="00C67CF1">
        <w:rPr>
          <w:lang w:eastAsia="nl-NL"/>
        </w:rPr>
        <w:t>)</w:t>
      </w:r>
      <w:r w:rsidR="006B5EB8" w:rsidRPr="00C67CF1">
        <w:rPr>
          <w:lang w:eastAsia="nl-NL"/>
        </w:rPr>
        <w:t xml:space="preserve"> states that the source of </w:t>
      </w:r>
      <w:r w:rsidR="00914518" w:rsidRPr="00C67CF1">
        <w:rPr>
          <w:lang w:eastAsia="nl-NL"/>
        </w:rPr>
        <w:t>the sea state definition is the World Meteorological Organization</w:t>
      </w:r>
      <w:r w:rsidR="00FD4A0E" w:rsidRPr="00C67CF1">
        <w:rPr>
          <w:lang w:eastAsia="nl-NL"/>
        </w:rPr>
        <w:t xml:space="preserve"> (WMO</w:t>
      </w:r>
      <w:r w:rsidR="000C3891" w:rsidRPr="00C67CF1">
        <w:rPr>
          <w:lang w:eastAsia="nl-NL"/>
        </w:rPr>
        <w:t>) Table</w:t>
      </w:r>
      <w:proofErr w:type="gramStart"/>
      <w:r w:rsidR="000C3891" w:rsidRPr="00C67CF1">
        <w:rPr>
          <w:lang w:eastAsia="nl-NL"/>
        </w:rPr>
        <w:t xml:space="preserve">.  </w:t>
      </w:r>
      <w:proofErr w:type="gramEnd"/>
      <w:r w:rsidR="00776291" w:rsidRPr="00C67CF1">
        <w:rPr>
          <w:lang w:eastAsia="nl-NL"/>
        </w:rPr>
        <w:t xml:space="preserve">The WMO Table and Douglas Sea Scale </w:t>
      </w:r>
      <w:proofErr w:type="gramStart"/>
      <w:r w:rsidR="00476EB5" w:rsidRPr="00C67CF1">
        <w:rPr>
          <w:lang w:eastAsia="nl-NL"/>
        </w:rPr>
        <w:t>are aligned</w:t>
      </w:r>
      <w:proofErr w:type="gramEnd"/>
      <w:r w:rsidR="00476EB5" w:rsidRPr="00C67CF1">
        <w:rPr>
          <w:lang w:eastAsia="nl-NL"/>
        </w:rPr>
        <w:t>.</w:t>
      </w:r>
    </w:p>
    <w:tbl>
      <w:tblPr>
        <w:tblStyle w:val="TableGrid"/>
        <w:tblW w:w="0" w:type="auto"/>
        <w:jc w:val="center"/>
        <w:tblLook w:val="04A0" w:firstRow="1" w:lastRow="0" w:firstColumn="1" w:lastColumn="0" w:noHBand="0" w:noVBand="1"/>
      </w:tblPr>
      <w:tblGrid>
        <w:gridCol w:w="1295"/>
        <w:gridCol w:w="2158"/>
        <w:gridCol w:w="1595"/>
        <w:gridCol w:w="1887"/>
        <w:gridCol w:w="2415"/>
      </w:tblGrid>
      <w:tr w:rsidR="00E62D18" w:rsidRPr="00735223" w14:paraId="336A6F24" w14:textId="77777777" w:rsidTr="00E62D18">
        <w:trPr>
          <w:trHeight w:val="377"/>
          <w:jc w:val="center"/>
        </w:trPr>
        <w:tc>
          <w:tcPr>
            <w:tcW w:w="1295" w:type="dxa"/>
            <w:vMerge w:val="restart"/>
            <w:shd w:val="solid" w:color="E7E6E6" w:themeColor="background2" w:fill="auto"/>
            <w:vAlign w:val="bottom"/>
          </w:tcPr>
          <w:p w14:paraId="0EBF2F99" w14:textId="77777777" w:rsidR="00E62D18" w:rsidRPr="006C17C2" w:rsidRDefault="00E62D18" w:rsidP="00E62D18">
            <w:pPr>
              <w:spacing w:after="0" w:line="240" w:lineRule="auto"/>
              <w:jc w:val="center"/>
              <w:rPr>
                <w:b/>
                <w:bCs/>
                <w:sz w:val="22"/>
                <w:szCs w:val="22"/>
                <w:lang w:eastAsia="nl-NL"/>
              </w:rPr>
            </w:pPr>
            <w:r w:rsidRPr="006C17C2">
              <w:rPr>
                <w:b/>
                <w:bCs/>
                <w:sz w:val="22"/>
                <w:szCs w:val="22"/>
                <w:lang w:eastAsia="nl-NL"/>
              </w:rPr>
              <w:t>WMO</w:t>
            </w:r>
          </w:p>
          <w:p w14:paraId="6A77EFB4" w14:textId="5791AF30" w:rsidR="00E62D18" w:rsidRPr="006C17C2" w:rsidRDefault="00E62D18" w:rsidP="00E62D18">
            <w:pPr>
              <w:spacing w:after="0" w:line="240" w:lineRule="auto"/>
              <w:jc w:val="center"/>
              <w:rPr>
                <w:b/>
                <w:bCs/>
                <w:sz w:val="22"/>
                <w:szCs w:val="22"/>
                <w:lang w:eastAsia="nl-NL"/>
              </w:rPr>
            </w:pPr>
            <w:r w:rsidRPr="006C17C2">
              <w:rPr>
                <w:b/>
                <w:bCs/>
                <w:sz w:val="22"/>
                <w:szCs w:val="22"/>
                <w:lang w:eastAsia="nl-NL"/>
              </w:rPr>
              <w:t>Sea State Code</w:t>
            </w:r>
          </w:p>
        </w:tc>
        <w:tc>
          <w:tcPr>
            <w:tcW w:w="3753" w:type="dxa"/>
            <w:gridSpan w:val="2"/>
            <w:shd w:val="solid" w:color="E7E6E6" w:themeColor="background2" w:fill="auto"/>
            <w:vAlign w:val="bottom"/>
          </w:tcPr>
          <w:p w14:paraId="580F6500" w14:textId="0557C5AB" w:rsidR="00E62D18" w:rsidRPr="006C17C2" w:rsidRDefault="00E62D18" w:rsidP="00E62D18">
            <w:pPr>
              <w:jc w:val="center"/>
              <w:rPr>
                <w:b/>
                <w:bCs/>
                <w:sz w:val="22"/>
                <w:szCs w:val="22"/>
                <w:lang w:eastAsia="nl-NL"/>
              </w:rPr>
            </w:pPr>
            <w:r w:rsidRPr="006C17C2">
              <w:rPr>
                <w:b/>
                <w:bCs/>
                <w:sz w:val="22"/>
                <w:szCs w:val="22"/>
                <w:lang w:eastAsia="nl-NL"/>
              </w:rPr>
              <w:t>Significant Wave Height</w:t>
            </w:r>
          </w:p>
        </w:tc>
        <w:tc>
          <w:tcPr>
            <w:tcW w:w="1887" w:type="dxa"/>
            <w:vMerge w:val="restart"/>
            <w:shd w:val="solid" w:color="E7E6E6" w:themeColor="background2" w:fill="auto"/>
            <w:vAlign w:val="bottom"/>
          </w:tcPr>
          <w:p w14:paraId="791ECDA0" w14:textId="752FF641" w:rsidR="00E62D18" w:rsidRPr="00F53C66" w:rsidRDefault="00E62D18" w:rsidP="00E62D18">
            <w:pPr>
              <w:jc w:val="center"/>
              <w:rPr>
                <w:b/>
                <w:bCs/>
                <w:sz w:val="22"/>
                <w:szCs w:val="22"/>
                <w:highlight w:val="yellow"/>
                <w:lang w:eastAsia="nl-NL"/>
              </w:rPr>
            </w:pPr>
            <w:r w:rsidRPr="00C67CF1">
              <w:rPr>
                <w:b/>
                <w:bCs/>
                <w:sz w:val="22"/>
                <w:szCs w:val="22"/>
                <w:lang w:eastAsia="nl-NL"/>
              </w:rPr>
              <w:t>Wind Speed (Knots)</w:t>
            </w:r>
          </w:p>
        </w:tc>
        <w:tc>
          <w:tcPr>
            <w:tcW w:w="2415" w:type="dxa"/>
            <w:vMerge w:val="restart"/>
            <w:shd w:val="solid" w:color="E7E6E6" w:themeColor="background2" w:fill="auto"/>
            <w:vAlign w:val="bottom"/>
          </w:tcPr>
          <w:p w14:paraId="61A288E4" w14:textId="5EC22393" w:rsidR="00E62D18" w:rsidRDefault="00E62D18" w:rsidP="00E62D18">
            <w:pPr>
              <w:jc w:val="center"/>
              <w:rPr>
                <w:b/>
                <w:bCs/>
                <w:lang w:eastAsia="nl-NL"/>
              </w:rPr>
            </w:pPr>
            <w:r>
              <w:rPr>
                <w:b/>
                <w:bCs/>
                <w:sz w:val="22"/>
                <w:szCs w:val="22"/>
                <w:lang w:eastAsia="nl-NL"/>
              </w:rPr>
              <w:t>Description of Sea</w:t>
            </w:r>
          </w:p>
        </w:tc>
      </w:tr>
      <w:tr w:rsidR="00E62D18" w:rsidRPr="00735223" w14:paraId="1AC24323" w14:textId="77777777" w:rsidTr="00E62D18">
        <w:trPr>
          <w:trHeight w:val="395"/>
          <w:jc w:val="center"/>
        </w:trPr>
        <w:tc>
          <w:tcPr>
            <w:tcW w:w="1295" w:type="dxa"/>
            <w:vMerge/>
            <w:shd w:val="solid" w:color="E7E6E6" w:themeColor="background2" w:fill="auto"/>
            <w:vAlign w:val="center"/>
          </w:tcPr>
          <w:p w14:paraId="6ECC8ED5" w14:textId="4896A72D" w:rsidR="00E62D18" w:rsidRPr="006C17C2" w:rsidRDefault="00E62D18" w:rsidP="000578F3">
            <w:pPr>
              <w:spacing w:after="0" w:line="240" w:lineRule="auto"/>
              <w:jc w:val="center"/>
              <w:rPr>
                <w:b/>
                <w:bCs/>
                <w:sz w:val="22"/>
                <w:szCs w:val="22"/>
                <w:lang w:eastAsia="nl-NL"/>
              </w:rPr>
            </w:pPr>
          </w:p>
        </w:tc>
        <w:tc>
          <w:tcPr>
            <w:tcW w:w="2158" w:type="dxa"/>
            <w:shd w:val="solid" w:color="E7E6E6" w:themeColor="background2" w:fill="auto"/>
            <w:vAlign w:val="bottom"/>
          </w:tcPr>
          <w:p w14:paraId="05882B27" w14:textId="56DEB898" w:rsidR="00E62D18" w:rsidRPr="006C17C2" w:rsidRDefault="00E62D18" w:rsidP="00E62D18">
            <w:pPr>
              <w:jc w:val="center"/>
              <w:rPr>
                <w:b/>
                <w:bCs/>
                <w:sz w:val="22"/>
                <w:szCs w:val="22"/>
                <w:lang w:eastAsia="nl-NL"/>
              </w:rPr>
            </w:pPr>
            <w:r w:rsidRPr="006C17C2">
              <w:rPr>
                <w:b/>
                <w:bCs/>
                <w:sz w:val="22"/>
                <w:szCs w:val="22"/>
                <w:lang w:eastAsia="nl-NL"/>
              </w:rPr>
              <w:t>Meters</w:t>
            </w:r>
          </w:p>
        </w:tc>
        <w:tc>
          <w:tcPr>
            <w:tcW w:w="1595" w:type="dxa"/>
            <w:shd w:val="solid" w:color="E7E6E6" w:themeColor="background2" w:fill="auto"/>
            <w:vAlign w:val="bottom"/>
          </w:tcPr>
          <w:p w14:paraId="25746E88" w14:textId="3F3EA93E" w:rsidR="00E62D18" w:rsidRPr="006C17C2" w:rsidRDefault="00E62D18" w:rsidP="00E62D18">
            <w:pPr>
              <w:jc w:val="center"/>
              <w:rPr>
                <w:b/>
                <w:bCs/>
                <w:sz w:val="22"/>
                <w:szCs w:val="22"/>
                <w:lang w:eastAsia="nl-NL"/>
              </w:rPr>
            </w:pPr>
            <w:r w:rsidRPr="006C17C2">
              <w:rPr>
                <w:b/>
                <w:bCs/>
                <w:sz w:val="22"/>
                <w:szCs w:val="22"/>
                <w:lang w:eastAsia="nl-NL"/>
              </w:rPr>
              <w:t>Feet</w:t>
            </w:r>
          </w:p>
        </w:tc>
        <w:tc>
          <w:tcPr>
            <w:tcW w:w="1887" w:type="dxa"/>
            <w:vMerge/>
            <w:shd w:val="solid" w:color="E7E6E6" w:themeColor="background2" w:fill="auto"/>
          </w:tcPr>
          <w:p w14:paraId="51963D3F" w14:textId="77777777" w:rsidR="00E62D18" w:rsidRPr="00F53C66" w:rsidRDefault="00E62D18" w:rsidP="000578F3">
            <w:pPr>
              <w:jc w:val="center"/>
              <w:rPr>
                <w:b/>
                <w:bCs/>
                <w:sz w:val="22"/>
                <w:szCs w:val="22"/>
                <w:highlight w:val="yellow"/>
                <w:lang w:eastAsia="nl-NL"/>
              </w:rPr>
            </w:pPr>
          </w:p>
        </w:tc>
        <w:tc>
          <w:tcPr>
            <w:tcW w:w="2415" w:type="dxa"/>
            <w:vMerge/>
            <w:shd w:val="solid" w:color="E7E6E6" w:themeColor="background2" w:fill="auto"/>
            <w:vAlign w:val="center"/>
          </w:tcPr>
          <w:p w14:paraId="3890816F" w14:textId="5B79253B" w:rsidR="00E62D18" w:rsidRPr="00735223" w:rsidRDefault="00E62D18" w:rsidP="000578F3">
            <w:pPr>
              <w:jc w:val="center"/>
              <w:rPr>
                <w:b/>
                <w:bCs/>
                <w:sz w:val="22"/>
                <w:szCs w:val="22"/>
                <w:lang w:eastAsia="nl-NL"/>
              </w:rPr>
            </w:pPr>
          </w:p>
        </w:tc>
      </w:tr>
      <w:tr w:rsidR="00E62D18" w:rsidRPr="002011CE" w14:paraId="3867A981" w14:textId="77777777" w:rsidTr="00E62D18">
        <w:trPr>
          <w:jc w:val="center"/>
        </w:trPr>
        <w:tc>
          <w:tcPr>
            <w:tcW w:w="1295" w:type="dxa"/>
            <w:vAlign w:val="center"/>
          </w:tcPr>
          <w:p w14:paraId="299657F4" w14:textId="712654D9" w:rsidR="00E62D18" w:rsidRPr="00B747EF" w:rsidRDefault="00E62D18" w:rsidP="0097170B">
            <w:pPr>
              <w:jc w:val="center"/>
              <w:rPr>
                <w:sz w:val="22"/>
                <w:szCs w:val="22"/>
                <w:lang w:eastAsia="nl-NL"/>
              </w:rPr>
            </w:pPr>
            <w:r w:rsidRPr="00B747EF">
              <w:rPr>
                <w:sz w:val="22"/>
                <w:szCs w:val="22"/>
                <w:lang w:eastAsia="nl-NL"/>
              </w:rPr>
              <w:t>0</w:t>
            </w:r>
          </w:p>
        </w:tc>
        <w:tc>
          <w:tcPr>
            <w:tcW w:w="2158" w:type="dxa"/>
          </w:tcPr>
          <w:p w14:paraId="18029D3B" w14:textId="5C05DE7A" w:rsidR="00E62D18" w:rsidRPr="00B747EF" w:rsidRDefault="00E62D18" w:rsidP="006C17C2">
            <w:pPr>
              <w:jc w:val="center"/>
              <w:rPr>
                <w:sz w:val="22"/>
                <w:szCs w:val="22"/>
                <w:lang w:eastAsia="nl-NL"/>
              </w:rPr>
            </w:pPr>
            <w:r>
              <w:rPr>
                <w:sz w:val="22"/>
                <w:szCs w:val="22"/>
              </w:rPr>
              <w:t>0</w:t>
            </w:r>
          </w:p>
        </w:tc>
        <w:tc>
          <w:tcPr>
            <w:tcW w:w="1595" w:type="dxa"/>
          </w:tcPr>
          <w:p w14:paraId="79BFC596" w14:textId="6834C490" w:rsidR="00E62D18" w:rsidRPr="00C97492" w:rsidRDefault="00E62D18" w:rsidP="006C17C2">
            <w:pPr>
              <w:jc w:val="center"/>
              <w:rPr>
                <w:sz w:val="22"/>
                <w:szCs w:val="22"/>
              </w:rPr>
            </w:pPr>
            <w:r w:rsidRPr="00C97492">
              <w:rPr>
                <w:sz w:val="22"/>
                <w:szCs w:val="22"/>
              </w:rPr>
              <w:t>0</w:t>
            </w:r>
          </w:p>
        </w:tc>
        <w:tc>
          <w:tcPr>
            <w:tcW w:w="1887" w:type="dxa"/>
            <w:vAlign w:val="center"/>
          </w:tcPr>
          <w:p w14:paraId="719F50AF" w14:textId="41F6973C" w:rsidR="00E62D18" w:rsidRPr="002A1963" w:rsidRDefault="00EF707F" w:rsidP="00E62D18">
            <w:pPr>
              <w:jc w:val="center"/>
              <w:rPr>
                <w:sz w:val="22"/>
                <w:szCs w:val="22"/>
              </w:rPr>
            </w:pPr>
            <w:r w:rsidRPr="002A1963">
              <w:rPr>
                <w:sz w:val="22"/>
                <w:szCs w:val="22"/>
              </w:rPr>
              <w:t>0 - 3</w:t>
            </w:r>
          </w:p>
        </w:tc>
        <w:tc>
          <w:tcPr>
            <w:tcW w:w="2415" w:type="dxa"/>
            <w:vAlign w:val="center"/>
          </w:tcPr>
          <w:p w14:paraId="5D9BADCE" w14:textId="63E55FF6" w:rsidR="00E62D18" w:rsidRPr="00B747EF" w:rsidRDefault="00E62D18" w:rsidP="00E62D18">
            <w:pPr>
              <w:ind w:left="-29" w:firstLine="29"/>
              <w:jc w:val="center"/>
              <w:rPr>
                <w:sz w:val="22"/>
                <w:szCs w:val="22"/>
                <w:lang w:eastAsia="nl-NL"/>
              </w:rPr>
            </w:pPr>
            <w:r w:rsidRPr="00B747EF">
              <w:rPr>
                <w:sz w:val="22"/>
                <w:szCs w:val="22"/>
              </w:rPr>
              <w:t>Calm (</w:t>
            </w:r>
            <w:r>
              <w:rPr>
                <w:sz w:val="22"/>
                <w:szCs w:val="22"/>
              </w:rPr>
              <w:t>G</w:t>
            </w:r>
            <w:r w:rsidRPr="00B747EF">
              <w:rPr>
                <w:sz w:val="22"/>
                <w:szCs w:val="22"/>
              </w:rPr>
              <w:t>lassy)</w:t>
            </w:r>
          </w:p>
        </w:tc>
      </w:tr>
      <w:tr w:rsidR="00E62D18" w:rsidRPr="002011CE" w14:paraId="452993FD" w14:textId="77777777" w:rsidTr="00E62D18">
        <w:trPr>
          <w:jc w:val="center"/>
        </w:trPr>
        <w:tc>
          <w:tcPr>
            <w:tcW w:w="1295" w:type="dxa"/>
          </w:tcPr>
          <w:p w14:paraId="7207756A" w14:textId="76E7E2EC" w:rsidR="00E62D18" w:rsidRPr="00B747EF" w:rsidRDefault="00E62D18" w:rsidP="00B747EF">
            <w:pPr>
              <w:jc w:val="center"/>
              <w:rPr>
                <w:sz w:val="22"/>
                <w:szCs w:val="22"/>
                <w:lang w:eastAsia="nl-NL"/>
              </w:rPr>
            </w:pPr>
            <w:r w:rsidRPr="00B747EF">
              <w:rPr>
                <w:sz w:val="22"/>
                <w:szCs w:val="22"/>
              </w:rPr>
              <w:t>1</w:t>
            </w:r>
          </w:p>
        </w:tc>
        <w:tc>
          <w:tcPr>
            <w:tcW w:w="2158" w:type="dxa"/>
          </w:tcPr>
          <w:p w14:paraId="23305241" w14:textId="69754875" w:rsidR="00E62D18" w:rsidRPr="00B747EF" w:rsidRDefault="00E62D18" w:rsidP="006C17C2">
            <w:pPr>
              <w:jc w:val="center"/>
              <w:rPr>
                <w:sz w:val="22"/>
                <w:szCs w:val="22"/>
              </w:rPr>
            </w:pPr>
            <w:r>
              <w:rPr>
                <w:sz w:val="22"/>
                <w:szCs w:val="22"/>
              </w:rPr>
              <w:t>0 - 0.1</w:t>
            </w:r>
          </w:p>
        </w:tc>
        <w:tc>
          <w:tcPr>
            <w:tcW w:w="1595" w:type="dxa"/>
          </w:tcPr>
          <w:p w14:paraId="706BBC21" w14:textId="1493B0A2" w:rsidR="00E62D18" w:rsidRPr="00C97492" w:rsidRDefault="00E62D18" w:rsidP="00FB670B">
            <w:pPr>
              <w:jc w:val="center"/>
              <w:rPr>
                <w:sz w:val="22"/>
                <w:szCs w:val="22"/>
              </w:rPr>
            </w:pPr>
            <w:r>
              <w:rPr>
                <w:sz w:val="22"/>
                <w:szCs w:val="22"/>
              </w:rPr>
              <w:t>0 - 1/3</w:t>
            </w:r>
          </w:p>
        </w:tc>
        <w:tc>
          <w:tcPr>
            <w:tcW w:w="1887" w:type="dxa"/>
            <w:vAlign w:val="center"/>
          </w:tcPr>
          <w:p w14:paraId="6DE75D72" w14:textId="6C247E00" w:rsidR="00E62D18" w:rsidRPr="002A1963" w:rsidRDefault="00EF707F" w:rsidP="00E62D18">
            <w:pPr>
              <w:jc w:val="center"/>
              <w:rPr>
                <w:sz w:val="22"/>
                <w:szCs w:val="22"/>
              </w:rPr>
            </w:pPr>
            <w:r w:rsidRPr="002A1963">
              <w:rPr>
                <w:sz w:val="22"/>
                <w:szCs w:val="22"/>
              </w:rPr>
              <w:t>4 - 6</w:t>
            </w:r>
          </w:p>
        </w:tc>
        <w:tc>
          <w:tcPr>
            <w:tcW w:w="2415" w:type="dxa"/>
            <w:vAlign w:val="center"/>
          </w:tcPr>
          <w:p w14:paraId="0FD04D13" w14:textId="46E58335" w:rsidR="00E62D18" w:rsidRPr="00B747EF" w:rsidRDefault="00E62D18" w:rsidP="00E62D18">
            <w:pPr>
              <w:ind w:left="-29" w:firstLine="29"/>
              <w:jc w:val="center"/>
              <w:rPr>
                <w:sz w:val="22"/>
                <w:szCs w:val="22"/>
              </w:rPr>
            </w:pPr>
            <w:r w:rsidRPr="00B747EF">
              <w:rPr>
                <w:sz w:val="22"/>
                <w:szCs w:val="22"/>
              </w:rPr>
              <w:t>Calm (</w:t>
            </w:r>
            <w:r>
              <w:rPr>
                <w:sz w:val="22"/>
                <w:szCs w:val="22"/>
              </w:rPr>
              <w:t>R</w:t>
            </w:r>
            <w:r w:rsidRPr="00B747EF">
              <w:rPr>
                <w:sz w:val="22"/>
                <w:szCs w:val="22"/>
              </w:rPr>
              <w:t>ippled)</w:t>
            </w:r>
          </w:p>
        </w:tc>
      </w:tr>
      <w:tr w:rsidR="00E62D18" w:rsidRPr="002011CE" w14:paraId="3CF1C55E" w14:textId="77777777" w:rsidTr="00E62D18">
        <w:trPr>
          <w:jc w:val="center"/>
        </w:trPr>
        <w:tc>
          <w:tcPr>
            <w:tcW w:w="1295" w:type="dxa"/>
          </w:tcPr>
          <w:p w14:paraId="4D0846D8" w14:textId="244A72C5" w:rsidR="00E62D18" w:rsidRPr="00B747EF" w:rsidRDefault="00E62D18" w:rsidP="00B747EF">
            <w:pPr>
              <w:jc w:val="center"/>
              <w:rPr>
                <w:sz w:val="22"/>
                <w:szCs w:val="22"/>
                <w:lang w:eastAsia="nl-NL"/>
              </w:rPr>
            </w:pPr>
            <w:r w:rsidRPr="00B747EF">
              <w:rPr>
                <w:sz w:val="22"/>
                <w:szCs w:val="22"/>
              </w:rPr>
              <w:t>2</w:t>
            </w:r>
          </w:p>
        </w:tc>
        <w:tc>
          <w:tcPr>
            <w:tcW w:w="2158" w:type="dxa"/>
          </w:tcPr>
          <w:p w14:paraId="5192A290" w14:textId="76ABBD1F" w:rsidR="00E62D18" w:rsidRPr="00B747EF" w:rsidRDefault="00E62D18" w:rsidP="006C17C2">
            <w:pPr>
              <w:jc w:val="center"/>
              <w:rPr>
                <w:sz w:val="22"/>
                <w:szCs w:val="22"/>
              </w:rPr>
            </w:pPr>
            <w:r>
              <w:rPr>
                <w:sz w:val="22"/>
                <w:szCs w:val="22"/>
              </w:rPr>
              <w:t>0.1 - 0.5</w:t>
            </w:r>
          </w:p>
        </w:tc>
        <w:tc>
          <w:tcPr>
            <w:tcW w:w="1595" w:type="dxa"/>
          </w:tcPr>
          <w:p w14:paraId="514D386B" w14:textId="0A321F43" w:rsidR="00E62D18" w:rsidRPr="00C97492" w:rsidRDefault="00E62D18" w:rsidP="006C17C2">
            <w:pPr>
              <w:jc w:val="center"/>
              <w:rPr>
                <w:sz w:val="22"/>
                <w:szCs w:val="22"/>
              </w:rPr>
            </w:pPr>
            <w:r>
              <w:rPr>
                <w:sz w:val="22"/>
                <w:szCs w:val="22"/>
              </w:rPr>
              <w:t>1/3 - 1 2/3</w:t>
            </w:r>
          </w:p>
        </w:tc>
        <w:tc>
          <w:tcPr>
            <w:tcW w:w="1887" w:type="dxa"/>
            <w:vAlign w:val="center"/>
          </w:tcPr>
          <w:p w14:paraId="66BEE369" w14:textId="1E8A64DD" w:rsidR="00E62D18" w:rsidRPr="002A1963" w:rsidRDefault="00364611" w:rsidP="00E62D18">
            <w:pPr>
              <w:jc w:val="center"/>
              <w:rPr>
                <w:sz w:val="22"/>
                <w:szCs w:val="22"/>
              </w:rPr>
            </w:pPr>
            <w:r w:rsidRPr="002A1963">
              <w:rPr>
                <w:sz w:val="22"/>
                <w:szCs w:val="22"/>
              </w:rPr>
              <w:t>7 - 10</w:t>
            </w:r>
          </w:p>
        </w:tc>
        <w:tc>
          <w:tcPr>
            <w:tcW w:w="2415" w:type="dxa"/>
            <w:vAlign w:val="center"/>
          </w:tcPr>
          <w:p w14:paraId="01733CD7" w14:textId="6DA1797F" w:rsidR="00E62D18" w:rsidRPr="00B747EF" w:rsidRDefault="00E62D18" w:rsidP="00E62D18">
            <w:pPr>
              <w:ind w:left="-29" w:firstLine="29"/>
              <w:jc w:val="center"/>
              <w:rPr>
                <w:sz w:val="22"/>
                <w:szCs w:val="22"/>
              </w:rPr>
            </w:pPr>
            <w:r w:rsidRPr="00B747EF">
              <w:rPr>
                <w:sz w:val="22"/>
                <w:szCs w:val="22"/>
              </w:rPr>
              <w:t>Smooth (</w:t>
            </w:r>
            <w:r>
              <w:rPr>
                <w:sz w:val="22"/>
                <w:szCs w:val="22"/>
              </w:rPr>
              <w:t>W</w:t>
            </w:r>
            <w:r w:rsidRPr="00B747EF">
              <w:rPr>
                <w:sz w:val="22"/>
                <w:szCs w:val="22"/>
              </w:rPr>
              <w:t>avelets)</w:t>
            </w:r>
          </w:p>
        </w:tc>
      </w:tr>
      <w:tr w:rsidR="00E62D18" w:rsidRPr="002011CE" w14:paraId="514D7E2A" w14:textId="77777777" w:rsidTr="00E62D18">
        <w:trPr>
          <w:jc w:val="center"/>
        </w:trPr>
        <w:tc>
          <w:tcPr>
            <w:tcW w:w="1295" w:type="dxa"/>
          </w:tcPr>
          <w:p w14:paraId="03583783" w14:textId="491446BC" w:rsidR="00E62D18" w:rsidRPr="00B747EF" w:rsidRDefault="00E62D18" w:rsidP="00B747EF">
            <w:pPr>
              <w:jc w:val="center"/>
              <w:rPr>
                <w:sz w:val="22"/>
                <w:szCs w:val="22"/>
                <w:lang w:eastAsia="nl-NL"/>
              </w:rPr>
            </w:pPr>
            <w:r w:rsidRPr="00B747EF">
              <w:rPr>
                <w:sz w:val="22"/>
                <w:szCs w:val="22"/>
              </w:rPr>
              <w:t>3</w:t>
            </w:r>
          </w:p>
        </w:tc>
        <w:tc>
          <w:tcPr>
            <w:tcW w:w="2158" w:type="dxa"/>
          </w:tcPr>
          <w:p w14:paraId="6A565BC1" w14:textId="77A5AD7B" w:rsidR="00E62D18" w:rsidRPr="00B747EF" w:rsidRDefault="00E62D18" w:rsidP="006C17C2">
            <w:pPr>
              <w:jc w:val="center"/>
              <w:rPr>
                <w:sz w:val="22"/>
                <w:szCs w:val="22"/>
              </w:rPr>
            </w:pPr>
            <w:r>
              <w:rPr>
                <w:sz w:val="22"/>
                <w:szCs w:val="22"/>
              </w:rPr>
              <w:t>0.5 - 1.25</w:t>
            </w:r>
          </w:p>
        </w:tc>
        <w:tc>
          <w:tcPr>
            <w:tcW w:w="1595" w:type="dxa"/>
          </w:tcPr>
          <w:p w14:paraId="07A74508" w14:textId="728B1A5A" w:rsidR="00E62D18" w:rsidRPr="00C97492" w:rsidRDefault="00E62D18" w:rsidP="006C17C2">
            <w:pPr>
              <w:jc w:val="center"/>
              <w:rPr>
                <w:sz w:val="22"/>
                <w:szCs w:val="22"/>
              </w:rPr>
            </w:pPr>
            <w:r>
              <w:rPr>
                <w:sz w:val="22"/>
                <w:szCs w:val="22"/>
              </w:rPr>
              <w:t>1 2/3 - 4</w:t>
            </w:r>
          </w:p>
        </w:tc>
        <w:tc>
          <w:tcPr>
            <w:tcW w:w="1887" w:type="dxa"/>
            <w:vAlign w:val="center"/>
          </w:tcPr>
          <w:p w14:paraId="66785E41" w14:textId="651D73B2" w:rsidR="00E62D18" w:rsidRPr="002A1963" w:rsidRDefault="00364611" w:rsidP="00E62D18">
            <w:pPr>
              <w:jc w:val="center"/>
              <w:rPr>
                <w:sz w:val="22"/>
                <w:szCs w:val="22"/>
              </w:rPr>
            </w:pPr>
            <w:r w:rsidRPr="002A1963">
              <w:rPr>
                <w:sz w:val="22"/>
                <w:szCs w:val="22"/>
              </w:rPr>
              <w:t>11 - 16</w:t>
            </w:r>
          </w:p>
        </w:tc>
        <w:tc>
          <w:tcPr>
            <w:tcW w:w="2415" w:type="dxa"/>
            <w:vAlign w:val="center"/>
          </w:tcPr>
          <w:p w14:paraId="0E0AD9AD" w14:textId="69AB2A08" w:rsidR="00E62D18" w:rsidRPr="00B747EF" w:rsidRDefault="00E62D18" w:rsidP="00E62D18">
            <w:pPr>
              <w:ind w:left="-29" w:firstLine="29"/>
              <w:jc w:val="center"/>
              <w:rPr>
                <w:sz w:val="22"/>
                <w:szCs w:val="22"/>
              </w:rPr>
            </w:pPr>
            <w:r w:rsidRPr="00B747EF">
              <w:rPr>
                <w:sz w:val="22"/>
                <w:szCs w:val="22"/>
              </w:rPr>
              <w:t>Slight</w:t>
            </w:r>
          </w:p>
        </w:tc>
      </w:tr>
      <w:tr w:rsidR="00E62D18" w:rsidRPr="002011CE" w14:paraId="7A391F23" w14:textId="77777777" w:rsidTr="00E62D18">
        <w:trPr>
          <w:jc w:val="center"/>
        </w:trPr>
        <w:tc>
          <w:tcPr>
            <w:tcW w:w="1295" w:type="dxa"/>
          </w:tcPr>
          <w:p w14:paraId="54C8C200" w14:textId="139BA26A" w:rsidR="00E62D18" w:rsidRPr="00B747EF" w:rsidRDefault="00E62D18" w:rsidP="00B747EF">
            <w:pPr>
              <w:jc w:val="center"/>
              <w:rPr>
                <w:sz w:val="22"/>
                <w:szCs w:val="22"/>
                <w:lang w:eastAsia="nl-NL"/>
              </w:rPr>
            </w:pPr>
            <w:r w:rsidRPr="00B747EF">
              <w:rPr>
                <w:sz w:val="22"/>
                <w:szCs w:val="22"/>
              </w:rPr>
              <w:t>4</w:t>
            </w:r>
          </w:p>
        </w:tc>
        <w:tc>
          <w:tcPr>
            <w:tcW w:w="2158" w:type="dxa"/>
          </w:tcPr>
          <w:p w14:paraId="34C75DCE" w14:textId="6940E3A4" w:rsidR="00E62D18" w:rsidRPr="00B747EF" w:rsidRDefault="00E62D18" w:rsidP="006C17C2">
            <w:pPr>
              <w:jc w:val="center"/>
              <w:rPr>
                <w:sz w:val="22"/>
                <w:szCs w:val="22"/>
              </w:rPr>
            </w:pPr>
            <w:r>
              <w:rPr>
                <w:sz w:val="22"/>
                <w:szCs w:val="22"/>
              </w:rPr>
              <w:t>1.25 - 2.5</w:t>
            </w:r>
          </w:p>
        </w:tc>
        <w:tc>
          <w:tcPr>
            <w:tcW w:w="1595" w:type="dxa"/>
          </w:tcPr>
          <w:p w14:paraId="01ADFB49" w14:textId="7394132E" w:rsidR="00E62D18" w:rsidRPr="00C97492" w:rsidRDefault="00E62D18" w:rsidP="006C17C2">
            <w:pPr>
              <w:jc w:val="center"/>
              <w:rPr>
                <w:sz w:val="22"/>
                <w:szCs w:val="22"/>
              </w:rPr>
            </w:pPr>
            <w:r>
              <w:rPr>
                <w:sz w:val="22"/>
                <w:szCs w:val="22"/>
              </w:rPr>
              <w:t>4 - 8</w:t>
            </w:r>
          </w:p>
        </w:tc>
        <w:tc>
          <w:tcPr>
            <w:tcW w:w="1887" w:type="dxa"/>
            <w:vAlign w:val="center"/>
          </w:tcPr>
          <w:p w14:paraId="2BA99704" w14:textId="25CDDB76" w:rsidR="00E62D18" w:rsidRPr="002A1963" w:rsidRDefault="00364611" w:rsidP="00E62D18">
            <w:pPr>
              <w:jc w:val="center"/>
              <w:rPr>
                <w:sz w:val="22"/>
                <w:szCs w:val="22"/>
              </w:rPr>
            </w:pPr>
            <w:r w:rsidRPr="002A1963">
              <w:rPr>
                <w:sz w:val="22"/>
                <w:szCs w:val="22"/>
              </w:rPr>
              <w:t>17 - 21</w:t>
            </w:r>
          </w:p>
        </w:tc>
        <w:tc>
          <w:tcPr>
            <w:tcW w:w="2415" w:type="dxa"/>
            <w:vAlign w:val="center"/>
          </w:tcPr>
          <w:p w14:paraId="5F667F93" w14:textId="5A2DD74D" w:rsidR="00E62D18" w:rsidRPr="00B747EF" w:rsidRDefault="00E62D18" w:rsidP="00E62D18">
            <w:pPr>
              <w:ind w:left="-29" w:firstLine="29"/>
              <w:jc w:val="center"/>
              <w:rPr>
                <w:sz w:val="22"/>
                <w:szCs w:val="22"/>
              </w:rPr>
            </w:pPr>
            <w:r w:rsidRPr="00B747EF">
              <w:rPr>
                <w:sz w:val="22"/>
                <w:szCs w:val="22"/>
              </w:rPr>
              <w:t>Moderate</w:t>
            </w:r>
          </w:p>
        </w:tc>
      </w:tr>
      <w:tr w:rsidR="00E62D18" w:rsidRPr="002011CE" w14:paraId="17EF4250" w14:textId="77777777" w:rsidTr="00E62D18">
        <w:trPr>
          <w:jc w:val="center"/>
        </w:trPr>
        <w:tc>
          <w:tcPr>
            <w:tcW w:w="1295" w:type="dxa"/>
          </w:tcPr>
          <w:p w14:paraId="0A2D068D" w14:textId="348923EE" w:rsidR="00E62D18" w:rsidRPr="00B747EF" w:rsidRDefault="00E62D18" w:rsidP="00B747EF">
            <w:pPr>
              <w:jc w:val="center"/>
              <w:rPr>
                <w:sz w:val="22"/>
                <w:szCs w:val="22"/>
                <w:lang w:eastAsia="nl-NL"/>
              </w:rPr>
            </w:pPr>
            <w:r w:rsidRPr="00B747EF">
              <w:rPr>
                <w:sz w:val="22"/>
                <w:szCs w:val="22"/>
              </w:rPr>
              <w:t>5</w:t>
            </w:r>
          </w:p>
        </w:tc>
        <w:tc>
          <w:tcPr>
            <w:tcW w:w="2158" w:type="dxa"/>
          </w:tcPr>
          <w:p w14:paraId="7C60F7E8" w14:textId="21B9F6B5" w:rsidR="00E62D18" w:rsidRPr="00B747EF" w:rsidRDefault="00E62D18" w:rsidP="006C17C2">
            <w:pPr>
              <w:jc w:val="center"/>
              <w:rPr>
                <w:sz w:val="22"/>
                <w:szCs w:val="22"/>
              </w:rPr>
            </w:pPr>
            <w:r>
              <w:rPr>
                <w:sz w:val="22"/>
                <w:szCs w:val="22"/>
              </w:rPr>
              <w:t>2.5 - 4</w:t>
            </w:r>
          </w:p>
        </w:tc>
        <w:tc>
          <w:tcPr>
            <w:tcW w:w="1595" w:type="dxa"/>
          </w:tcPr>
          <w:p w14:paraId="45656053" w14:textId="34C9B037" w:rsidR="00E62D18" w:rsidRPr="00C97492" w:rsidRDefault="00E62D18" w:rsidP="006C17C2">
            <w:pPr>
              <w:jc w:val="center"/>
              <w:rPr>
                <w:sz w:val="22"/>
                <w:szCs w:val="22"/>
              </w:rPr>
            </w:pPr>
            <w:r>
              <w:rPr>
                <w:sz w:val="22"/>
                <w:szCs w:val="22"/>
              </w:rPr>
              <w:t>8 - 13</w:t>
            </w:r>
          </w:p>
        </w:tc>
        <w:tc>
          <w:tcPr>
            <w:tcW w:w="1887" w:type="dxa"/>
            <w:vAlign w:val="center"/>
          </w:tcPr>
          <w:p w14:paraId="16AA42B3" w14:textId="5FBFA0DF" w:rsidR="00E62D18" w:rsidRPr="002A1963" w:rsidRDefault="00364611" w:rsidP="00E62D18">
            <w:pPr>
              <w:jc w:val="center"/>
              <w:rPr>
                <w:sz w:val="22"/>
                <w:szCs w:val="22"/>
              </w:rPr>
            </w:pPr>
            <w:r w:rsidRPr="002A1963">
              <w:rPr>
                <w:sz w:val="22"/>
                <w:szCs w:val="22"/>
              </w:rPr>
              <w:t>22 - 29</w:t>
            </w:r>
          </w:p>
        </w:tc>
        <w:tc>
          <w:tcPr>
            <w:tcW w:w="2415" w:type="dxa"/>
            <w:vAlign w:val="center"/>
          </w:tcPr>
          <w:p w14:paraId="2F137153" w14:textId="0A486729" w:rsidR="00E62D18" w:rsidRPr="00B747EF" w:rsidRDefault="00E62D18" w:rsidP="00E62D18">
            <w:pPr>
              <w:ind w:left="-29" w:firstLine="29"/>
              <w:jc w:val="center"/>
              <w:rPr>
                <w:sz w:val="22"/>
                <w:szCs w:val="22"/>
              </w:rPr>
            </w:pPr>
            <w:r w:rsidRPr="00B747EF">
              <w:rPr>
                <w:sz w:val="22"/>
                <w:szCs w:val="22"/>
              </w:rPr>
              <w:t>Rough</w:t>
            </w:r>
          </w:p>
        </w:tc>
      </w:tr>
      <w:tr w:rsidR="00E62D18" w:rsidRPr="002011CE" w14:paraId="6C84511A" w14:textId="77777777" w:rsidTr="00E62D18">
        <w:trPr>
          <w:jc w:val="center"/>
        </w:trPr>
        <w:tc>
          <w:tcPr>
            <w:tcW w:w="1295" w:type="dxa"/>
          </w:tcPr>
          <w:p w14:paraId="0012543A" w14:textId="28585F39" w:rsidR="00E62D18" w:rsidRPr="00B747EF" w:rsidRDefault="00E62D18" w:rsidP="00B747EF">
            <w:pPr>
              <w:jc w:val="center"/>
              <w:rPr>
                <w:sz w:val="22"/>
                <w:szCs w:val="22"/>
                <w:lang w:eastAsia="nl-NL"/>
              </w:rPr>
            </w:pPr>
            <w:r w:rsidRPr="00B747EF">
              <w:rPr>
                <w:sz w:val="22"/>
                <w:szCs w:val="22"/>
              </w:rPr>
              <w:t>6</w:t>
            </w:r>
          </w:p>
        </w:tc>
        <w:tc>
          <w:tcPr>
            <w:tcW w:w="2158" w:type="dxa"/>
          </w:tcPr>
          <w:p w14:paraId="5A35E3F9" w14:textId="39C1F509" w:rsidR="00E62D18" w:rsidRPr="00B747EF" w:rsidRDefault="00E62D18" w:rsidP="006C17C2">
            <w:pPr>
              <w:jc w:val="center"/>
              <w:rPr>
                <w:sz w:val="22"/>
                <w:szCs w:val="22"/>
              </w:rPr>
            </w:pPr>
            <w:r>
              <w:rPr>
                <w:sz w:val="22"/>
                <w:szCs w:val="22"/>
              </w:rPr>
              <w:t>4 - 6</w:t>
            </w:r>
          </w:p>
        </w:tc>
        <w:tc>
          <w:tcPr>
            <w:tcW w:w="1595" w:type="dxa"/>
          </w:tcPr>
          <w:p w14:paraId="19AA2875" w14:textId="51F3156A" w:rsidR="00E62D18" w:rsidRPr="00C97492" w:rsidRDefault="00E62D18" w:rsidP="006C17C2">
            <w:pPr>
              <w:jc w:val="center"/>
              <w:rPr>
                <w:sz w:val="22"/>
                <w:szCs w:val="22"/>
              </w:rPr>
            </w:pPr>
            <w:r>
              <w:rPr>
                <w:sz w:val="22"/>
                <w:szCs w:val="22"/>
              </w:rPr>
              <w:t>13 - 20</w:t>
            </w:r>
          </w:p>
        </w:tc>
        <w:tc>
          <w:tcPr>
            <w:tcW w:w="1887" w:type="dxa"/>
            <w:vAlign w:val="center"/>
          </w:tcPr>
          <w:p w14:paraId="6A28F5EF" w14:textId="48FE1C1A" w:rsidR="00E62D18" w:rsidRPr="002A1963" w:rsidRDefault="007D27D0" w:rsidP="00E62D18">
            <w:pPr>
              <w:jc w:val="center"/>
              <w:rPr>
                <w:sz w:val="22"/>
                <w:szCs w:val="22"/>
              </w:rPr>
            </w:pPr>
            <w:r w:rsidRPr="002A1963">
              <w:rPr>
                <w:sz w:val="22"/>
                <w:szCs w:val="22"/>
              </w:rPr>
              <w:t>28 - 47</w:t>
            </w:r>
          </w:p>
        </w:tc>
        <w:tc>
          <w:tcPr>
            <w:tcW w:w="2415" w:type="dxa"/>
            <w:vAlign w:val="center"/>
          </w:tcPr>
          <w:p w14:paraId="6077BC6B" w14:textId="29C0F2A2" w:rsidR="00E62D18" w:rsidRPr="00B747EF" w:rsidRDefault="00E62D18" w:rsidP="00E62D18">
            <w:pPr>
              <w:ind w:left="-29" w:firstLine="29"/>
              <w:jc w:val="center"/>
              <w:rPr>
                <w:sz w:val="22"/>
                <w:szCs w:val="22"/>
              </w:rPr>
            </w:pPr>
            <w:r w:rsidRPr="00B747EF">
              <w:rPr>
                <w:sz w:val="22"/>
                <w:szCs w:val="22"/>
              </w:rPr>
              <w:t xml:space="preserve">Very </w:t>
            </w:r>
            <w:r>
              <w:rPr>
                <w:sz w:val="22"/>
                <w:szCs w:val="22"/>
              </w:rPr>
              <w:t>R</w:t>
            </w:r>
            <w:r w:rsidRPr="00B747EF">
              <w:rPr>
                <w:sz w:val="22"/>
                <w:szCs w:val="22"/>
              </w:rPr>
              <w:t>ough</w:t>
            </w:r>
          </w:p>
        </w:tc>
      </w:tr>
      <w:tr w:rsidR="00E62D18" w:rsidRPr="002011CE" w14:paraId="69B93AAF" w14:textId="77777777" w:rsidTr="00E62D18">
        <w:trPr>
          <w:jc w:val="center"/>
        </w:trPr>
        <w:tc>
          <w:tcPr>
            <w:tcW w:w="1295" w:type="dxa"/>
          </w:tcPr>
          <w:p w14:paraId="79723B8A" w14:textId="28FFAA33" w:rsidR="00E62D18" w:rsidRPr="00B747EF" w:rsidRDefault="00E62D18" w:rsidP="00B747EF">
            <w:pPr>
              <w:jc w:val="center"/>
              <w:rPr>
                <w:sz w:val="22"/>
                <w:szCs w:val="22"/>
                <w:lang w:eastAsia="nl-NL"/>
              </w:rPr>
            </w:pPr>
            <w:r w:rsidRPr="00B747EF">
              <w:rPr>
                <w:sz w:val="22"/>
                <w:szCs w:val="22"/>
              </w:rPr>
              <w:t>7</w:t>
            </w:r>
          </w:p>
        </w:tc>
        <w:tc>
          <w:tcPr>
            <w:tcW w:w="2158" w:type="dxa"/>
          </w:tcPr>
          <w:p w14:paraId="2E6321C2" w14:textId="15DD9774" w:rsidR="00E62D18" w:rsidRPr="00B747EF" w:rsidRDefault="00E62D18" w:rsidP="006C17C2">
            <w:pPr>
              <w:jc w:val="center"/>
              <w:rPr>
                <w:sz w:val="22"/>
                <w:szCs w:val="22"/>
              </w:rPr>
            </w:pPr>
            <w:r>
              <w:rPr>
                <w:sz w:val="22"/>
                <w:szCs w:val="22"/>
              </w:rPr>
              <w:t>6 - 9</w:t>
            </w:r>
          </w:p>
        </w:tc>
        <w:tc>
          <w:tcPr>
            <w:tcW w:w="1595" w:type="dxa"/>
          </w:tcPr>
          <w:p w14:paraId="73656450" w14:textId="4D367FD1" w:rsidR="00E62D18" w:rsidRPr="00C97492" w:rsidRDefault="00E62D18" w:rsidP="006C17C2">
            <w:pPr>
              <w:jc w:val="center"/>
              <w:rPr>
                <w:sz w:val="22"/>
                <w:szCs w:val="22"/>
              </w:rPr>
            </w:pPr>
            <w:r>
              <w:rPr>
                <w:sz w:val="22"/>
                <w:szCs w:val="22"/>
              </w:rPr>
              <w:t>20 - 30</w:t>
            </w:r>
          </w:p>
        </w:tc>
        <w:tc>
          <w:tcPr>
            <w:tcW w:w="1887" w:type="dxa"/>
            <w:vAlign w:val="center"/>
          </w:tcPr>
          <w:p w14:paraId="69BA36FD" w14:textId="5A9E766B" w:rsidR="00E62D18" w:rsidRPr="002A1963" w:rsidRDefault="007D27D0" w:rsidP="00E62D18">
            <w:pPr>
              <w:jc w:val="center"/>
              <w:rPr>
                <w:sz w:val="22"/>
                <w:szCs w:val="22"/>
              </w:rPr>
            </w:pPr>
            <w:r w:rsidRPr="002A1963">
              <w:rPr>
                <w:sz w:val="22"/>
                <w:szCs w:val="22"/>
              </w:rPr>
              <w:t>48 - 55</w:t>
            </w:r>
          </w:p>
        </w:tc>
        <w:tc>
          <w:tcPr>
            <w:tcW w:w="2415" w:type="dxa"/>
            <w:vAlign w:val="center"/>
          </w:tcPr>
          <w:p w14:paraId="2C12D66F" w14:textId="03A4F0E5" w:rsidR="00E62D18" w:rsidRPr="00B747EF" w:rsidRDefault="00E62D18" w:rsidP="00E62D18">
            <w:pPr>
              <w:ind w:left="-29" w:firstLine="29"/>
              <w:jc w:val="center"/>
              <w:rPr>
                <w:sz w:val="22"/>
                <w:szCs w:val="22"/>
              </w:rPr>
            </w:pPr>
            <w:r w:rsidRPr="00B747EF">
              <w:rPr>
                <w:sz w:val="22"/>
                <w:szCs w:val="22"/>
              </w:rPr>
              <w:t>High</w:t>
            </w:r>
          </w:p>
        </w:tc>
      </w:tr>
    </w:tbl>
    <w:p w14:paraId="1724CF00" w14:textId="77777777" w:rsidR="007F727B" w:rsidRPr="00C5034A" w:rsidRDefault="008D0D79" w:rsidP="00811695">
      <w:pPr>
        <w:pStyle w:val="AppendixHeading"/>
      </w:pPr>
      <w:bookmarkStart w:id="174" w:name="_Toc168822753"/>
      <w:r w:rsidRPr="00C5034A">
        <w:lastRenderedPageBreak/>
        <w:t>Multi-Ship Operations (Gulf of Mexico)</w:t>
      </w:r>
      <w:bookmarkEnd w:id="174"/>
    </w:p>
    <w:p w14:paraId="79153271" w14:textId="77777777" w:rsidR="00B34D3D" w:rsidRPr="00346337" w:rsidRDefault="00B34D3D" w:rsidP="007F727B">
      <w:pPr>
        <w:rPr>
          <w:sz w:val="6"/>
          <w:szCs w:val="6"/>
          <w:highlight w:val="lightGray"/>
        </w:rPr>
      </w:pPr>
    </w:p>
    <w:p w14:paraId="62E1186F" w14:textId="5584D15F" w:rsidR="00346337" w:rsidRDefault="00346337" w:rsidP="006F7B06">
      <w:pPr>
        <w:spacing w:after="0"/>
      </w:pPr>
      <w:r>
        <w:t xml:space="preserve">Multi-ship operations </w:t>
      </w:r>
      <w:proofErr w:type="gramStart"/>
      <w:r>
        <w:t>are authorized</w:t>
      </w:r>
      <w:proofErr w:type="gramEnd"/>
      <w:r>
        <w:t xml:space="preserve"> on the following </w:t>
      </w:r>
      <w:r w:rsidR="00C1076A">
        <w:t>Shell Deep Water</w:t>
      </w:r>
      <w:r>
        <w:t xml:space="preserve"> </w:t>
      </w:r>
      <w:r w:rsidR="006F7B06">
        <w:t>–</w:t>
      </w:r>
      <w:r>
        <w:t xml:space="preserve"> Gul</w:t>
      </w:r>
      <w:r w:rsidR="006F7B06">
        <w:t xml:space="preserve">f of Mexico </w:t>
      </w:r>
      <w:r>
        <w:t xml:space="preserve">helidecks </w:t>
      </w:r>
      <w:r w:rsidR="00C1076A">
        <w:t xml:space="preserve">that are equipped with a Push-in Parking Area </w:t>
      </w:r>
      <w:r>
        <w:t xml:space="preserve">upon receipt of final approval by the </w:t>
      </w:r>
      <w:r w:rsidR="006F7B06">
        <w:t>business unit</w:t>
      </w:r>
      <w:r>
        <w:t xml:space="preserve"> Air Transport Technical Authority</w:t>
      </w:r>
      <w:r w:rsidR="00C652AF">
        <w:t xml:space="preserve"> (TA1/TA2)</w:t>
      </w:r>
      <w:r>
        <w:t>:</w:t>
      </w:r>
    </w:p>
    <w:p w14:paraId="10158A22" w14:textId="6253125F" w:rsidR="006668F3" w:rsidRDefault="006668F3" w:rsidP="00F02D90">
      <w:pPr>
        <w:pStyle w:val="ListParagraph"/>
        <w:numPr>
          <w:ilvl w:val="0"/>
          <w:numId w:val="31"/>
        </w:numPr>
        <w:spacing w:after="0"/>
      </w:pPr>
      <w:r>
        <w:t>M</w:t>
      </w:r>
      <w:r w:rsidR="000A6177">
        <w:t>C-437-A (APPOMATTOX)</w:t>
      </w:r>
    </w:p>
    <w:p w14:paraId="129033CC" w14:textId="60A082BE" w:rsidR="00346337" w:rsidRDefault="00346337" w:rsidP="00F02D90">
      <w:pPr>
        <w:pStyle w:val="ListParagraph"/>
        <w:numPr>
          <w:ilvl w:val="0"/>
          <w:numId w:val="31"/>
        </w:numPr>
        <w:spacing w:after="0"/>
      </w:pPr>
      <w:r>
        <w:t>GB-426-A (AUGER)</w:t>
      </w:r>
    </w:p>
    <w:p w14:paraId="411FDFC4" w14:textId="2D5678F8" w:rsidR="00346337" w:rsidRDefault="00346337" w:rsidP="00F02D90">
      <w:pPr>
        <w:pStyle w:val="ListParagraph"/>
        <w:numPr>
          <w:ilvl w:val="0"/>
          <w:numId w:val="31"/>
        </w:numPr>
        <w:spacing w:after="0"/>
      </w:pPr>
      <w:r>
        <w:t>MC-807-A (MARS)</w:t>
      </w:r>
    </w:p>
    <w:p w14:paraId="7ED8470E" w14:textId="4447A763" w:rsidR="00346337" w:rsidRDefault="00346337" w:rsidP="00F02D90">
      <w:pPr>
        <w:pStyle w:val="ListParagraph"/>
        <w:numPr>
          <w:ilvl w:val="0"/>
          <w:numId w:val="31"/>
        </w:numPr>
        <w:spacing w:after="0"/>
      </w:pPr>
      <w:r>
        <w:t>MC-807-B (OLYMPUS)</w:t>
      </w:r>
    </w:p>
    <w:p w14:paraId="4276BD78" w14:textId="23E1A483" w:rsidR="005E7002" w:rsidRDefault="005E7002" w:rsidP="00F02D90">
      <w:pPr>
        <w:pStyle w:val="ListParagraph"/>
        <w:numPr>
          <w:ilvl w:val="0"/>
          <w:numId w:val="31"/>
        </w:numPr>
      </w:pPr>
      <w:r w:rsidRPr="005E7002">
        <w:t>AC-857 (PERDIDO)</w:t>
      </w:r>
    </w:p>
    <w:p w14:paraId="3A70130C" w14:textId="4CF7B792" w:rsidR="00FD75F1" w:rsidRDefault="00FD75F1" w:rsidP="00F02D90">
      <w:pPr>
        <w:pStyle w:val="ListParagraph"/>
        <w:numPr>
          <w:ilvl w:val="0"/>
          <w:numId w:val="31"/>
        </w:numPr>
      </w:pPr>
      <w:r>
        <w:t>WR-551 (</w:t>
      </w:r>
      <w:r w:rsidR="00C415BB">
        <w:t>TURRITELLA FPSO)</w:t>
      </w:r>
    </w:p>
    <w:p w14:paraId="67939E83" w14:textId="47B71EF6" w:rsidR="00346337" w:rsidRDefault="00346337" w:rsidP="00F02D90">
      <w:pPr>
        <w:pStyle w:val="ListParagraph"/>
        <w:numPr>
          <w:ilvl w:val="0"/>
          <w:numId w:val="31"/>
        </w:numPr>
        <w:spacing w:after="0"/>
      </w:pPr>
      <w:r>
        <w:t>MC-807-B (URSA)</w:t>
      </w:r>
    </w:p>
    <w:p w14:paraId="737857A9" w14:textId="31582EA3" w:rsidR="000A6177" w:rsidRDefault="000A6177" w:rsidP="00F02D90">
      <w:pPr>
        <w:pStyle w:val="ListParagraph"/>
        <w:numPr>
          <w:ilvl w:val="0"/>
          <w:numId w:val="31"/>
        </w:numPr>
        <w:spacing w:after="0"/>
      </w:pPr>
      <w:r>
        <w:t>MC-939-A</w:t>
      </w:r>
      <w:r w:rsidR="005E7002">
        <w:t xml:space="preserve"> (VITO)</w:t>
      </w:r>
    </w:p>
    <w:p w14:paraId="261744A5" w14:textId="4714921E" w:rsidR="005E7002" w:rsidRDefault="005E7002" w:rsidP="00F02D90">
      <w:pPr>
        <w:pStyle w:val="ListParagraph"/>
        <w:numPr>
          <w:ilvl w:val="0"/>
          <w:numId w:val="31"/>
        </w:numPr>
        <w:spacing w:after="0"/>
      </w:pPr>
      <w:r>
        <w:t>AC-773 (WHALE)</w:t>
      </w:r>
    </w:p>
    <w:p w14:paraId="2534ED7F" w14:textId="257981FF" w:rsidR="00346337" w:rsidRDefault="00346337" w:rsidP="00F02D90">
      <w:pPr>
        <w:pStyle w:val="ListParagraph"/>
        <w:numPr>
          <w:ilvl w:val="0"/>
          <w:numId w:val="31"/>
        </w:numPr>
        <w:spacing w:after="0"/>
      </w:pPr>
      <w:r>
        <w:t xml:space="preserve">Any drill ship </w:t>
      </w:r>
      <w:r w:rsidR="005E7002">
        <w:t xml:space="preserve">equipped with a </w:t>
      </w:r>
      <w:r w:rsidR="00647CE3">
        <w:t xml:space="preserve">compliant </w:t>
      </w:r>
      <w:r>
        <w:t>parking area on contract with Shell</w:t>
      </w:r>
      <w:r w:rsidR="00C1076A">
        <w:t>.</w:t>
      </w:r>
      <w:r>
        <w:t xml:space="preserve"> </w:t>
      </w:r>
    </w:p>
    <w:p w14:paraId="7A87D5CF" w14:textId="77777777" w:rsidR="00346337" w:rsidRDefault="00346337" w:rsidP="006F7B06">
      <w:pPr>
        <w:spacing w:after="0"/>
      </w:pPr>
    </w:p>
    <w:p w14:paraId="48225AA3" w14:textId="77777777" w:rsidR="00346337" w:rsidRDefault="00346337" w:rsidP="006F7B06">
      <w:pPr>
        <w:spacing w:after="0"/>
      </w:pPr>
      <w:r>
        <w:t xml:space="preserve">Multi-ship operations shall </w:t>
      </w:r>
      <w:proofErr w:type="gramStart"/>
      <w:r>
        <w:t>be conducted</w:t>
      </w:r>
      <w:proofErr w:type="gramEnd"/>
      <w:r>
        <w:t xml:space="preserve"> in accordance with the following criteria:</w:t>
      </w:r>
    </w:p>
    <w:p w14:paraId="68FC038B" w14:textId="270A8537" w:rsidR="00346337" w:rsidRDefault="00346337" w:rsidP="00F02D90">
      <w:pPr>
        <w:pStyle w:val="ListParagraph"/>
        <w:numPr>
          <w:ilvl w:val="0"/>
          <w:numId w:val="32"/>
        </w:numPr>
        <w:spacing w:after="240" w:line="240" w:lineRule="auto"/>
        <w:contextualSpacing w:val="0"/>
      </w:pPr>
      <w:r>
        <w:t xml:space="preserve">Aircraft in the parking area shall </w:t>
      </w:r>
      <w:proofErr w:type="gramStart"/>
      <w:r>
        <w:t>be positioned</w:t>
      </w:r>
      <w:proofErr w:type="gramEnd"/>
      <w:r>
        <w:t xml:space="preserve"> completely within the </w:t>
      </w:r>
      <w:r w:rsidR="00BC445E">
        <w:t>area bounded by the parking area’s white perimeter line.</w:t>
      </w:r>
    </w:p>
    <w:p w14:paraId="2720CDA7" w14:textId="60B823E8" w:rsidR="00346337" w:rsidRDefault="00346337" w:rsidP="00F02D90">
      <w:pPr>
        <w:pStyle w:val="ListParagraph"/>
        <w:numPr>
          <w:ilvl w:val="0"/>
          <w:numId w:val="32"/>
        </w:numPr>
        <w:spacing w:after="240" w:line="240" w:lineRule="auto"/>
        <w:contextualSpacing w:val="0"/>
      </w:pPr>
      <w:r>
        <w:t xml:space="preserve">The parked aircraft </w:t>
      </w:r>
      <w:r w:rsidR="00BC445E">
        <w:t xml:space="preserve">and rotor blades </w:t>
      </w:r>
      <w:r>
        <w:t xml:space="preserve">shall </w:t>
      </w:r>
      <w:proofErr w:type="gramStart"/>
      <w:r>
        <w:t xml:space="preserve">be securely </w:t>
      </w:r>
      <w:r w:rsidR="002C0BA5">
        <w:t>tied</w:t>
      </w:r>
      <w:proofErr w:type="gramEnd"/>
      <w:r w:rsidR="002C0BA5">
        <w:t xml:space="preserve"> down</w:t>
      </w:r>
      <w:r w:rsidR="00BC445E">
        <w:t>.</w:t>
      </w:r>
    </w:p>
    <w:p w14:paraId="307E578F" w14:textId="23E47DC7" w:rsidR="00346337" w:rsidRDefault="009F2300" w:rsidP="00F02D90">
      <w:pPr>
        <w:pStyle w:val="ListParagraph"/>
        <w:numPr>
          <w:ilvl w:val="0"/>
          <w:numId w:val="32"/>
        </w:numPr>
        <w:spacing w:after="240" w:line="240" w:lineRule="auto"/>
        <w:contextualSpacing w:val="0"/>
      </w:pPr>
      <w:r>
        <w:t xml:space="preserve">The </w:t>
      </w:r>
      <w:r w:rsidR="00F300C8">
        <w:t>c</w:t>
      </w:r>
      <w:r w:rsidR="00346337">
        <w:t>ombined weight of both aircraft shall not exceed the maximum allowable combined weight identified in the applicable helideck information plate</w:t>
      </w:r>
      <w:r w:rsidR="008452B0">
        <w:t xml:space="preserve"> or engineering drawing</w:t>
      </w:r>
      <w:r w:rsidR="00F300C8">
        <w:t>.</w:t>
      </w:r>
    </w:p>
    <w:p w14:paraId="79F1E542" w14:textId="6E2465B5" w:rsidR="00346337" w:rsidRDefault="00346337" w:rsidP="00F02D90">
      <w:pPr>
        <w:pStyle w:val="ListParagraph"/>
        <w:numPr>
          <w:ilvl w:val="0"/>
          <w:numId w:val="32"/>
        </w:numPr>
        <w:spacing w:after="240" w:line="240" w:lineRule="auto"/>
        <w:contextualSpacing w:val="0"/>
      </w:pPr>
      <w:r>
        <w:t xml:space="preserve">The following information shall </w:t>
      </w:r>
      <w:proofErr w:type="gramStart"/>
      <w:r>
        <w:t>be sent</w:t>
      </w:r>
      <w:proofErr w:type="gramEnd"/>
      <w:r>
        <w:t xml:space="preserve"> to the </w:t>
      </w:r>
      <w:r w:rsidR="006C5BDC">
        <w:t xml:space="preserve">responsible </w:t>
      </w:r>
      <w:r w:rsidR="00F300C8">
        <w:t>b</w:t>
      </w:r>
      <w:r>
        <w:t xml:space="preserve">usiness </w:t>
      </w:r>
      <w:r w:rsidR="00F300C8">
        <w:t>u</w:t>
      </w:r>
      <w:r>
        <w:t>nit Air Transport Technical Authority for review and final approval:</w:t>
      </w:r>
    </w:p>
    <w:p w14:paraId="4FF50CC9" w14:textId="0D334B78" w:rsidR="00346337" w:rsidRDefault="00346337" w:rsidP="00F02D90">
      <w:pPr>
        <w:pStyle w:val="ListParagraph"/>
        <w:numPr>
          <w:ilvl w:val="1"/>
          <w:numId w:val="32"/>
        </w:numPr>
        <w:spacing w:after="240" w:line="240" w:lineRule="auto"/>
        <w:contextualSpacing w:val="0"/>
      </w:pPr>
      <w:r>
        <w:t>Photo</w:t>
      </w:r>
      <w:r w:rsidR="00271B39">
        <w:t>s</w:t>
      </w:r>
      <w:r>
        <w:t xml:space="preserve"> of the aircraft securely tied-down and parked </w:t>
      </w:r>
      <w:r w:rsidR="00271B39">
        <w:t xml:space="preserve">clear of the </w:t>
      </w:r>
      <w:r w:rsidR="007B47D9">
        <w:t>parking transition area foul line.</w:t>
      </w:r>
      <w:r w:rsidR="00CC4B47">
        <w:t xml:space="preserve"> Include the “goal line” photo.</w:t>
      </w:r>
    </w:p>
    <w:p w14:paraId="06F865F2" w14:textId="48FA74A3" w:rsidR="00346337" w:rsidRDefault="00346337" w:rsidP="00F02D90">
      <w:pPr>
        <w:pStyle w:val="ListParagraph"/>
        <w:numPr>
          <w:ilvl w:val="1"/>
          <w:numId w:val="32"/>
        </w:numPr>
        <w:spacing w:after="240" w:line="240" w:lineRule="auto"/>
        <w:contextualSpacing w:val="0"/>
      </w:pPr>
      <w:r>
        <w:t>Weight of the aircraft (with fuel) parked in the push-in parking area.</w:t>
      </w:r>
    </w:p>
    <w:p w14:paraId="784FE8AD" w14:textId="74CDE97F" w:rsidR="00346337" w:rsidRDefault="00346337" w:rsidP="00F02D90">
      <w:pPr>
        <w:pStyle w:val="ListParagraph"/>
        <w:numPr>
          <w:ilvl w:val="0"/>
          <w:numId w:val="32"/>
        </w:numPr>
        <w:spacing w:after="240" w:line="240" w:lineRule="auto"/>
        <w:contextualSpacing w:val="0"/>
      </w:pPr>
      <w:r>
        <w:t xml:space="preserve">Pilots shall </w:t>
      </w:r>
      <w:proofErr w:type="gramStart"/>
      <w:r>
        <w:t>be made</w:t>
      </w:r>
      <w:proofErr w:type="gramEnd"/>
      <w:r>
        <w:t xml:space="preserve"> aware of </w:t>
      </w:r>
      <w:r w:rsidR="007D6FCE">
        <w:t xml:space="preserve">the </w:t>
      </w:r>
      <w:r>
        <w:t>other aircraft in the parking area during initial check-in.</w:t>
      </w:r>
    </w:p>
    <w:p w14:paraId="2C9E3222" w14:textId="77777777" w:rsidR="00346337" w:rsidRDefault="00346337" w:rsidP="006F7B06">
      <w:pPr>
        <w:spacing w:after="0"/>
      </w:pPr>
    </w:p>
    <w:p w14:paraId="317C78C4" w14:textId="77777777" w:rsidR="00DB12C5" w:rsidRDefault="00346337" w:rsidP="00536793">
      <w:pPr>
        <w:spacing w:after="0"/>
        <w:ind w:left="720" w:hanging="630"/>
      </w:pPr>
      <w:r>
        <w:t>Note:  The pilot-in-command always maintains the right to refuse landing if an unsafe condition exists.</w:t>
      </w:r>
      <w:r w:rsidR="00DB12C5">
        <w:br w:type="page"/>
      </w:r>
    </w:p>
    <w:p w14:paraId="29C06891" w14:textId="77777777" w:rsidR="00681017" w:rsidRPr="00C67CF1" w:rsidRDefault="00F9215C" w:rsidP="00811695">
      <w:pPr>
        <w:pStyle w:val="AppendixHeading"/>
      </w:pPr>
      <w:bookmarkStart w:id="175" w:name="_Toc168822754"/>
      <w:r w:rsidRPr="00C67CF1">
        <w:lastRenderedPageBreak/>
        <w:t>Cold Weather Operations (Gulf of Mexico)</w:t>
      </w:r>
      <w:bookmarkEnd w:id="175"/>
    </w:p>
    <w:p w14:paraId="386ECC63" w14:textId="27E4F310" w:rsidR="00D61846" w:rsidRDefault="00322456" w:rsidP="00681017">
      <w:r>
        <w:t xml:space="preserve">In the Gulf of Mexico, </w:t>
      </w:r>
      <w:r w:rsidR="00C1625D">
        <w:t>Americas-Air Transport implements</w:t>
      </w:r>
      <w:r w:rsidR="00730677">
        <w:t xml:space="preserve"> </w:t>
      </w:r>
      <w:r w:rsidR="000D5B39">
        <w:t>enhanced control</w:t>
      </w:r>
      <w:r w:rsidR="00730677">
        <w:t xml:space="preserve"> measures</w:t>
      </w:r>
      <w:r w:rsidR="00606D4C">
        <w:t xml:space="preserve"> when operating aircraft offshore </w:t>
      </w:r>
      <w:r w:rsidR="00031C85">
        <w:t xml:space="preserve">during </w:t>
      </w:r>
      <w:proofErr w:type="gramStart"/>
      <w:r w:rsidR="00031C85">
        <w:t>cold weather</w:t>
      </w:r>
      <w:proofErr w:type="gramEnd"/>
      <w:r w:rsidR="00031C85">
        <w:t xml:space="preserve"> </w:t>
      </w:r>
      <w:r w:rsidR="005F3E11">
        <w:t xml:space="preserve">periods </w:t>
      </w:r>
      <w:r w:rsidR="000D5B39">
        <w:t xml:space="preserve">to minimize the risks associated with </w:t>
      </w:r>
      <w:r w:rsidR="00D017C0">
        <w:t xml:space="preserve">environmental exposure </w:t>
      </w:r>
      <w:r w:rsidR="002056D5">
        <w:t xml:space="preserve">and hypothermia </w:t>
      </w:r>
      <w:r w:rsidR="004622EA">
        <w:t>after a controlled ditching scenario</w:t>
      </w:r>
      <w:r w:rsidR="00D61846">
        <w:t>.</w:t>
      </w:r>
    </w:p>
    <w:p w14:paraId="5EF9EC1A" w14:textId="2124AB8F" w:rsidR="00D1729D" w:rsidRDefault="00D1729D" w:rsidP="00681017">
      <w:r>
        <w:t>The</w:t>
      </w:r>
      <w:r w:rsidR="00C96C91">
        <w:t>se</w:t>
      </w:r>
      <w:r>
        <w:t xml:space="preserve"> </w:t>
      </w:r>
      <w:r w:rsidR="00934C37">
        <w:t xml:space="preserve">enhanced </w:t>
      </w:r>
      <w:r>
        <w:t xml:space="preserve">control measures </w:t>
      </w:r>
      <w:r w:rsidR="00372E69">
        <w:t>supplement the</w:t>
      </w:r>
      <w:r w:rsidR="00F239AF">
        <w:t xml:space="preserve"> </w:t>
      </w:r>
      <w:r w:rsidR="00E155DD">
        <w:t xml:space="preserve">risk mitigations </w:t>
      </w:r>
      <w:r w:rsidR="00787ADF">
        <w:t xml:space="preserve">identified in </w:t>
      </w:r>
      <w:r w:rsidR="00093EAB">
        <w:t>the</w:t>
      </w:r>
      <w:r w:rsidR="00C6195A">
        <w:t xml:space="preserve"> ALARP Demonstration </w:t>
      </w:r>
      <w:r w:rsidR="00BB5E0A">
        <w:t xml:space="preserve">Document for U.S. Gulf of Mexico </w:t>
      </w:r>
      <w:r w:rsidR="00152620">
        <w:t xml:space="preserve">Search and Rescue (SAR) </w:t>
      </w:r>
      <w:r w:rsidR="006D2DE6">
        <w:t>Helicopter Operations.</w:t>
      </w:r>
      <w:r w:rsidR="008C7E97">
        <w:t xml:space="preserve"> </w:t>
      </w:r>
    </w:p>
    <w:p w14:paraId="37A9780F" w14:textId="77777777" w:rsidR="00F60C7D" w:rsidRDefault="00F60C7D" w:rsidP="00F60C7D">
      <w:pPr>
        <w:rPr>
          <w:lang w:eastAsia="nl-NL"/>
        </w:rPr>
      </w:pPr>
      <w:r w:rsidRPr="00226A31">
        <w:rPr>
          <w:lang w:eastAsia="nl-NL"/>
        </w:rPr>
        <w:t>Survival headwear (brimless, snug-fitting, head-hugging cap intended to retain heat</w:t>
      </w:r>
      <w:r>
        <w:rPr>
          <w:lang w:eastAsia="nl-NL"/>
        </w:rPr>
        <w:t xml:space="preserve"> / </w:t>
      </w:r>
      <w:proofErr w:type="gramStart"/>
      <w:r>
        <w:rPr>
          <w:lang w:eastAsia="nl-NL"/>
        </w:rPr>
        <w:t>e.g.</w:t>
      </w:r>
      <w:proofErr w:type="gramEnd"/>
      <w:r>
        <w:rPr>
          <w:lang w:eastAsia="nl-NL"/>
        </w:rPr>
        <w:t xml:space="preserve"> knit cap, beanie cap, skull cap</w:t>
      </w:r>
      <w:r w:rsidRPr="00226A31">
        <w:rPr>
          <w:lang w:eastAsia="nl-NL"/>
        </w:rPr>
        <w:t>) may be worn in the aircraft cabin</w:t>
      </w:r>
      <w:r>
        <w:rPr>
          <w:lang w:eastAsia="nl-NL"/>
        </w:rPr>
        <w:t xml:space="preserve">.  </w:t>
      </w:r>
      <w:r w:rsidRPr="00226A31">
        <w:rPr>
          <w:lang w:eastAsia="nl-NL"/>
        </w:rPr>
        <w:t>Survival headwear shall be secured in the pocket of an outer garment while transiting to/from the aircraft</w:t>
      </w:r>
      <w:proofErr w:type="gramStart"/>
      <w:r w:rsidRPr="00226A31">
        <w:rPr>
          <w:lang w:eastAsia="nl-NL"/>
        </w:rPr>
        <w:t xml:space="preserve">.  </w:t>
      </w:r>
      <w:proofErr w:type="gramEnd"/>
      <w:r w:rsidRPr="00226A31">
        <w:rPr>
          <w:lang w:eastAsia="nl-NL"/>
        </w:rPr>
        <w:t xml:space="preserve">It shall not </w:t>
      </w:r>
      <w:proofErr w:type="gramStart"/>
      <w:r w:rsidRPr="00226A31">
        <w:rPr>
          <w:lang w:eastAsia="nl-NL"/>
        </w:rPr>
        <w:t>be worn</w:t>
      </w:r>
      <w:proofErr w:type="gramEnd"/>
      <w:r w:rsidRPr="00226A31">
        <w:rPr>
          <w:lang w:eastAsia="nl-NL"/>
        </w:rPr>
        <w:t xml:space="preserve"> on the aircraft parking ramp nor on the helideck. </w:t>
      </w:r>
    </w:p>
    <w:p w14:paraId="4239D6EC" w14:textId="3B096617" w:rsidR="003B6F92" w:rsidRDefault="003B6F92" w:rsidP="003B6F92">
      <w:r>
        <w:t>The control measure below is applicable during the C</w:t>
      </w:r>
      <w:r w:rsidRPr="00227E0E">
        <w:t xml:space="preserve">old </w:t>
      </w:r>
      <w:r>
        <w:t>W</w:t>
      </w:r>
      <w:r w:rsidRPr="00227E0E">
        <w:t xml:space="preserve">eather </w:t>
      </w:r>
      <w:r>
        <w:t>S</w:t>
      </w:r>
      <w:r w:rsidRPr="00227E0E">
        <w:t>eason, which starts on the first Monday on or after November 15</w:t>
      </w:r>
      <w:r w:rsidRPr="00145374">
        <w:rPr>
          <w:vertAlign w:val="superscript"/>
        </w:rPr>
        <w:t>th</w:t>
      </w:r>
      <w:r>
        <w:t xml:space="preserve"> </w:t>
      </w:r>
      <w:r w:rsidRPr="00227E0E">
        <w:t>and ends on the first Sunday on or after April 15</w:t>
      </w:r>
      <w:r w:rsidRPr="00145374">
        <w:rPr>
          <w:vertAlign w:val="superscript"/>
        </w:rPr>
        <w:t>th</w:t>
      </w:r>
      <w:r>
        <w:t xml:space="preserve"> </w:t>
      </w:r>
      <w:r w:rsidRPr="00227E0E">
        <w:t>each year.</w:t>
      </w:r>
    </w:p>
    <w:p w14:paraId="7B55FB42" w14:textId="4BA3ABE5" w:rsidR="00897253" w:rsidRDefault="00C376D1" w:rsidP="00737503">
      <w:pPr>
        <w:spacing w:after="0"/>
      </w:pPr>
      <w:r>
        <w:t>The hazard criteria threshold that trigger</w:t>
      </w:r>
      <w:r w:rsidR="00480506">
        <w:t>s</w:t>
      </w:r>
      <w:r>
        <w:t xml:space="preserve"> </w:t>
      </w:r>
      <w:r w:rsidR="003B4C5F">
        <w:t xml:space="preserve">additional </w:t>
      </w:r>
      <w:r w:rsidR="00F7230A">
        <w:t>action</w:t>
      </w:r>
      <w:r w:rsidR="00480506">
        <w:t xml:space="preserve"> is</w:t>
      </w:r>
      <w:r w:rsidR="00F7230A">
        <w:t>:</w:t>
      </w:r>
    </w:p>
    <w:p w14:paraId="387AF3BE" w14:textId="3926A37D" w:rsidR="00F7230A" w:rsidRDefault="00B5403E" w:rsidP="00F02D90">
      <w:pPr>
        <w:pStyle w:val="ListParagraph"/>
        <w:numPr>
          <w:ilvl w:val="0"/>
          <w:numId w:val="36"/>
        </w:numPr>
      </w:pPr>
      <w:r w:rsidRPr="00B5403E">
        <w:t>Local combined air/water temperature below 120°F</w:t>
      </w:r>
      <w:r w:rsidR="00BD5A83">
        <w:t xml:space="preserve"> (48</w:t>
      </w:r>
      <w:r w:rsidR="00BD5A83">
        <w:sym w:font="Symbol" w:char="F0B0"/>
      </w:r>
      <w:r w:rsidR="00BD5A83">
        <w:t>C)</w:t>
      </w:r>
    </w:p>
    <w:p w14:paraId="5D5209B2" w14:textId="22E18867" w:rsidR="00F23E54" w:rsidRDefault="00BF2451" w:rsidP="00F23E54">
      <w:r>
        <w:t>When the l</w:t>
      </w:r>
      <w:r w:rsidRPr="00BF2451">
        <w:t xml:space="preserve">ocal combined air/water temperature </w:t>
      </w:r>
      <w:r w:rsidR="00604503">
        <w:t xml:space="preserve">is </w:t>
      </w:r>
      <w:r w:rsidRPr="00BF2451">
        <w:t>below 120°F</w:t>
      </w:r>
      <w:r w:rsidR="00BD5A83">
        <w:t xml:space="preserve"> (48</w:t>
      </w:r>
      <w:r w:rsidR="00E3221D">
        <w:sym w:font="Symbol" w:char="F0B0"/>
      </w:r>
      <w:r w:rsidR="00E3221D">
        <w:t>C)</w:t>
      </w:r>
      <w:r w:rsidR="00F23E54">
        <w:t>, passengers and flight crew flying on Shell-contracted helicopters shall have available an appropriate outer garment that shall be worn</w:t>
      </w:r>
      <w:proofErr w:type="gramStart"/>
      <w:r w:rsidR="00F23E54">
        <w:t xml:space="preserve">.  </w:t>
      </w:r>
      <w:proofErr w:type="gramEnd"/>
    </w:p>
    <w:p w14:paraId="42466D48" w14:textId="77777777" w:rsidR="005F0757" w:rsidRDefault="00F23E54" w:rsidP="00F23E54">
      <w:r>
        <w:t xml:space="preserve">An appropriate outer garment </w:t>
      </w:r>
      <w:proofErr w:type="gramStart"/>
      <w:r>
        <w:t>is defined</w:t>
      </w:r>
      <w:proofErr w:type="gramEnd"/>
      <w:r>
        <w:t xml:space="preserve"> as an additional layer of clothing with long sleeves (jacket or coat) that the passenger or flight crew would wear for protection against cold and wet conditions and to protect against hypothermia</w:t>
      </w:r>
      <w:r w:rsidR="005F0757">
        <w:t>.</w:t>
      </w:r>
    </w:p>
    <w:p w14:paraId="059EFB1D" w14:textId="7FC8D52B" w:rsidR="00D34239" w:rsidRDefault="005F0757" w:rsidP="00F23E54">
      <w:r>
        <w:t>T</w:t>
      </w:r>
      <w:r w:rsidR="00F23E54">
        <w:t>he passenger or flight crew should ask</w:t>
      </w:r>
      <w:r w:rsidR="009A52DC">
        <w:t>,</w:t>
      </w:r>
      <w:r w:rsidR="00F23E54">
        <w:t xml:space="preserve"> and be able to positively answer the question: “Would I wear this outer garment when hunting or boating in the winter?”  </w:t>
      </w:r>
    </w:p>
    <w:p w14:paraId="29E2F1F7" w14:textId="3D25E866" w:rsidR="00D34239" w:rsidRDefault="00D34239" w:rsidP="00F23E54">
      <w:r w:rsidRPr="00D34239">
        <w:t xml:space="preserve">The notification of the requirement to wear an appropriate outer garment shall </w:t>
      </w:r>
      <w:proofErr w:type="gramStart"/>
      <w:r w:rsidRPr="00D34239">
        <w:t>be displayed</w:t>
      </w:r>
      <w:proofErr w:type="gramEnd"/>
      <w:r w:rsidRPr="00D34239">
        <w:t xml:space="preserve"> at </w:t>
      </w:r>
      <w:r w:rsidR="00BE626E">
        <w:t xml:space="preserve">the </w:t>
      </w:r>
      <w:r w:rsidRPr="00D34239">
        <w:t>heliports and communicated to passengers departing to or from offshore facilities no later than flight check-in.</w:t>
      </w:r>
    </w:p>
    <w:p w14:paraId="5FA64CD1" w14:textId="77777777" w:rsidR="00EE72C8" w:rsidRDefault="00F23E54" w:rsidP="00F23E54">
      <w:r>
        <w:t xml:space="preserve">Passengers not wearing appropriate outer garments when required shall </w:t>
      </w:r>
      <w:proofErr w:type="gramStart"/>
      <w:r>
        <w:t>be denied</w:t>
      </w:r>
      <w:proofErr w:type="gramEnd"/>
      <w:r>
        <w:t xml:space="preserve"> </w:t>
      </w:r>
      <w:r w:rsidR="00BE626E">
        <w:t xml:space="preserve">air </w:t>
      </w:r>
      <w:r>
        <w:t>transport.</w:t>
      </w:r>
    </w:p>
    <w:p w14:paraId="0E14FEAD" w14:textId="314C80B4" w:rsidR="008A2767" w:rsidRDefault="0030463D" w:rsidP="00F23E54">
      <w:r>
        <w:t xml:space="preserve">Tools </w:t>
      </w:r>
      <w:r w:rsidR="00752D05">
        <w:t xml:space="preserve">have been developed </w:t>
      </w:r>
      <w:r w:rsidR="00997264">
        <w:t xml:space="preserve">in coordination with StormGeo </w:t>
      </w:r>
      <w:r w:rsidR="00752D05">
        <w:t xml:space="preserve">to </w:t>
      </w:r>
      <w:r w:rsidR="000426C2">
        <w:t xml:space="preserve">notify </w:t>
      </w:r>
      <w:r w:rsidR="002218B0">
        <w:t xml:space="preserve">Shell’s </w:t>
      </w:r>
      <w:r w:rsidR="00C9063F">
        <w:t xml:space="preserve">Gulf of Mexico </w:t>
      </w:r>
      <w:r w:rsidR="002218B0">
        <w:t>leader</w:t>
      </w:r>
      <w:r w:rsidR="0081475A">
        <w:t xml:space="preserve">s and Aircraft </w:t>
      </w:r>
      <w:r w:rsidR="006176A3">
        <w:t xml:space="preserve">Operators when </w:t>
      </w:r>
      <w:r w:rsidR="00997264">
        <w:t xml:space="preserve">air and water temperature </w:t>
      </w:r>
      <w:r w:rsidR="006176A3">
        <w:t xml:space="preserve">thresholds </w:t>
      </w:r>
      <w:r w:rsidR="00CC72AC">
        <w:t>are expected to be exceeded</w:t>
      </w:r>
      <w:proofErr w:type="gramStart"/>
      <w:r w:rsidR="00CC72AC">
        <w:t>.</w:t>
      </w:r>
      <w:r w:rsidR="006176A3">
        <w:t xml:space="preserve"> </w:t>
      </w:r>
      <w:r w:rsidR="00C9063F">
        <w:t xml:space="preserve"> </w:t>
      </w:r>
      <w:proofErr w:type="gramEnd"/>
      <w:r w:rsidR="00D9325B">
        <w:t xml:space="preserve"> </w:t>
      </w:r>
      <w:r w:rsidR="00EE72C8">
        <w:t xml:space="preserve"> </w:t>
      </w:r>
    </w:p>
    <w:p w14:paraId="3581A6FC" w14:textId="5FC0F439" w:rsidR="002A618F" w:rsidRPr="002C3247" w:rsidRDefault="008A2767" w:rsidP="002C3247">
      <w:pPr>
        <w:jc w:val="center"/>
        <w:rPr>
          <w:i/>
          <w:iCs/>
        </w:rPr>
      </w:pPr>
      <w:r w:rsidRPr="002C3247">
        <w:rPr>
          <w:i/>
          <w:iCs/>
        </w:rPr>
        <w:lastRenderedPageBreak/>
        <w:t xml:space="preserve">Examples of the products </w:t>
      </w:r>
      <w:r w:rsidR="008B0E05" w:rsidRPr="002C3247">
        <w:rPr>
          <w:i/>
          <w:iCs/>
        </w:rPr>
        <w:t xml:space="preserve">developed and distributed by StormGeo </w:t>
      </w:r>
      <w:r w:rsidR="00335E48">
        <w:rPr>
          <w:i/>
          <w:iCs/>
        </w:rPr>
        <w:t xml:space="preserve">for Shell </w:t>
      </w:r>
      <w:proofErr w:type="gramStart"/>
      <w:r w:rsidR="008B0E05" w:rsidRPr="002C3247">
        <w:rPr>
          <w:i/>
          <w:iCs/>
        </w:rPr>
        <w:t>are provided</w:t>
      </w:r>
      <w:proofErr w:type="gramEnd"/>
      <w:r w:rsidR="008B0E05" w:rsidRPr="002C3247">
        <w:rPr>
          <w:i/>
          <w:iCs/>
        </w:rPr>
        <w:t xml:space="preserve"> below</w:t>
      </w:r>
      <w:r w:rsidR="002A618F" w:rsidRPr="002C3247">
        <w:rPr>
          <w:i/>
          <w:iCs/>
        </w:rPr>
        <w:t>.</w:t>
      </w:r>
    </w:p>
    <w:p w14:paraId="5ABB2E79" w14:textId="0736AC8A" w:rsidR="0007503C" w:rsidRDefault="0007503C" w:rsidP="00551188">
      <w:pPr>
        <w:jc w:val="center"/>
        <w:rPr>
          <w:i/>
          <w:iCs/>
        </w:rPr>
      </w:pPr>
      <w:r w:rsidRPr="0007503C">
        <w:rPr>
          <w:i/>
          <w:iCs/>
          <w:noProof/>
        </w:rPr>
        <w:drawing>
          <wp:inline distT="0" distB="0" distL="0" distR="0" wp14:anchorId="5785E6C0" wp14:editId="6D32B914">
            <wp:extent cx="3216562" cy="2128724"/>
            <wp:effectExtent l="0" t="0" r="3175" b="5080"/>
            <wp:docPr id="150342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24975" name=""/>
                    <pic:cNvPicPr/>
                  </pic:nvPicPr>
                  <pic:blipFill>
                    <a:blip r:embed="rId29"/>
                    <a:stretch>
                      <a:fillRect/>
                    </a:stretch>
                  </pic:blipFill>
                  <pic:spPr>
                    <a:xfrm>
                      <a:off x="0" y="0"/>
                      <a:ext cx="3234831" cy="2140814"/>
                    </a:xfrm>
                    <a:prstGeom prst="rect">
                      <a:avLst/>
                    </a:prstGeom>
                  </pic:spPr>
                </pic:pic>
              </a:graphicData>
            </a:graphic>
          </wp:inline>
        </w:drawing>
      </w:r>
    </w:p>
    <w:p w14:paraId="3AEEA213" w14:textId="786D2BB5" w:rsidR="0007503C" w:rsidRDefault="00F1547B" w:rsidP="00551188">
      <w:pPr>
        <w:jc w:val="center"/>
      </w:pPr>
      <w:r w:rsidRPr="00F1547B">
        <w:rPr>
          <w:noProof/>
        </w:rPr>
        <w:drawing>
          <wp:inline distT="0" distB="0" distL="0" distR="0" wp14:anchorId="0F32B1D9" wp14:editId="2C669982">
            <wp:extent cx="3204057" cy="2102420"/>
            <wp:effectExtent l="0" t="0" r="0" b="0"/>
            <wp:docPr id="1305996031" name="Picture 1" descr="A map of the se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6031" name="Picture 1" descr="A map of the sea surface&#10;&#10;Description automatically generated"/>
                    <pic:cNvPicPr/>
                  </pic:nvPicPr>
                  <pic:blipFill>
                    <a:blip r:embed="rId30"/>
                    <a:stretch>
                      <a:fillRect/>
                    </a:stretch>
                  </pic:blipFill>
                  <pic:spPr>
                    <a:xfrm>
                      <a:off x="0" y="0"/>
                      <a:ext cx="3251396" cy="2133482"/>
                    </a:xfrm>
                    <a:prstGeom prst="rect">
                      <a:avLst/>
                    </a:prstGeom>
                  </pic:spPr>
                </pic:pic>
              </a:graphicData>
            </a:graphic>
          </wp:inline>
        </w:drawing>
      </w:r>
    </w:p>
    <w:p w14:paraId="7594CD95" w14:textId="6D7EDC5C" w:rsidR="00FE39CF" w:rsidRDefault="002E50E4" w:rsidP="0007503C">
      <w:pPr>
        <w:jc w:val="center"/>
      </w:pPr>
      <w:r w:rsidRPr="002E50E4">
        <w:rPr>
          <w:noProof/>
        </w:rPr>
        <w:drawing>
          <wp:inline distT="0" distB="0" distL="0" distR="0" wp14:anchorId="1B59E855" wp14:editId="7763B85A">
            <wp:extent cx="3233318" cy="2158162"/>
            <wp:effectExtent l="0" t="0" r="5715" b="0"/>
            <wp:docPr id="1571919886" name="Picture 1" descr="A map of different colors of the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9886" name="Picture 1" descr="A map of different colors of the weather&#10;&#10;Description automatically generated"/>
                    <pic:cNvPicPr/>
                  </pic:nvPicPr>
                  <pic:blipFill>
                    <a:blip r:embed="rId31"/>
                    <a:stretch>
                      <a:fillRect/>
                    </a:stretch>
                  </pic:blipFill>
                  <pic:spPr>
                    <a:xfrm>
                      <a:off x="0" y="0"/>
                      <a:ext cx="3236898" cy="2160551"/>
                    </a:xfrm>
                    <a:prstGeom prst="rect">
                      <a:avLst/>
                    </a:prstGeom>
                  </pic:spPr>
                </pic:pic>
              </a:graphicData>
            </a:graphic>
          </wp:inline>
        </w:drawing>
      </w:r>
      <w:r w:rsidR="00FE39CF">
        <w:br w:type="page"/>
      </w:r>
    </w:p>
    <w:p w14:paraId="7AD473A4" w14:textId="664D045E" w:rsidR="00FE39CF" w:rsidRPr="009C3039" w:rsidRDefault="00707F32" w:rsidP="00811695">
      <w:pPr>
        <w:pStyle w:val="AppendixHeading"/>
      </w:pPr>
      <w:bookmarkStart w:id="176" w:name="_Toc168822755"/>
      <w:r w:rsidRPr="009C3039">
        <w:lastRenderedPageBreak/>
        <w:t>Roles &amp; Responsibilities (Gulf of Mexico)</w:t>
      </w:r>
      <w:bookmarkEnd w:id="176"/>
    </w:p>
    <w:p w14:paraId="58F2C5A9" w14:textId="77777777" w:rsidR="00C17EB5" w:rsidRPr="00C17EB5" w:rsidRDefault="00C17EB5" w:rsidP="00C17EB5">
      <w:pPr>
        <w:rPr>
          <w:highlight w:val="yellow"/>
        </w:rPr>
      </w:pPr>
    </w:p>
    <w:tbl>
      <w:tblPr>
        <w:tblStyle w:val="TableGrid"/>
        <w:tblW w:w="9355" w:type="dxa"/>
        <w:tblLook w:val="04A0" w:firstRow="1" w:lastRow="0" w:firstColumn="1" w:lastColumn="0" w:noHBand="0" w:noVBand="1"/>
      </w:tblPr>
      <w:tblGrid>
        <w:gridCol w:w="1615"/>
        <w:gridCol w:w="7740"/>
      </w:tblGrid>
      <w:tr w:rsidR="00610092" w:rsidRPr="00735223" w14:paraId="782FD238" w14:textId="77777777" w:rsidTr="006263D1">
        <w:trPr>
          <w:trHeight w:val="288"/>
          <w:tblHeader/>
        </w:trPr>
        <w:tc>
          <w:tcPr>
            <w:tcW w:w="1615" w:type="dxa"/>
            <w:shd w:val="solid" w:color="E7E6E6" w:themeColor="background2" w:fill="E7E6E6" w:themeFill="background2"/>
            <w:vAlign w:val="center"/>
          </w:tcPr>
          <w:p w14:paraId="64467B73" w14:textId="77777777" w:rsidR="00610092" w:rsidRPr="00735223" w:rsidRDefault="00610092" w:rsidP="006263D1">
            <w:pPr>
              <w:jc w:val="center"/>
              <w:rPr>
                <w:rFonts w:eastAsiaTheme="majorEastAsia" w:cstheme="majorBidi"/>
                <w:b/>
                <w:bCs/>
                <w:sz w:val="22"/>
                <w:szCs w:val="22"/>
              </w:rPr>
            </w:pPr>
            <w:r>
              <w:rPr>
                <w:rFonts w:eastAsiaTheme="majorEastAsia" w:cstheme="majorBidi"/>
                <w:b/>
                <w:bCs/>
                <w:sz w:val="22"/>
                <w:szCs w:val="22"/>
              </w:rPr>
              <w:t>Role</w:t>
            </w:r>
          </w:p>
        </w:tc>
        <w:tc>
          <w:tcPr>
            <w:tcW w:w="7740" w:type="dxa"/>
            <w:shd w:val="solid" w:color="E7E6E6" w:themeColor="background2" w:fill="E7E6E6" w:themeFill="background2"/>
            <w:vAlign w:val="center"/>
          </w:tcPr>
          <w:p w14:paraId="7EFAD7A5" w14:textId="77777777" w:rsidR="00610092" w:rsidRPr="00735223" w:rsidRDefault="00610092" w:rsidP="006263D1">
            <w:pPr>
              <w:jc w:val="center"/>
              <w:rPr>
                <w:rFonts w:eastAsiaTheme="majorEastAsia" w:cstheme="majorBidi"/>
                <w:b/>
                <w:bCs/>
                <w:sz w:val="22"/>
                <w:szCs w:val="22"/>
              </w:rPr>
            </w:pPr>
            <w:r>
              <w:rPr>
                <w:rFonts w:eastAsiaTheme="majorEastAsia" w:cstheme="majorBidi"/>
                <w:b/>
                <w:bCs/>
                <w:sz w:val="22"/>
                <w:szCs w:val="22"/>
              </w:rPr>
              <w:t>Responsibilities</w:t>
            </w:r>
          </w:p>
        </w:tc>
      </w:tr>
      <w:tr w:rsidR="00610092" w:rsidRPr="00A173F3" w14:paraId="512D0C03" w14:textId="77777777" w:rsidTr="006263D1">
        <w:trPr>
          <w:trHeight w:val="1440"/>
        </w:trPr>
        <w:tc>
          <w:tcPr>
            <w:tcW w:w="1615" w:type="dxa"/>
          </w:tcPr>
          <w:p w14:paraId="5DA0A328" w14:textId="77777777" w:rsidR="00610092" w:rsidRPr="005643BF" w:rsidRDefault="00610092" w:rsidP="006263D1">
            <w:pPr>
              <w:jc w:val="center"/>
              <w:rPr>
                <w:rFonts w:eastAsiaTheme="majorEastAsia" w:cstheme="majorBidi"/>
              </w:rPr>
            </w:pPr>
            <w:r w:rsidRPr="005643BF">
              <w:rPr>
                <w:rFonts w:eastAsiaTheme="majorEastAsia" w:cstheme="majorBidi"/>
                <w:color w:val="000000" w:themeColor="text1"/>
              </w:rPr>
              <w:t xml:space="preserve">Aviation Logistics </w:t>
            </w:r>
            <w:r w:rsidRPr="00614994">
              <w:rPr>
                <w:rFonts w:eastAsiaTheme="majorEastAsia" w:cstheme="majorBidi"/>
                <w:color w:val="000000" w:themeColor="text1"/>
              </w:rPr>
              <w:t>Pl</w:t>
            </w:r>
            <w:r w:rsidRPr="003A3665">
              <w:rPr>
                <w:rFonts w:eastAsiaTheme="majorEastAsia" w:cstheme="majorBidi"/>
              </w:rPr>
              <w:t>anner</w:t>
            </w:r>
          </w:p>
        </w:tc>
        <w:tc>
          <w:tcPr>
            <w:tcW w:w="7740" w:type="dxa"/>
          </w:tcPr>
          <w:p w14:paraId="76A01643" w14:textId="39756696" w:rsidR="00610092" w:rsidRPr="005643BF" w:rsidRDefault="00610092" w:rsidP="00F02D90">
            <w:pPr>
              <w:pStyle w:val="ListParagraph"/>
              <w:numPr>
                <w:ilvl w:val="0"/>
                <w:numId w:val="47"/>
              </w:numPr>
              <w:spacing w:line="240" w:lineRule="auto"/>
              <w:ind w:left="346" w:hanging="274"/>
              <w:contextualSpacing w:val="0"/>
              <w:rPr>
                <w:rFonts w:eastAsiaTheme="majorEastAsia" w:cstheme="majorBidi"/>
              </w:rPr>
            </w:pPr>
            <w:r>
              <w:rPr>
                <w:rFonts w:eastAsiaTheme="majorEastAsia" w:cstheme="majorBidi"/>
              </w:rPr>
              <w:t>Serve</w:t>
            </w:r>
            <w:r w:rsidR="0019239A">
              <w:rPr>
                <w:rFonts w:eastAsiaTheme="majorEastAsia" w:cstheme="majorBidi"/>
              </w:rPr>
              <w:t>s</w:t>
            </w:r>
            <w:r>
              <w:rPr>
                <w:rFonts w:eastAsiaTheme="majorEastAsia" w:cstheme="majorBidi"/>
              </w:rPr>
              <w:t xml:space="preserve"> as the </w:t>
            </w:r>
            <w:r w:rsidRPr="005643BF">
              <w:rPr>
                <w:rFonts w:eastAsiaTheme="majorEastAsia" w:cstheme="majorBidi"/>
              </w:rPr>
              <w:t>Gatekeeper for planning the use of aviation resources</w:t>
            </w:r>
            <w:r w:rsidR="008E6BA4">
              <w:rPr>
                <w:rFonts w:eastAsiaTheme="majorEastAsia" w:cstheme="majorBidi"/>
              </w:rPr>
              <w:t xml:space="preserve"> </w:t>
            </w:r>
            <w:r>
              <w:rPr>
                <w:rFonts w:eastAsiaTheme="majorEastAsia" w:cstheme="majorBidi"/>
              </w:rPr>
              <w:t xml:space="preserve">and </w:t>
            </w:r>
            <w:r w:rsidR="008E6BA4">
              <w:rPr>
                <w:rFonts w:eastAsiaTheme="majorEastAsia" w:cstheme="majorBidi"/>
              </w:rPr>
              <w:t>m</w:t>
            </w:r>
            <w:r w:rsidRPr="005643BF">
              <w:rPr>
                <w:rFonts w:eastAsiaTheme="majorEastAsia" w:cstheme="majorBidi"/>
              </w:rPr>
              <w:t xml:space="preserve">aximizes aviation capacity based upon the requested demand and adjusts where necessary, </w:t>
            </w:r>
            <w:proofErr w:type="gramStart"/>
            <w:r w:rsidRPr="005643BF">
              <w:rPr>
                <w:rFonts w:eastAsiaTheme="majorEastAsia" w:cstheme="majorBidi"/>
              </w:rPr>
              <w:t>working</w:t>
            </w:r>
            <w:proofErr w:type="gramEnd"/>
            <w:r w:rsidRPr="005643BF">
              <w:rPr>
                <w:rFonts w:eastAsiaTheme="majorEastAsia" w:cstheme="majorBidi"/>
              </w:rPr>
              <w:t xml:space="preserve"> closely with all relevant parties</w:t>
            </w:r>
            <w:r>
              <w:rPr>
                <w:rFonts w:eastAsiaTheme="majorEastAsia" w:cstheme="majorBidi"/>
              </w:rPr>
              <w:t>.</w:t>
            </w:r>
          </w:p>
          <w:p w14:paraId="1908CF8F" w14:textId="0003074E" w:rsidR="00610092" w:rsidRPr="005643BF"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Plans the utilization of aviation resources in the 2 to 14-day planning window while coordinating with each asset’s Offshore Logistics Coordinator (OLC) or Onshore Supply Chain Specialists (ONSCS)</w:t>
            </w:r>
            <w:r>
              <w:rPr>
                <w:rFonts w:eastAsiaTheme="majorEastAsia" w:cstheme="majorBidi"/>
              </w:rPr>
              <w:t>.</w:t>
            </w:r>
          </w:p>
          <w:p w14:paraId="020F52EE" w14:textId="77777777" w:rsidR="00610092" w:rsidRPr="005643BF"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 xml:space="preserve">Supports the management of senior leadership flight requests to ensure leaders are </w:t>
            </w:r>
            <w:proofErr w:type="gramStart"/>
            <w:r w:rsidRPr="005643BF">
              <w:rPr>
                <w:rFonts w:eastAsiaTheme="majorEastAsia" w:cstheme="majorBidi"/>
              </w:rPr>
              <w:t>being transported</w:t>
            </w:r>
            <w:proofErr w:type="gramEnd"/>
            <w:r w:rsidRPr="005643BF">
              <w:rPr>
                <w:rFonts w:eastAsiaTheme="majorEastAsia" w:cstheme="majorBidi"/>
              </w:rPr>
              <w:t xml:space="preserve"> on already existing flights in the system</w:t>
            </w:r>
            <w:r>
              <w:rPr>
                <w:rFonts w:eastAsiaTheme="majorEastAsia" w:cstheme="majorBidi"/>
              </w:rPr>
              <w:t>.</w:t>
            </w:r>
          </w:p>
          <w:p w14:paraId="20ED2DDC" w14:textId="77777777" w:rsidR="00610092" w:rsidRPr="005643BF"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Facilitates a daily coordination telecon for Houma at 14:45 and Galveston at 15:00 which includes all relevant OLCs/ONSCS for the purposes of confirming/verifying passenger numbers at least 3-7 days prior to execution</w:t>
            </w:r>
            <w:r>
              <w:rPr>
                <w:rFonts w:eastAsiaTheme="majorEastAsia" w:cstheme="majorBidi"/>
              </w:rPr>
              <w:t>.</w:t>
            </w:r>
          </w:p>
          <w:p w14:paraId="460509A5" w14:textId="77777777" w:rsidR="00610092" w:rsidRPr="005643BF"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Coordinates all Offshore Supply Vessel and Project Vessel crew change movements</w:t>
            </w:r>
            <w:r>
              <w:rPr>
                <w:rFonts w:eastAsiaTheme="majorEastAsia" w:cstheme="majorBidi"/>
              </w:rPr>
              <w:t>.</w:t>
            </w:r>
          </w:p>
          <w:p w14:paraId="4A4FDCAD" w14:textId="77777777" w:rsidR="00610092" w:rsidRPr="005643BF"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Coordinates with the Aircraft Operator Program Managers to facilitate any requests for extended flight windows or additional aviation resources</w:t>
            </w:r>
            <w:r>
              <w:rPr>
                <w:rFonts w:eastAsiaTheme="majorEastAsia" w:cstheme="majorBidi"/>
              </w:rPr>
              <w:t>.</w:t>
            </w:r>
          </w:p>
          <w:p w14:paraId="74D1BB9A" w14:textId="26311EE0" w:rsidR="00610092" w:rsidRPr="005643BF"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 xml:space="preserve">Submits requests for “4-stop Approvals” and “Bags in the Passenger Cabin” to the responsible </w:t>
            </w:r>
            <w:r w:rsidR="00257230">
              <w:rPr>
                <w:rFonts w:eastAsiaTheme="majorEastAsia" w:cstheme="majorBidi"/>
              </w:rPr>
              <w:t>business unit Air Transport Technical Authority (TA2)</w:t>
            </w:r>
            <w:r w:rsidRPr="005643BF">
              <w:rPr>
                <w:rFonts w:eastAsiaTheme="majorEastAsia" w:cstheme="majorBidi"/>
              </w:rPr>
              <w:t xml:space="preserve"> for review and approval</w:t>
            </w:r>
            <w:r>
              <w:rPr>
                <w:rFonts w:eastAsiaTheme="majorEastAsia" w:cstheme="majorBidi"/>
              </w:rPr>
              <w:t>.</w:t>
            </w:r>
          </w:p>
          <w:p w14:paraId="2D16EC39" w14:textId="77777777" w:rsidR="00610092" w:rsidRPr="005643BF"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Generates a 7-day operations plan and adjusts daily as needed (</w:t>
            </w:r>
            <w:proofErr w:type="gramStart"/>
            <w:r w:rsidRPr="005643BF">
              <w:rPr>
                <w:rFonts w:eastAsiaTheme="majorEastAsia" w:cstheme="majorBidi"/>
              </w:rPr>
              <w:t>e.g.</w:t>
            </w:r>
            <w:proofErr w:type="gramEnd"/>
            <w:r w:rsidRPr="005643BF">
              <w:rPr>
                <w:rFonts w:eastAsiaTheme="majorEastAsia" w:cstheme="majorBidi"/>
              </w:rPr>
              <w:t xml:space="preserve"> major weather disruptions impact</w:t>
            </w:r>
            <w:r>
              <w:rPr>
                <w:rFonts w:eastAsiaTheme="majorEastAsia" w:cstheme="majorBidi"/>
              </w:rPr>
              <w:t>ing</w:t>
            </w:r>
            <w:r w:rsidRPr="005643BF">
              <w:rPr>
                <w:rFonts w:eastAsiaTheme="majorEastAsia" w:cstheme="majorBidi"/>
              </w:rPr>
              <w:t xml:space="preserve"> flight activity)</w:t>
            </w:r>
            <w:r>
              <w:rPr>
                <w:rFonts w:eastAsiaTheme="majorEastAsia" w:cstheme="majorBidi"/>
              </w:rPr>
              <w:t>.</w:t>
            </w:r>
          </w:p>
          <w:p w14:paraId="63710220" w14:textId="77777777" w:rsidR="00610092" w:rsidRPr="005643BF"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Facilitate</w:t>
            </w:r>
            <w:r>
              <w:rPr>
                <w:rFonts w:eastAsiaTheme="majorEastAsia" w:cstheme="majorBidi"/>
              </w:rPr>
              <w:t>s</w:t>
            </w:r>
            <w:r w:rsidRPr="005643BF">
              <w:rPr>
                <w:rFonts w:eastAsiaTheme="majorEastAsia" w:cstheme="majorBidi"/>
              </w:rPr>
              <w:t xml:space="preserve"> the processing of Agile Requests as required</w:t>
            </w:r>
            <w:r>
              <w:rPr>
                <w:rFonts w:eastAsiaTheme="majorEastAsia" w:cstheme="majorBidi"/>
              </w:rPr>
              <w:t>.</w:t>
            </w:r>
          </w:p>
          <w:p w14:paraId="016B610B" w14:textId="4A3F5522" w:rsidR="00610092" w:rsidRDefault="00610092" w:rsidP="00F02D90">
            <w:pPr>
              <w:pStyle w:val="ListParagraph"/>
              <w:numPr>
                <w:ilvl w:val="0"/>
                <w:numId w:val="47"/>
              </w:numPr>
              <w:spacing w:before="120" w:line="240" w:lineRule="auto"/>
              <w:ind w:left="346" w:hanging="274"/>
              <w:contextualSpacing w:val="0"/>
              <w:rPr>
                <w:rFonts w:eastAsiaTheme="majorEastAsia" w:cstheme="majorBidi"/>
              </w:rPr>
            </w:pPr>
            <w:r w:rsidRPr="005643BF">
              <w:rPr>
                <w:rFonts w:eastAsiaTheme="majorEastAsia" w:cstheme="majorBidi"/>
              </w:rPr>
              <w:t>Communicates</w:t>
            </w:r>
            <w:r>
              <w:rPr>
                <w:rFonts w:eastAsiaTheme="majorEastAsia" w:cstheme="majorBidi"/>
              </w:rPr>
              <w:t xml:space="preserve"> real time flight impacts/adjustments along with </w:t>
            </w:r>
            <w:r w:rsidRPr="005643BF">
              <w:rPr>
                <w:rFonts w:eastAsiaTheme="majorEastAsia" w:cstheme="majorBidi"/>
              </w:rPr>
              <w:t xml:space="preserve">end of day summary </w:t>
            </w:r>
            <w:r>
              <w:rPr>
                <w:rFonts w:eastAsiaTheme="majorEastAsia" w:cstheme="majorBidi"/>
              </w:rPr>
              <w:t>of</w:t>
            </w:r>
            <w:r w:rsidRPr="005643BF">
              <w:rPr>
                <w:rFonts w:eastAsiaTheme="majorEastAsia" w:cstheme="majorBidi"/>
              </w:rPr>
              <w:t xml:space="preserve"> flight completions and cancellations</w:t>
            </w:r>
            <w:r>
              <w:rPr>
                <w:rFonts w:eastAsiaTheme="majorEastAsia" w:cstheme="majorBidi"/>
              </w:rPr>
              <w:t xml:space="preserve"> </w:t>
            </w:r>
            <w:r w:rsidRPr="00945BFF">
              <w:rPr>
                <w:rFonts w:eastAsiaTheme="majorEastAsia" w:cstheme="majorBidi"/>
              </w:rPr>
              <w:t>to the business</w:t>
            </w:r>
            <w:r>
              <w:rPr>
                <w:rFonts w:eastAsiaTheme="majorEastAsia" w:cstheme="majorBidi"/>
              </w:rPr>
              <w:t xml:space="preserve"> unit</w:t>
            </w:r>
            <w:proofErr w:type="gramStart"/>
            <w:r>
              <w:rPr>
                <w:rFonts w:eastAsiaTheme="majorEastAsia" w:cstheme="majorBidi"/>
              </w:rPr>
              <w:t xml:space="preserve">.  </w:t>
            </w:r>
            <w:proofErr w:type="gramEnd"/>
          </w:p>
          <w:p w14:paraId="0F768731" w14:textId="77777777" w:rsidR="00610092" w:rsidRPr="005643BF" w:rsidRDefault="00610092" w:rsidP="008E6BA4">
            <w:pPr>
              <w:pStyle w:val="ListParagraph"/>
              <w:numPr>
                <w:ilvl w:val="0"/>
                <w:numId w:val="0"/>
              </w:numPr>
              <w:spacing w:before="120" w:line="240" w:lineRule="auto"/>
              <w:ind w:left="346" w:hanging="274"/>
              <w:contextualSpacing w:val="0"/>
              <w:rPr>
                <w:rFonts w:eastAsiaTheme="majorEastAsia" w:cstheme="majorBidi"/>
              </w:rPr>
            </w:pPr>
          </w:p>
        </w:tc>
      </w:tr>
      <w:tr w:rsidR="00610092" w:rsidRPr="00A173F3" w14:paraId="57220BE6" w14:textId="77777777" w:rsidTr="006263D1">
        <w:trPr>
          <w:trHeight w:val="1440"/>
        </w:trPr>
        <w:tc>
          <w:tcPr>
            <w:tcW w:w="1615" w:type="dxa"/>
          </w:tcPr>
          <w:p w14:paraId="4832B0AF" w14:textId="77777777" w:rsidR="00610092" w:rsidRPr="002721A4" w:rsidRDefault="00610092" w:rsidP="006263D1">
            <w:pPr>
              <w:jc w:val="center"/>
              <w:rPr>
                <w:rFonts w:eastAsiaTheme="majorEastAsia" w:cstheme="majorBidi"/>
              </w:rPr>
            </w:pPr>
            <w:r w:rsidRPr="002721A4">
              <w:rPr>
                <w:rFonts w:eastAsiaTheme="majorEastAsia" w:cstheme="majorBidi"/>
              </w:rPr>
              <w:t xml:space="preserve">Heliport Dispatchers (Lead / </w:t>
            </w:r>
            <w:r w:rsidRPr="002721A4">
              <w:rPr>
                <w:rFonts w:eastAsiaTheme="majorEastAsia" w:cstheme="majorBidi"/>
              </w:rPr>
              <w:lastRenderedPageBreak/>
              <w:t>Complian</w:t>
            </w:r>
            <w:r>
              <w:rPr>
                <w:rFonts w:eastAsiaTheme="majorEastAsia" w:cstheme="majorBidi"/>
              </w:rPr>
              <w:t>ce</w:t>
            </w:r>
            <w:r w:rsidRPr="002721A4">
              <w:rPr>
                <w:rFonts w:eastAsiaTheme="majorEastAsia" w:cstheme="majorBidi"/>
              </w:rPr>
              <w:t xml:space="preserve"> / Assistant)</w:t>
            </w:r>
          </w:p>
        </w:tc>
        <w:tc>
          <w:tcPr>
            <w:tcW w:w="7740" w:type="dxa"/>
          </w:tcPr>
          <w:p w14:paraId="5BB106C9" w14:textId="77777777" w:rsidR="00610092" w:rsidRPr="0019239A" w:rsidRDefault="00610092" w:rsidP="0019239A">
            <w:pPr>
              <w:spacing w:line="240" w:lineRule="auto"/>
              <w:rPr>
                <w:rFonts w:eastAsiaTheme="majorEastAsia" w:cstheme="majorBidi"/>
                <w:u w:val="single"/>
              </w:rPr>
            </w:pPr>
            <w:r w:rsidRPr="0019239A">
              <w:rPr>
                <w:rFonts w:eastAsiaTheme="majorEastAsia" w:cstheme="majorBidi"/>
                <w:u w:val="single"/>
              </w:rPr>
              <w:lastRenderedPageBreak/>
              <w:t>Lead Dispatcher (Houma/Galveston)</w:t>
            </w:r>
          </w:p>
          <w:p w14:paraId="315E255C" w14:textId="7AB1D86F" w:rsidR="00610092" w:rsidRPr="002721A4"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2721A4">
              <w:rPr>
                <w:rFonts w:eastAsiaTheme="majorEastAsia" w:cstheme="majorBidi"/>
              </w:rPr>
              <w:t>Executes the daily flight schedule</w:t>
            </w:r>
            <w:r>
              <w:rPr>
                <w:rFonts w:eastAsiaTheme="majorEastAsia" w:cstheme="majorBidi"/>
              </w:rPr>
              <w:t xml:space="preserve"> by staying in close coordination with relevant offshore coordinators and base management</w:t>
            </w:r>
            <w:r w:rsidR="004803FE">
              <w:rPr>
                <w:rFonts w:eastAsiaTheme="majorEastAsia" w:cstheme="majorBidi"/>
              </w:rPr>
              <w:t>.</w:t>
            </w:r>
          </w:p>
          <w:p w14:paraId="03CC1A2F" w14:textId="728A069D" w:rsidR="00610092" w:rsidRPr="002721A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lastRenderedPageBreak/>
              <w:t>Notifies</w:t>
            </w:r>
            <w:r w:rsidRPr="002721A4">
              <w:rPr>
                <w:rFonts w:eastAsiaTheme="majorEastAsia" w:cstheme="majorBidi"/>
              </w:rPr>
              <w:t xml:space="preserve"> all relevant parties </w:t>
            </w:r>
            <w:r>
              <w:rPr>
                <w:rFonts w:eastAsiaTheme="majorEastAsia" w:cstheme="majorBidi"/>
              </w:rPr>
              <w:t>when</w:t>
            </w:r>
            <w:r w:rsidRPr="002721A4">
              <w:rPr>
                <w:rFonts w:eastAsiaTheme="majorEastAsia" w:cstheme="majorBidi"/>
              </w:rPr>
              <w:t xml:space="preserve"> any </w:t>
            </w:r>
            <w:r>
              <w:rPr>
                <w:rFonts w:eastAsiaTheme="majorEastAsia" w:cstheme="majorBidi"/>
              </w:rPr>
              <w:t xml:space="preserve">asset and/or </w:t>
            </w:r>
            <w:r w:rsidRPr="002721A4">
              <w:rPr>
                <w:rFonts w:eastAsiaTheme="majorEastAsia" w:cstheme="majorBidi"/>
              </w:rPr>
              <w:t>aircraft issues</w:t>
            </w:r>
            <w:r>
              <w:rPr>
                <w:rFonts w:eastAsiaTheme="majorEastAsia" w:cstheme="majorBidi"/>
              </w:rPr>
              <w:t xml:space="preserve"> occur </w:t>
            </w:r>
            <w:r w:rsidR="00146D32">
              <w:rPr>
                <w:rFonts w:eastAsiaTheme="majorEastAsia" w:cstheme="majorBidi"/>
              </w:rPr>
              <w:t>and</w:t>
            </w:r>
            <w:r>
              <w:rPr>
                <w:rFonts w:eastAsiaTheme="majorEastAsia" w:cstheme="majorBidi"/>
              </w:rPr>
              <w:t xml:space="preserve"> updat</w:t>
            </w:r>
            <w:r w:rsidR="00146D32">
              <w:rPr>
                <w:rFonts w:eastAsiaTheme="majorEastAsia" w:cstheme="majorBidi"/>
              </w:rPr>
              <w:t>es</w:t>
            </w:r>
            <w:r>
              <w:rPr>
                <w:rFonts w:eastAsiaTheme="majorEastAsia" w:cstheme="majorBidi"/>
              </w:rPr>
              <w:t xml:space="preserve"> the daily ops plan as required.</w:t>
            </w:r>
          </w:p>
          <w:p w14:paraId="481535CB" w14:textId="77777777" w:rsidR="00610092" w:rsidRPr="002721A4"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2721A4">
              <w:rPr>
                <w:rFonts w:eastAsiaTheme="majorEastAsia" w:cstheme="majorBidi"/>
              </w:rPr>
              <w:t>Ensure</w:t>
            </w:r>
            <w:r>
              <w:rPr>
                <w:rFonts w:eastAsiaTheme="majorEastAsia" w:cstheme="majorBidi"/>
              </w:rPr>
              <w:t>s that helideck-equipped vessels</w:t>
            </w:r>
            <w:r w:rsidRPr="002721A4">
              <w:rPr>
                <w:rFonts w:eastAsiaTheme="majorEastAsia" w:cstheme="majorBidi"/>
              </w:rPr>
              <w:t xml:space="preserve"> are sending in their daily helideck reports and that </w:t>
            </w:r>
            <w:r>
              <w:rPr>
                <w:rFonts w:eastAsiaTheme="majorEastAsia" w:cstheme="majorBidi"/>
              </w:rPr>
              <w:t xml:space="preserve">the </w:t>
            </w:r>
            <w:r w:rsidRPr="002721A4">
              <w:rPr>
                <w:rFonts w:eastAsiaTheme="majorEastAsia" w:cstheme="majorBidi"/>
              </w:rPr>
              <w:t xml:space="preserve">pilots </w:t>
            </w:r>
            <w:r>
              <w:rPr>
                <w:rFonts w:eastAsiaTheme="majorEastAsia" w:cstheme="majorBidi"/>
              </w:rPr>
              <w:t xml:space="preserve">are receiving them </w:t>
            </w:r>
            <w:r w:rsidRPr="002721A4">
              <w:rPr>
                <w:rFonts w:eastAsiaTheme="majorEastAsia" w:cstheme="majorBidi"/>
              </w:rPr>
              <w:t xml:space="preserve">for </w:t>
            </w:r>
            <w:r>
              <w:rPr>
                <w:rFonts w:eastAsiaTheme="majorEastAsia" w:cstheme="majorBidi"/>
              </w:rPr>
              <w:t xml:space="preserve">flight </w:t>
            </w:r>
            <w:r w:rsidRPr="002721A4">
              <w:rPr>
                <w:rFonts w:eastAsiaTheme="majorEastAsia" w:cstheme="majorBidi"/>
              </w:rPr>
              <w:t>planning purposes</w:t>
            </w:r>
            <w:r>
              <w:rPr>
                <w:rFonts w:eastAsiaTheme="majorEastAsia" w:cstheme="majorBidi"/>
              </w:rPr>
              <w:t>.</w:t>
            </w:r>
          </w:p>
          <w:p w14:paraId="70BD99D7" w14:textId="342CBB3C" w:rsidR="00610092" w:rsidRPr="002721A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Inputs daily</w:t>
            </w:r>
            <w:r w:rsidRPr="002721A4">
              <w:rPr>
                <w:rFonts w:eastAsiaTheme="majorEastAsia" w:cstheme="majorBidi"/>
              </w:rPr>
              <w:t xml:space="preserve"> SAR</w:t>
            </w:r>
            <w:r>
              <w:rPr>
                <w:rFonts w:eastAsiaTheme="majorEastAsia" w:cstheme="majorBidi"/>
              </w:rPr>
              <w:t>-MEDEVAC</w:t>
            </w:r>
            <w:r w:rsidRPr="002721A4">
              <w:rPr>
                <w:rFonts w:eastAsiaTheme="majorEastAsia" w:cstheme="majorBidi"/>
              </w:rPr>
              <w:t xml:space="preserve"> flight</w:t>
            </w:r>
            <w:r>
              <w:rPr>
                <w:rFonts w:eastAsiaTheme="majorEastAsia" w:cstheme="majorBidi"/>
              </w:rPr>
              <w:t>s</w:t>
            </w:r>
            <w:r w:rsidRPr="002721A4">
              <w:rPr>
                <w:rFonts w:eastAsiaTheme="majorEastAsia" w:cstheme="majorBidi"/>
              </w:rPr>
              <w:t xml:space="preserve"> into Helipass</w:t>
            </w:r>
            <w:r w:rsidR="00146D32">
              <w:rPr>
                <w:rFonts w:eastAsiaTheme="majorEastAsia" w:cstheme="majorBidi"/>
              </w:rPr>
              <w:t>.</w:t>
            </w:r>
            <w:r w:rsidRPr="002721A4">
              <w:rPr>
                <w:rFonts w:eastAsiaTheme="majorEastAsia" w:cstheme="majorBidi"/>
              </w:rPr>
              <w:t xml:space="preserve"> </w:t>
            </w:r>
          </w:p>
          <w:p w14:paraId="34C3B8EE" w14:textId="3317AC90" w:rsidR="00610092" w:rsidRPr="00146D32"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146D32">
              <w:rPr>
                <w:rFonts w:eastAsiaTheme="majorEastAsia" w:cstheme="majorBidi"/>
              </w:rPr>
              <w:t>Monitors the passenger and cargo check-in process to ensure passenger, baggage, and cargo weights do not exceed the aircraft’s available payload. Coordinate</w:t>
            </w:r>
            <w:r w:rsidR="00146D32" w:rsidRPr="00146D32">
              <w:rPr>
                <w:rFonts w:eastAsiaTheme="majorEastAsia" w:cstheme="majorBidi"/>
              </w:rPr>
              <w:t>s</w:t>
            </w:r>
            <w:r w:rsidRPr="00146D32">
              <w:rPr>
                <w:rFonts w:eastAsiaTheme="majorEastAsia" w:cstheme="majorBidi"/>
              </w:rPr>
              <w:t xml:space="preserve"> required changes/adjustments with the responsible asset OLC/OSCS as needed.</w:t>
            </w:r>
          </w:p>
          <w:p w14:paraId="539A449F" w14:textId="77777777" w:rsidR="00610092" w:rsidRPr="002721A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Prints</w:t>
            </w:r>
            <w:r w:rsidRPr="002721A4">
              <w:rPr>
                <w:rFonts w:eastAsiaTheme="majorEastAsia" w:cstheme="majorBidi"/>
              </w:rPr>
              <w:t xml:space="preserve"> flight manifest</w:t>
            </w:r>
            <w:r>
              <w:rPr>
                <w:rFonts w:eastAsiaTheme="majorEastAsia" w:cstheme="majorBidi"/>
              </w:rPr>
              <w:t>s</w:t>
            </w:r>
            <w:r w:rsidRPr="002721A4">
              <w:rPr>
                <w:rFonts w:eastAsiaTheme="majorEastAsia" w:cstheme="majorBidi"/>
              </w:rPr>
              <w:t xml:space="preserve"> 1-hour prior to departure</w:t>
            </w:r>
            <w:r>
              <w:rPr>
                <w:rFonts w:eastAsiaTheme="majorEastAsia" w:cstheme="majorBidi"/>
              </w:rPr>
              <w:t xml:space="preserve">. </w:t>
            </w:r>
          </w:p>
          <w:p w14:paraId="60477083" w14:textId="77777777" w:rsidR="00610092" w:rsidRPr="00146D32"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146D32">
              <w:rPr>
                <w:rFonts w:eastAsiaTheme="majorEastAsia" w:cstheme="majorBidi"/>
              </w:rPr>
              <w:t>Submits for U.S. Customs and Border Protection (CBP) clearances that require U.S. CBP review and approval.</w:t>
            </w:r>
          </w:p>
          <w:p w14:paraId="2FB428E2" w14:textId="77777777" w:rsidR="00610092" w:rsidRPr="00146D32"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146D32">
              <w:rPr>
                <w:rFonts w:eastAsiaTheme="majorEastAsia" w:cstheme="majorBidi"/>
              </w:rPr>
              <w:t>Monitors aircraft radio transmissions to document flight departures and communicates the estimated arrival time (ETA) to assets for every flight.</w:t>
            </w:r>
          </w:p>
          <w:p w14:paraId="2D913108" w14:textId="77777777" w:rsidR="00610092" w:rsidRPr="00146D32" w:rsidRDefault="00610092" w:rsidP="00146D32">
            <w:pPr>
              <w:spacing w:before="120" w:after="0" w:line="240" w:lineRule="auto"/>
              <w:ind w:left="72"/>
              <w:rPr>
                <w:rFonts w:eastAsiaTheme="majorEastAsia" w:cstheme="majorBidi"/>
                <w:u w:val="single"/>
              </w:rPr>
            </w:pPr>
            <w:r w:rsidRPr="00146D32">
              <w:rPr>
                <w:rFonts w:eastAsiaTheme="majorEastAsia" w:cstheme="majorBidi"/>
                <w:u w:val="single"/>
              </w:rPr>
              <w:t>Compliance Dispatcher (Houma-based, also supports Galveston)</w:t>
            </w:r>
          </w:p>
          <w:p w14:paraId="3612CBF6" w14:textId="2C309584" w:rsidR="00610092" w:rsidRPr="007C004A" w:rsidRDefault="00610092" w:rsidP="00F02D90">
            <w:pPr>
              <w:pStyle w:val="ListParagraph"/>
              <w:numPr>
                <w:ilvl w:val="0"/>
                <w:numId w:val="48"/>
              </w:numPr>
              <w:spacing w:before="120" w:after="0" w:line="240" w:lineRule="auto"/>
              <w:ind w:left="346" w:hanging="274"/>
              <w:contextualSpacing w:val="0"/>
              <w:rPr>
                <w:rFonts w:eastAsiaTheme="majorEastAsia" w:cstheme="majorBidi"/>
              </w:rPr>
            </w:pPr>
            <w:r w:rsidRPr="007C004A">
              <w:rPr>
                <w:rFonts w:eastAsiaTheme="majorEastAsia" w:cstheme="majorBidi"/>
              </w:rPr>
              <w:t>Performs Lead Dispatcher duties for Western</w:t>
            </w:r>
            <w:r w:rsidR="007C004A" w:rsidRPr="007C004A">
              <w:rPr>
                <w:rFonts w:eastAsiaTheme="majorEastAsia" w:cstheme="majorBidi"/>
              </w:rPr>
              <w:t>-</w:t>
            </w:r>
            <w:r w:rsidRPr="007C004A">
              <w:rPr>
                <w:rFonts w:eastAsiaTheme="majorEastAsia" w:cstheme="majorBidi"/>
              </w:rPr>
              <w:t xml:space="preserve">based assets flying out of Houma in addition to the below compliance </w:t>
            </w:r>
            <w:r w:rsidR="007C004A" w:rsidRPr="007C004A">
              <w:rPr>
                <w:rFonts w:eastAsiaTheme="majorEastAsia" w:cstheme="majorBidi"/>
              </w:rPr>
              <w:t>related</w:t>
            </w:r>
            <w:r w:rsidRPr="007C004A">
              <w:rPr>
                <w:rFonts w:eastAsiaTheme="majorEastAsia" w:cstheme="majorBidi"/>
              </w:rPr>
              <w:t xml:space="preserve"> duties for both Houma and Galveston</w:t>
            </w:r>
            <w:r w:rsidR="007C004A" w:rsidRPr="007C004A">
              <w:rPr>
                <w:rFonts w:eastAsiaTheme="majorEastAsia" w:cstheme="majorBidi"/>
              </w:rPr>
              <w:t>.</w:t>
            </w:r>
            <w:r w:rsidRPr="007C004A">
              <w:rPr>
                <w:rFonts w:eastAsiaTheme="majorEastAsia" w:cstheme="majorBidi"/>
              </w:rPr>
              <w:t xml:space="preserve"> </w:t>
            </w:r>
          </w:p>
          <w:p w14:paraId="0A275DDC" w14:textId="77777777" w:rsidR="00610092" w:rsidRPr="002721A4"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2721A4">
              <w:rPr>
                <w:rFonts w:eastAsiaTheme="majorEastAsia" w:cstheme="majorBidi"/>
              </w:rPr>
              <w:t xml:space="preserve">Manages </w:t>
            </w:r>
            <w:r>
              <w:rPr>
                <w:rFonts w:eastAsiaTheme="majorEastAsia" w:cstheme="majorBidi"/>
              </w:rPr>
              <w:t>passenger</w:t>
            </w:r>
            <w:r w:rsidRPr="002721A4">
              <w:rPr>
                <w:rFonts w:eastAsiaTheme="majorEastAsia" w:cstheme="majorBidi"/>
              </w:rPr>
              <w:t xml:space="preserve"> compliance issues </w:t>
            </w:r>
            <w:r>
              <w:rPr>
                <w:rFonts w:eastAsiaTheme="majorEastAsia" w:cstheme="majorBidi"/>
              </w:rPr>
              <w:t xml:space="preserve">prior to, and </w:t>
            </w:r>
            <w:r w:rsidRPr="002721A4">
              <w:rPr>
                <w:rFonts w:eastAsiaTheme="majorEastAsia" w:cstheme="majorBidi"/>
              </w:rPr>
              <w:t>on the day of</w:t>
            </w:r>
            <w:r>
              <w:rPr>
                <w:rFonts w:eastAsiaTheme="majorEastAsia" w:cstheme="majorBidi"/>
              </w:rPr>
              <w:t xml:space="preserve"> the</w:t>
            </w:r>
            <w:r w:rsidRPr="002721A4">
              <w:rPr>
                <w:rFonts w:eastAsiaTheme="majorEastAsia" w:cstheme="majorBidi"/>
              </w:rPr>
              <w:t xml:space="preserve"> flight </w:t>
            </w:r>
            <w:r>
              <w:rPr>
                <w:rFonts w:eastAsiaTheme="majorEastAsia" w:cstheme="majorBidi"/>
              </w:rPr>
              <w:t>(</w:t>
            </w:r>
            <w:proofErr w:type="gramStart"/>
            <w:r>
              <w:rPr>
                <w:rFonts w:eastAsiaTheme="majorEastAsia" w:cstheme="majorBidi"/>
              </w:rPr>
              <w:t>e.g.</w:t>
            </w:r>
            <w:proofErr w:type="gramEnd"/>
            <w:r>
              <w:rPr>
                <w:rFonts w:eastAsiaTheme="majorEastAsia" w:cstheme="majorBidi"/>
              </w:rPr>
              <w:t xml:space="preserve"> </w:t>
            </w:r>
            <w:r w:rsidRPr="002721A4">
              <w:rPr>
                <w:rFonts w:eastAsiaTheme="majorEastAsia" w:cstheme="majorBidi"/>
              </w:rPr>
              <w:t>HUET, TWIC, ISN</w:t>
            </w:r>
            <w:r>
              <w:rPr>
                <w:rFonts w:eastAsiaTheme="majorEastAsia" w:cstheme="majorBidi"/>
              </w:rPr>
              <w:t>etworld</w:t>
            </w:r>
            <w:r w:rsidRPr="002721A4">
              <w:rPr>
                <w:rFonts w:eastAsiaTheme="majorEastAsia" w:cstheme="majorBidi"/>
              </w:rPr>
              <w:t>, etc</w:t>
            </w:r>
            <w:r>
              <w:rPr>
                <w:rFonts w:eastAsiaTheme="majorEastAsia" w:cstheme="majorBidi"/>
              </w:rPr>
              <w:t>.)</w:t>
            </w:r>
            <w:r w:rsidRPr="002721A4">
              <w:rPr>
                <w:rFonts w:eastAsiaTheme="majorEastAsia" w:cstheme="majorBidi"/>
              </w:rPr>
              <w:t>.</w:t>
            </w:r>
          </w:p>
          <w:p w14:paraId="23486AF5" w14:textId="31A9653E" w:rsidR="00610092"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2721A4">
              <w:rPr>
                <w:rFonts w:eastAsiaTheme="majorEastAsia" w:cstheme="majorBidi"/>
              </w:rPr>
              <w:t xml:space="preserve">Monitors </w:t>
            </w:r>
            <w:r>
              <w:rPr>
                <w:rFonts w:eastAsiaTheme="majorEastAsia" w:cstheme="majorBidi"/>
              </w:rPr>
              <w:t>the “NewPaxForm@Shell.com” email account and generates passenger profiles in Helipass</w:t>
            </w:r>
            <w:r w:rsidR="005417D6">
              <w:rPr>
                <w:rFonts w:eastAsiaTheme="majorEastAsia" w:cstheme="majorBidi"/>
              </w:rPr>
              <w:t>.</w:t>
            </w:r>
          </w:p>
          <w:p w14:paraId="2C3C0F06" w14:textId="77777777" w:rsidR="00610092"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Maintains and distributes the Shell Helideck Status Report as MODUs relocate in the GoM.</w:t>
            </w:r>
          </w:p>
          <w:p w14:paraId="171920BD" w14:textId="528078A6" w:rsidR="00610092" w:rsidRPr="002721A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Maintains and distributes changes to the AWOS system per asset</w:t>
            </w:r>
            <w:r w:rsidR="00C73BA1">
              <w:rPr>
                <w:rFonts w:eastAsiaTheme="majorEastAsia" w:cstheme="majorBidi"/>
              </w:rPr>
              <w:t>.</w:t>
            </w:r>
          </w:p>
          <w:p w14:paraId="3A09B80B" w14:textId="059F601C" w:rsidR="00610092" w:rsidRPr="0019239A" w:rsidRDefault="00610092" w:rsidP="0019239A">
            <w:pPr>
              <w:spacing w:before="120" w:line="240" w:lineRule="auto"/>
              <w:ind w:left="72"/>
              <w:rPr>
                <w:rFonts w:eastAsiaTheme="majorEastAsia" w:cstheme="majorBidi"/>
              </w:rPr>
            </w:pPr>
          </w:p>
          <w:p w14:paraId="21E65F7B" w14:textId="77777777" w:rsidR="00610092" w:rsidRPr="0019239A" w:rsidRDefault="00610092" w:rsidP="0019239A">
            <w:pPr>
              <w:spacing w:before="120" w:after="0" w:line="240" w:lineRule="auto"/>
              <w:rPr>
                <w:rFonts w:eastAsiaTheme="majorEastAsia" w:cstheme="majorBidi"/>
                <w:u w:val="single"/>
              </w:rPr>
            </w:pPr>
            <w:r w:rsidRPr="0019239A">
              <w:rPr>
                <w:rFonts w:eastAsiaTheme="majorEastAsia" w:cstheme="majorBidi"/>
                <w:u w:val="single"/>
              </w:rPr>
              <w:t>Assistant Dispatcher (Houma-based)</w:t>
            </w:r>
          </w:p>
          <w:p w14:paraId="1DE9B13A" w14:textId="77777777" w:rsidR="00610092" w:rsidRPr="002721A4" w:rsidRDefault="00610092" w:rsidP="00F02D90">
            <w:pPr>
              <w:pStyle w:val="ListParagraph"/>
              <w:numPr>
                <w:ilvl w:val="0"/>
                <w:numId w:val="48"/>
              </w:numPr>
              <w:spacing w:before="120" w:after="0" w:line="240" w:lineRule="auto"/>
              <w:ind w:left="346" w:hanging="274"/>
              <w:contextualSpacing w:val="0"/>
              <w:rPr>
                <w:rFonts w:eastAsiaTheme="majorEastAsia" w:cstheme="majorBidi"/>
              </w:rPr>
            </w:pPr>
            <w:r>
              <w:rPr>
                <w:rFonts w:eastAsiaTheme="majorEastAsia" w:cstheme="majorBidi"/>
              </w:rPr>
              <w:t xml:space="preserve">Performs as the </w:t>
            </w:r>
            <w:r w:rsidRPr="002721A4">
              <w:rPr>
                <w:rFonts w:eastAsiaTheme="majorEastAsia" w:cstheme="majorBidi"/>
              </w:rPr>
              <w:t xml:space="preserve">Assistant to </w:t>
            </w:r>
            <w:r>
              <w:rPr>
                <w:rFonts w:eastAsiaTheme="majorEastAsia" w:cstheme="majorBidi"/>
              </w:rPr>
              <w:t xml:space="preserve">both </w:t>
            </w:r>
            <w:r w:rsidRPr="002721A4">
              <w:rPr>
                <w:rFonts w:eastAsiaTheme="majorEastAsia" w:cstheme="majorBidi"/>
              </w:rPr>
              <w:t xml:space="preserve">the </w:t>
            </w:r>
            <w:r>
              <w:rPr>
                <w:rFonts w:eastAsiaTheme="majorEastAsia" w:cstheme="majorBidi"/>
              </w:rPr>
              <w:t>L</w:t>
            </w:r>
            <w:r w:rsidRPr="002721A4">
              <w:rPr>
                <w:rFonts w:eastAsiaTheme="majorEastAsia" w:cstheme="majorBidi"/>
              </w:rPr>
              <w:t xml:space="preserve">ead and </w:t>
            </w:r>
            <w:r>
              <w:rPr>
                <w:rFonts w:eastAsiaTheme="majorEastAsia" w:cstheme="majorBidi"/>
              </w:rPr>
              <w:t>C</w:t>
            </w:r>
            <w:r w:rsidRPr="002721A4">
              <w:rPr>
                <w:rFonts w:eastAsiaTheme="majorEastAsia" w:cstheme="majorBidi"/>
              </w:rPr>
              <w:t xml:space="preserve">ompliance </w:t>
            </w:r>
            <w:r>
              <w:rPr>
                <w:rFonts w:eastAsiaTheme="majorEastAsia" w:cstheme="majorBidi"/>
              </w:rPr>
              <w:t>D</w:t>
            </w:r>
            <w:r w:rsidRPr="002721A4">
              <w:rPr>
                <w:rFonts w:eastAsiaTheme="majorEastAsia" w:cstheme="majorBidi"/>
              </w:rPr>
              <w:t>ispatcher</w:t>
            </w:r>
            <w:r>
              <w:rPr>
                <w:rFonts w:eastAsiaTheme="majorEastAsia" w:cstheme="majorBidi"/>
              </w:rPr>
              <w:t>s.</w:t>
            </w:r>
          </w:p>
          <w:p w14:paraId="2940B2BF" w14:textId="556F1403" w:rsidR="00610092" w:rsidRDefault="00C73BA1" w:rsidP="00F02D90">
            <w:pPr>
              <w:pStyle w:val="ListParagraph"/>
              <w:numPr>
                <w:ilvl w:val="0"/>
                <w:numId w:val="48"/>
              </w:numPr>
              <w:spacing w:before="120" w:line="240" w:lineRule="auto"/>
              <w:ind w:left="346" w:hanging="274"/>
              <w:contextualSpacing w:val="0"/>
              <w:rPr>
                <w:rFonts w:eastAsiaTheme="majorEastAsia" w:cstheme="majorBidi"/>
              </w:rPr>
            </w:pPr>
            <w:proofErr w:type="gramStart"/>
            <w:r>
              <w:rPr>
                <w:rFonts w:eastAsiaTheme="majorEastAsia" w:cstheme="majorBidi"/>
              </w:rPr>
              <w:t>Responsible for</w:t>
            </w:r>
            <w:r w:rsidR="00610092">
              <w:rPr>
                <w:rFonts w:eastAsiaTheme="majorEastAsia" w:cstheme="majorBidi"/>
              </w:rPr>
              <w:t xml:space="preserve"> receiving</w:t>
            </w:r>
            <w:proofErr w:type="gramEnd"/>
            <w:r w:rsidR="00610092">
              <w:rPr>
                <w:rFonts w:eastAsiaTheme="majorEastAsia" w:cstheme="majorBidi"/>
              </w:rPr>
              <w:t xml:space="preserve"> all outbound and inbound cargo. </w:t>
            </w:r>
            <w:r w:rsidR="00610092" w:rsidRPr="002721A4">
              <w:rPr>
                <w:rFonts w:eastAsiaTheme="majorEastAsia" w:cstheme="majorBidi"/>
              </w:rPr>
              <w:t>Receive</w:t>
            </w:r>
            <w:r w:rsidR="00610092">
              <w:rPr>
                <w:rFonts w:eastAsiaTheme="majorEastAsia" w:cstheme="majorBidi"/>
              </w:rPr>
              <w:t>s</w:t>
            </w:r>
            <w:r w:rsidR="00610092" w:rsidRPr="002721A4">
              <w:rPr>
                <w:rFonts w:eastAsiaTheme="majorEastAsia" w:cstheme="majorBidi"/>
              </w:rPr>
              <w:t>, inspect</w:t>
            </w:r>
            <w:r w:rsidR="00610092">
              <w:rPr>
                <w:rFonts w:eastAsiaTheme="majorEastAsia" w:cstheme="majorBidi"/>
              </w:rPr>
              <w:t>s</w:t>
            </w:r>
            <w:r w:rsidR="00610092" w:rsidRPr="002721A4">
              <w:rPr>
                <w:rFonts w:eastAsiaTheme="majorEastAsia" w:cstheme="majorBidi"/>
              </w:rPr>
              <w:t>, document</w:t>
            </w:r>
            <w:r w:rsidR="00610092">
              <w:rPr>
                <w:rFonts w:eastAsiaTheme="majorEastAsia" w:cstheme="majorBidi"/>
              </w:rPr>
              <w:t>s, weighs, and stores in bins by asset,</w:t>
            </w:r>
            <w:r w:rsidR="00610092" w:rsidRPr="002721A4">
              <w:rPr>
                <w:rFonts w:eastAsiaTheme="majorEastAsia" w:cstheme="majorBidi"/>
              </w:rPr>
              <w:t xml:space="preserve"> all cargo coming into the heliport via </w:t>
            </w:r>
            <w:r w:rsidR="00610092">
              <w:rPr>
                <w:rFonts w:eastAsiaTheme="majorEastAsia" w:cstheme="majorBidi"/>
              </w:rPr>
              <w:t>“</w:t>
            </w:r>
            <w:r w:rsidR="00610092" w:rsidRPr="002721A4">
              <w:rPr>
                <w:rFonts w:eastAsiaTheme="majorEastAsia" w:cstheme="majorBidi"/>
              </w:rPr>
              <w:t>hotshot</w:t>
            </w:r>
            <w:proofErr w:type="gramStart"/>
            <w:r w:rsidR="00610092">
              <w:rPr>
                <w:rFonts w:eastAsiaTheme="majorEastAsia" w:cstheme="majorBidi"/>
              </w:rPr>
              <w:t>”</w:t>
            </w:r>
            <w:r w:rsidR="00610092" w:rsidRPr="002721A4">
              <w:rPr>
                <w:rFonts w:eastAsiaTheme="majorEastAsia" w:cstheme="majorBidi"/>
              </w:rPr>
              <w:t>,</w:t>
            </w:r>
            <w:proofErr w:type="gramEnd"/>
            <w:r w:rsidR="00610092" w:rsidRPr="002721A4">
              <w:rPr>
                <w:rFonts w:eastAsiaTheme="majorEastAsia" w:cstheme="majorBidi"/>
              </w:rPr>
              <w:t xml:space="preserve"> FedEx, </w:t>
            </w:r>
            <w:r w:rsidR="00610092">
              <w:rPr>
                <w:rFonts w:eastAsiaTheme="majorEastAsia" w:cstheme="majorBidi"/>
              </w:rPr>
              <w:t xml:space="preserve">USPS, and </w:t>
            </w:r>
            <w:r w:rsidR="00610092" w:rsidRPr="002721A4">
              <w:rPr>
                <w:rFonts w:eastAsiaTheme="majorEastAsia" w:cstheme="majorBidi"/>
              </w:rPr>
              <w:t>UPS</w:t>
            </w:r>
            <w:r w:rsidR="00B26447">
              <w:rPr>
                <w:rFonts w:eastAsiaTheme="majorEastAsia" w:cstheme="majorBidi"/>
              </w:rPr>
              <w:t xml:space="preserve">. </w:t>
            </w:r>
            <w:r w:rsidR="00610092">
              <w:rPr>
                <w:rFonts w:eastAsiaTheme="majorEastAsia" w:cstheme="majorBidi"/>
              </w:rPr>
              <w:t xml:space="preserve"> Contacts assets for additional paperwork if any is needed (</w:t>
            </w:r>
            <w:proofErr w:type="gramStart"/>
            <w:r w:rsidR="00610092">
              <w:rPr>
                <w:rFonts w:eastAsiaTheme="majorEastAsia" w:cstheme="majorBidi"/>
              </w:rPr>
              <w:t>e.g.</w:t>
            </w:r>
            <w:proofErr w:type="gramEnd"/>
            <w:r w:rsidR="00610092">
              <w:rPr>
                <w:rFonts w:eastAsiaTheme="majorEastAsia" w:cstheme="majorBidi"/>
              </w:rPr>
              <w:t xml:space="preserve"> HAZMAT). </w:t>
            </w:r>
            <w:r w:rsidR="00F935D6">
              <w:rPr>
                <w:rFonts w:eastAsiaTheme="majorEastAsia" w:cstheme="majorBidi"/>
              </w:rPr>
              <w:t xml:space="preserve"> </w:t>
            </w:r>
            <w:r w:rsidR="00610092">
              <w:rPr>
                <w:rFonts w:eastAsiaTheme="majorEastAsia" w:cstheme="majorBidi"/>
              </w:rPr>
              <w:t xml:space="preserve">For inbound cargo, will receive from </w:t>
            </w:r>
            <w:r w:rsidR="00F935D6">
              <w:rPr>
                <w:rFonts w:eastAsiaTheme="majorEastAsia" w:cstheme="majorBidi"/>
              </w:rPr>
              <w:t xml:space="preserve">the </w:t>
            </w:r>
            <w:r w:rsidR="00610092">
              <w:rPr>
                <w:rFonts w:eastAsiaTheme="majorEastAsia" w:cstheme="majorBidi"/>
              </w:rPr>
              <w:t xml:space="preserve">HLO and </w:t>
            </w:r>
            <w:r w:rsidR="00610092">
              <w:rPr>
                <w:rFonts w:eastAsiaTheme="majorEastAsia" w:cstheme="majorBidi"/>
              </w:rPr>
              <w:lastRenderedPageBreak/>
              <w:t>take the necessary actions to comply with cargo special handling instructions (</w:t>
            </w:r>
            <w:proofErr w:type="gramStart"/>
            <w:r w:rsidR="00610092">
              <w:rPr>
                <w:rFonts w:eastAsiaTheme="majorEastAsia" w:cstheme="majorBidi"/>
              </w:rPr>
              <w:t>e.g.</w:t>
            </w:r>
            <w:proofErr w:type="gramEnd"/>
            <w:r w:rsidR="00610092">
              <w:rPr>
                <w:rFonts w:eastAsiaTheme="majorEastAsia" w:cstheme="majorBidi"/>
              </w:rPr>
              <w:t xml:space="preserve"> requirement for refrigeration) and ensures cargo is delivered via the recommended transport method to make it back to the vendor.</w:t>
            </w:r>
          </w:p>
          <w:p w14:paraId="32161777" w14:textId="77777777" w:rsidR="00610092" w:rsidRPr="002721A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 xml:space="preserve">Ensures any forbidden items </w:t>
            </w:r>
            <w:proofErr w:type="gramStart"/>
            <w:r>
              <w:rPr>
                <w:rFonts w:eastAsiaTheme="majorEastAsia" w:cstheme="majorBidi"/>
              </w:rPr>
              <w:t>being shipped</w:t>
            </w:r>
            <w:proofErr w:type="gramEnd"/>
            <w:r>
              <w:rPr>
                <w:rFonts w:eastAsiaTheme="majorEastAsia" w:cstheme="majorBidi"/>
              </w:rPr>
              <w:t xml:space="preserve"> as cargo does not make it offshore.</w:t>
            </w:r>
          </w:p>
          <w:p w14:paraId="4A4F1694" w14:textId="2B50B641" w:rsidR="00610092" w:rsidRPr="007161B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 xml:space="preserve">Properly manifests </w:t>
            </w:r>
            <w:r w:rsidRPr="002721A4">
              <w:rPr>
                <w:rFonts w:eastAsiaTheme="majorEastAsia" w:cstheme="majorBidi"/>
              </w:rPr>
              <w:t xml:space="preserve">the cargo once </w:t>
            </w:r>
            <w:r>
              <w:rPr>
                <w:rFonts w:eastAsiaTheme="majorEastAsia" w:cstheme="majorBidi"/>
              </w:rPr>
              <w:t xml:space="preserve">the </w:t>
            </w:r>
            <w:r w:rsidRPr="002721A4">
              <w:rPr>
                <w:rFonts w:eastAsiaTheme="majorEastAsia" w:cstheme="majorBidi"/>
              </w:rPr>
              <w:t xml:space="preserve">flight </w:t>
            </w:r>
            <w:proofErr w:type="gramStart"/>
            <w:r w:rsidRPr="002721A4">
              <w:rPr>
                <w:rFonts w:eastAsiaTheme="majorEastAsia" w:cstheme="majorBidi"/>
              </w:rPr>
              <w:t>is identified</w:t>
            </w:r>
            <w:proofErr w:type="gramEnd"/>
            <w:r>
              <w:rPr>
                <w:rFonts w:eastAsiaTheme="majorEastAsia" w:cstheme="majorBidi"/>
              </w:rPr>
              <w:t>.</w:t>
            </w:r>
          </w:p>
        </w:tc>
      </w:tr>
      <w:tr w:rsidR="00610092" w:rsidRPr="00A173F3" w14:paraId="2490F9C6" w14:textId="77777777" w:rsidTr="006263D1">
        <w:trPr>
          <w:trHeight w:val="1440"/>
        </w:trPr>
        <w:tc>
          <w:tcPr>
            <w:tcW w:w="1615" w:type="dxa"/>
          </w:tcPr>
          <w:p w14:paraId="502F521E" w14:textId="77777777" w:rsidR="00610092" w:rsidRPr="00D769E4" w:rsidRDefault="00610092" w:rsidP="006263D1">
            <w:pPr>
              <w:jc w:val="center"/>
              <w:rPr>
                <w:rFonts w:eastAsiaTheme="majorEastAsia" w:cstheme="majorBidi"/>
              </w:rPr>
            </w:pPr>
            <w:r w:rsidRPr="00D769E4">
              <w:rPr>
                <w:rFonts w:eastAsiaTheme="majorEastAsia" w:cstheme="majorBidi"/>
              </w:rPr>
              <w:lastRenderedPageBreak/>
              <w:t>Onshore Supply Chain Specialists (ONSCS)</w:t>
            </w:r>
          </w:p>
        </w:tc>
        <w:tc>
          <w:tcPr>
            <w:tcW w:w="7740" w:type="dxa"/>
          </w:tcPr>
          <w:p w14:paraId="426E2164" w14:textId="77777777" w:rsidR="00610092" w:rsidRPr="00D769E4" w:rsidRDefault="00610092" w:rsidP="00F02D90">
            <w:pPr>
              <w:pStyle w:val="ListParagraph"/>
              <w:numPr>
                <w:ilvl w:val="0"/>
                <w:numId w:val="48"/>
              </w:numPr>
              <w:spacing w:line="240" w:lineRule="auto"/>
              <w:ind w:left="346" w:hanging="274"/>
              <w:contextualSpacing w:val="0"/>
              <w:rPr>
                <w:rFonts w:eastAsiaTheme="majorEastAsia" w:cstheme="majorBidi"/>
              </w:rPr>
            </w:pPr>
            <w:r w:rsidRPr="00D769E4">
              <w:rPr>
                <w:rFonts w:eastAsiaTheme="majorEastAsia" w:cstheme="majorBidi"/>
              </w:rPr>
              <w:t xml:space="preserve">Supports multiple Production </w:t>
            </w:r>
            <w:r>
              <w:rPr>
                <w:rFonts w:eastAsiaTheme="majorEastAsia" w:cstheme="majorBidi"/>
              </w:rPr>
              <w:t>a</w:t>
            </w:r>
            <w:r w:rsidRPr="00D769E4">
              <w:rPr>
                <w:rFonts w:eastAsiaTheme="majorEastAsia" w:cstheme="majorBidi"/>
              </w:rPr>
              <w:t xml:space="preserve">ssets with </w:t>
            </w:r>
            <w:r>
              <w:rPr>
                <w:rFonts w:eastAsiaTheme="majorEastAsia" w:cstheme="majorBidi"/>
              </w:rPr>
              <w:t xml:space="preserve">completing </w:t>
            </w:r>
            <w:r w:rsidRPr="00D769E4">
              <w:rPr>
                <w:rFonts w:eastAsiaTheme="majorEastAsia" w:cstheme="majorBidi"/>
              </w:rPr>
              <w:t>flight planning</w:t>
            </w:r>
            <w:r>
              <w:rPr>
                <w:rFonts w:eastAsiaTheme="majorEastAsia" w:cstheme="majorBidi"/>
              </w:rPr>
              <w:t xml:space="preserve"> and </w:t>
            </w:r>
            <w:r w:rsidRPr="00D769E4">
              <w:rPr>
                <w:rFonts w:eastAsiaTheme="majorEastAsia" w:cstheme="majorBidi"/>
              </w:rPr>
              <w:t>manifesting to ensure</w:t>
            </w:r>
            <w:r>
              <w:rPr>
                <w:rFonts w:eastAsiaTheme="majorEastAsia" w:cstheme="majorBidi"/>
              </w:rPr>
              <w:t xml:space="preserve"> the</w:t>
            </w:r>
            <w:r w:rsidRPr="00D769E4">
              <w:rPr>
                <w:rFonts w:eastAsiaTheme="majorEastAsia" w:cstheme="majorBidi"/>
              </w:rPr>
              <w:t xml:space="preserve"> asset </w:t>
            </w:r>
            <w:r>
              <w:rPr>
                <w:rFonts w:eastAsiaTheme="majorEastAsia" w:cstheme="majorBidi"/>
              </w:rPr>
              <w:t>remains within</w:t>
            </w:r>
            <w:r w:rsidRPr="00D769E4">
              <w:rPr>
                <w:rFonts w:eastAsiaTheme="majorEastAsia" w:cstheme="majorBidi"/>
              </w:rPr>
              <w:t xml:space="preserve"> </w:t>
            </w:r>
            <w:r>
              <w:rPr>
                <w:rFonts w:eastAsiaTheme="majorEastAsia" w:cstheme="majorBidi"/>
              </w:rPr>
              <w:t>Person on Board (</w:t>
            </w:r>
            <w:r w:rsidRPr="00D769E4">
              <w:rPr>
                <w:rFonts w:eastAsiaTheme="majorEastAsia" w:cstheme="majorBidi"/>
              </w:rPr>
              <w:t>POB</w:t>
            </w:r>
            <w:r>
              <w:rPr>
                <w:rFonts w:eastAsiaTheme="majorEastAsia" w:cstheme="majorBidi"/>
              </w:rPr>
              <w:t>)</w:t>
            </w:r>
            <w:r w:rsidRPr="00D769E4">
              <w:rPr>
                <w:rFonts w:eastAsiaTheme="majorEastAsia" w:cstheme="majorBidi"/>
              </w:rPr>
              <w:t xml:space="preserve"> limits and </w:t>
            </w:r>
            <w:r>
              <w:rPr>
                <w:rFonts w:eastAsiaTheme="majorEastAsia" w:cstheme="majorBidi"/>
              </w:rPr>
              <w:t>Incident Command System (ICS) team</w:t>
            </w:r>
            <w:r w:rsidRPr="00D769E4">
              <w:rPr>
                <w:rFonts w:eastAsiaTheme="majorEastAsia" w:cstheme="majorBidi"/>
              </w:rPr>
              <w:t xml:space="preserve"> </w:t>
            </w:r>
            <w:r>
              <w:rPr>
                <w:rFonts w:eastAsiaTheme="majorEastAsia" w:cstheme="majorBidi"/>
              </w:rPr>
              <w:t>requirements</w:t>
            </w:r>
            <w:r w:rsidRPr="00D769E4">
              <w:rPr>
                <w:rFonts w:eastAsiaTheme="majorEastAsia" w:cstheme="majorBidi"/>
              </w:rPr>
              <w:t xml:space="preserve"> to continue safe and effective operations</w:t>
            </w:r>
            <w:r>
              <w:rPr>
                <w:rFonts w:eastAsiaTheme="majorEastAsia" w:cstheme="majorBidi"/>
              </w:rPr>
              <w:t>.</w:t>
            </w:r>
          </w:p>
          <w:p w14:paraId="1603C0AA" w14:textId="77777777" w:rsidR="00610092" w:rsidRPr="00D769E4"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D769E4">
              <w:rPr>
                <w:rFonts w:eastAsiaTheme="majorEastAsia" w:cstheme="majorBidi"/>
              </w:rPr>
              <w:t>Generates all flight requests and ensure</w:t>
            </w:r>
            <w:r>
              <w:rPr>
                <w:rFonts w:eastAsiaTheme="majorEastAsia" w:cstheme="majorBidi"/>
              </w:rPr>
              <w:t>s</w:t>
            </w:r>
            <w:r w:rsidRPr="00D769E4">
              <w:rPr>
                <w:rFonts w:eastAsiaTheme="majorEastAsia" w:cstheme="majorBidi"/>
              </w:rPr>
              <w:t xml:space="preserve"> passenger</w:t>
            </w:r>
            <w:r>
              <w:rPr>
                <w:rFonts w:eastAsiaTheme="majorEastAsia" w:cstheme="majorBidi"/>
              </w:rPr>
              <w:t>s</w:t>
            </w:r>
            <w:r w:rsidRPr="00D769E4">
              <w:rPr>
                <w:rFonts w:eastAsiaTheme="majorEastAsia" w:cstheme="majorBidi"/>
              </w:rPr>
              <w:t xml:space="preserve"> </w:t>
            </w:r>
            <w:r>
              <w:rPr>
                <w:rFonts w:eastAsiaTheme="majorEastAsia" w:cstheme="majorBidi"/>
              </w:rPr>
              <w:t>are</w:t>
            </w:r>
            <w:r w:rsidRPr="00D769E4">
              <w:rPr>
                <w:rFonts w:eastAsiaTheme="majorEastAsia" w:cstheme="majorBidi"/>
              </w:rPr>
              <w:t xml:space="preserve"> compliant for their upcoming flight</w:t>
            </w:r>
            <w:r>
              <w:rPr>
                <w:rFonts w:eastAsiaTheme="majorEastAsia" w:cstheme="majorBidi"/>
              </w:rPr>
              <w:t>s</w:t>
            </w:r>
            <w:proofErr w:type="gramStart"/>
            <w:r>
              <w:rPr>
                <w:rFonts w:eastAsiaTheme="majorEastAsia" w:cstheme="majorBidi"/>
              </w:rPr>
              <w:t xml:space="preserve">.  </w:t>
            </w:r>
            <w:proofErr w:type="gramEnd"/>
            <w:r>
              <w:rPr>
                <w:rFonts w:eastAsiaTheme="majorEastAsia" w:cstheme="majorBidi"/>
              </w:rPr>
              <w:t xml:space="preserve">Coordinates with the </w:t>
            </w:r>
            <w:r w:rsidRPr="00D769E4">
              <w:rPr>
                <w:rFonts w:eastAsiaTheme="majorEastAsia" w:cstheme="majorBidi"/>
              </w:rPr>
              <w:t>vendor, passenger, and</w:t>
            </w:r>
            <w:r>
              <w:rPr>
                <w:rFonts w:eastAsiaTheme="majorEastAsia" w:cstheme="majorBidi"/>
              </w:rPr>
              <w:t>/</w:t>
            </w:r>
            <w:r w:rsidRPr="00D769E4">
              <w:rPr>
                <w:rFonts w:eastAsiaTheme="majorEastAsia" w:cstheme="majorBidi"/>
              </w:rPr>
              <w:t xml:space="preserve">or </w:t>
            </w:r>
            <w:r>
              <w:rPr>
                <w:rFonts w:eastAsiaTheme="majorEastAsia" w:cstheme="majorBidi"/>
              </w:rPr>
              <w:t>Co</w:t>
            </w:r>
            <w:r w:rsidRPr="00D769E4">
              <w:rPr>
                <w:rFonts w:eastAsiaTheme="majorEastAsia" w:cstheme="majorBidi"/>
              </w:rPr>
              <w:t xml:space="preserve">mpliance </w:t>
            </w:r>
            <w:r>
              <w:rPr>
                <w:rFonts w:eastAsiaTheme="majorEastAsia" w:cstheme="majorBidi"/>
              </w:rPr>
              <w:t>D</w:t>
            </w:r>
            <w:r w:rsidRPr="00D769E4">
              <w:rPr>
                <w:rFonts w:eastAsiaTheme="majorEastAsia" w:cstheme="majorBidi"/>
              </w:rPr>
              <w:t xml:space="preserve">ispatcher to </w:t>
            </w:r>
            <w:r>
              <w:rPr>
                <w:rFonts w:eastAsiaTheme="majorEastAsia" w:cstheme="majorBidi"/>
              </w:rPr>
              <w:t>resolve discrepancies.</w:t>
            </w:r>
          </w:p>
          <w:p w14:paraId="2902EA3D" w14:textId="77777777" w:rsidR="00610092" w:rsidRPr="00D769E4"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D769E4">
              <w:rPr>
                <w:rFonts w:eastAsiaTheme="majorEastAsia" w:cstheme="majorBidi"/>
              </w:rPr>
              <w:t>Ensure</w:t>
            </w:r>
            <w:r>
              <w:rPr>
                <w:rFonts w:eastAsiaTheme="majorEastAsia" w:cstheme="majorBidi"/>
              </w:rPr>
              <w:t>s</w:t>
            </w:r>
            <w:r w:rsidRPr="00D769E4">
              <w:rPr>
                <w:rFonts w:eastAsiaTheme="majorEastAsia" w:cstheme="majorBidi"/>
              </w:rPr>
              <w:t xml:space="preserve"> each </w:t>
            </w:r>
            <w:r>
              <w:rPr>
                <w:rFonts w:eastAsiaTheme="majorEastAsia" w:cstheme="majorBidi"/>
              </w:rPr>
              <w:t xml:space="preserve">flight </w:t>
            </w:r>
            <w:r w:rsidRPr="00D769E4">
              <w:rPr>
                <w:rFonts w:eastAsiaTheme="majorEastAsia" w:cstheme="majorBidi"/>
              </w:rPr>
              <w:t xml:space="preserve">reservation </w:t>
            </w:r>
            <w:proofErr w:type="gramStart"/>
            <w:r w:rsidRPr="00D769E4">
              <w:rPr>
                <w:rFonts w:eastAsiaTheme="majorEastAsia" w:cstheme="majorBidi"/>
              </w:rPr>
              <w:t>is documented</w:t>
            </w:r>
            <w:proofErr w:type="gramEnd"/>
            <w:r w:rsidRPr="00D769E4">
              <w:rPr>
                <w:rFonts w:eastAsiaTheme="majorEastAsia" w:cstheme="majorBidi"/>
              </w:rPr>
              <w:t xml:space="preserve"> with the proper charge code</w:t>
            </w:r>
            <w:r>
              <w:rPr>
                <w:rFonts w:eastAsiaTheme="majorEastAsia" w:cstheme="majorBidi"/>
              </w:rPr>
              <w:t>.</w:t>
            </w:r>
          </w:p>
          <w:p w14:paraId="6FE0EDA4" w14:textId="77777777" w:rsidR="00610092" w:rsidRPr="00D769E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 xml:space="preserve">Maintains full integration into the Integrated Activity Plan (IAP) planning process, </w:t>
            </w:r>
            <w:r w:rsidRPr="00D769E4">
              <w:rPr>
                <w:rFonts w:eastAsiaTheme="majorEastAsia" w:cstheme="majorBidi"/>
              </w:rPr>
              <w:t>all other relevant Supply Chain meetings</w:t>
            </w:r>
            <w:r>
              <w:rPr>
                <w:rFonts w:eastAsiaTheme="majorEastAsia" w:cstheme="majorBidi"/>
              </w:rPr>
              <w:t>, and</w:t>
            </w:r>
            <w:r w:rsidRPr="00D769E4">
              <w:rPr>
                <w:rFonts w:eastAsiaTheme="majorEastAsia" w:cstheme="majorBidi"/>
              </w:rPr>
              <w:t xml:space="preserve"> all relevant team leads to </w:t>
            </w:r>
            <w:r>
              <w:rPr>
                <w:rFonts w:eastAsiaTheme="majorEastAsia" w:cstheme="majorBidi"/>
              </w:rPr>
              <w:t>assist with managing non-core crew change movements.</w:t>
            </w:r>
          </w:p>
          <w:p w14:paraId="2309915C" w14:textId="77777777" w:rsidR="00610092" w:rsidRPr="00D769E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Assists with supporting h</w:t>
            </w:r>
            <w:r w:rsidRPr="00D769E4">
              <w:rPr>
                <w:rFonts w:eastAsiaTheme="majorEastAsia" w:cstheme="majorBidi"/>
              </w:rPr>
              <w:t>urricane preparedness</w:t>
            </w:r>
            <w:r>
              <w:rPr>
                <w:rFonts w:eastAsiaTheme="majorEastAsia" w:cstheme="majorBidi"/>
              </w:rPr>
              <w:t xml:space="preserve">, </w:t>
            </w:r>
            <w:r w:rsidRPr="00D769E4">
              <w:rPr>
                <w:rFonts w:eastAsiaTheme="majorEastAsia" w:cstheme="majorBidi"/>
              </w:rPr>
              <w:t>readiness</w:t>
            </w:r>
            <w:r>
              <w:rPr>
                <w:rFonts w:eastAsiaTheme="majorEastAsia" w:cstheme="majorBidi"/>
              </w:rPr>
              <w:t>, and demobilization/remobilization</w:t>
            </w:r>
            <w:r w:rsidRPr="00D769E4">
              <w:rPr>
                <w:rFonts w:eastAsiaTheme="majorEastAsia" w:cstheme="majorBidi"/>
              </w:rPr>
              <w:t xml:space="preserve"> operations for the assets </w:t>
            </w:r>
            <w:proofErr w:type="gramStart"/>
            <w:r w:rsidRPr="00D769E4">
              <w:rPr>
                <w:rFonts w:eastAsiaTheme="majorEastAsia" w:cstheme="majorBidi"/>
              </w:rPr>
              <w:t>being supported</w:t>
            </w:r>
            <w:proofErr w:type="gramEnd"/>
            <w:r>
              <w:rPr>
                <w:rFonts w:eastAsiaTheme="majorEastAsia" w:cstheme="majorBidi"/>
              </w:rPr>
              <w:t>.</w:t>
            </w:r>
          </w:p>
          <w:p w14:paraId="411A35BD" w14:textId="77777777" w:rsidR="00610092" w:rsidRPr="00D769E4"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 xml:space="preserve">Notifies </w:t>
            </w:r>
            <w:r w:rsidRPr="00D769E4">
              <w:rPr>
                <w:rFonts w:eastAsiaTheme="majorEastAsia" w:cstheme="majorBidi"/>
              </w:rPr>
              <w:t>team leads of any flight</w:t>
            </w:r>
            <w:r>
              <w:rPr>
                <w:rFonts w:eastAsiaTheme="majorEastAsia" w:cstheme="majorBidi"/>
              </w:rPr>
              <w:t>-related</w:t>
            </w:r>
            <w:r w:rsidRPr="00D769E4">
              <w:rPr>
                <w:rFonts w:eastAsiaTheme="majorEastAsia" w:cstheme="majorBidi"/>
              </w:rPr>
              <w:t xml:space="preserve"> issues </w:t>
            </w:r>
            <w:r>
              <w:rPr>
                <w:rFonts w:eastAsiaTheme="majorEastAsia" w:cstheme="majorBidi"/>
              </w:rPr>
              <w:t>and/</w:t>
            </w:r>
            <w:r w:rsidRPr="00D769E4">
              <w:rPr>
                <w:rFonts w:eastAsiaTheme="majorEastAsia" w:cstheme="majorBidi"/>
              </w:rPr>
              <w:t xml:space="preserve">or adjustments </w:t>
            </w:r>
            <w:r>
              <w:rPr>
                <w:rFonts w:eastAsiaTheme="majorEastAsia" w:cstheme="majorBidi"/>
              </w:rPr>
              <w:t xml:space="preserve">that may </w:t>
            </w:r>
            <w:proofErr w:type="gramStart"/>
            <w:r>
              <w:rPr>
                <w:rFonts w:eastAsiaTheme="majorEastAsia" w:cstheme="majorBidi"/>
              </w:rPr>
              <w:t>be required</w:t>
            </w:r>
            <w:proofErr w:type="gramEnd"/>
            <w:r>
              <w:rPr>
                <w:rFonts w:eastAsiaTheme="majorEastAsia" w:cstheme="majorBidi"/>
              </w:rPr>
              <w:t xml:space="preserve"> to</w:t>
            </w:r>
            <w:r w:rsidRPr="00D769E4">
              <w:rPr>
                <w:rFonts w:eastAsiaTheme="majorEastAsia" w:cstheme="majorBidi"/>
              </w:rPr>
              <w:t xml:space="preserve"> ensure passengers </w:t>
            </w:r>
            <w:r>
              <w:rPr>
                <w:rFonts w:eastAsiaTheme="majorEastAsia" w:cstheme="majorBidi"/>
              </w:rPr>
              <w:t>are informed of correct</w:t>
            </w:r>
            <w:r w:rsidRPr="00D769E4">
              <w:rPr>
                <w:rFonts w:eastAsiaTheme="majorEastAsia" w:cstheme="majorBidi"/>
              </w:rPr>
              <w:t xml:space="preserve"> check-in times</w:t>
            </w:r>
            <w:r>
              <w:rPr>
                <w:rFonts w:eastAsiaTheme="majorEastAsia" w:cstheme="majorBidi"/>
              </w:rPr>
              <w:t>.</w:t>
            </w:r>
          </w:p>
          <w:p w14:paraId="258C59CC" w14:textId="77777777" w:rsidR="00610092" w:rsidRPr="00D769E4"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D769E4">
              <w:rPr>
                <w:rFonts w:eastAsiaTheme="majorEastAsia" w:cstheme="majorBidi"/>
              </w:rPr>
              <w:t>Assist</w:t>
            </w:r>
            <w:r>
              <w:rPr>
                <w:rFonts w:eastAsiaTheme="majorEastAsia" w:cstheme="majorBidi"/>
              </w:rPr>
              <w:t>s with the coordination of all</w:t>
            </w:r>
            <w:r w:rsidRPr="00D769E4">
              <w:rPr>
                <w:rFonts w:eastAsiaTheme="majorEastAsia" w:cstheme="majorBidi"/>
              </w:rPr>
              <w:t xml:space="preserve"> Agile movements </w:t>
            </w:r>
            <w:proofErr w:type="gramStart"/>
            <w:r w:rsidRPr="00D769E4">
              <w:rPr>
                <w:rFonts w:eastAsiaTheme="majorEastAsia" w:cstheme="majorBidi"/>
              </w:rPr>
              <w:t>being requested</w:t>
            </w:r>
            <w:proofErr w:type="gramEnd"/>
            <w:r w:rsidRPr="00D769E4">
              <w:rPr>
                <w:rFonts w:eastAsiaTheme="majorEastAsia" w:cstheme="majorBidi"/>
              </w:rPr>
              <w:t xml:space="preserve"> by their </w:t>
            </w:r>
            <w:r>
              <w:rPr>
                <w:rFonts w:eastAsiaTheme="majorEastAsia" w:cstheme="majorBidi"/>
              </w:rPr>
              <w:t>assigned</w:t>
            </w:r>
            <w:r w:rsidRPr="00D769E4">
              <w:rPr>
                <w:rFonts w:eastAsiaTheme="majorEastAsia" w:cstheme="majorBidi"/>
              </w:rPr>
              <w:t xml:space="preserve"> assets</w:t>
            </w:r>
            <w:r>
              <w:rPr>
                <w:rFonts w:eastAsiaTheme="majorEastAsia" w:cstheme="majorBidi"/>
              </w:rPr>
              <w:t>.</w:t>
            </w:r>
          </w:p>
          <w:p w14:paraId="66173D21" w14:textId="24DE6714" w:rsidR="00610092" w:rsidRPr="00AF0ADD"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Maintains a working k</w:t>
            </w:r>
            <w:r w:rsidRPr="00D769E4">
              <w:rPr>
                <w:rFonts w:eastAsiaTheme="majorEastAsia" w:cstheme="majorBidi"/>
              </w:rPr>
              <w:t xml:space="preserve">nowledge of </w:t>
            </w:r>
            <w:r>
              <w:rPr>
                <w:rFonts w:eastAsiaTheme="majorEastAsia" w:cstheme="majorBidi"/>
              </w:rPr>
              <w:t>the SAR-MEDEVAC emergency response and non-emergency MEDEVAC call-out process</w:t>
            </w:r>
            <w:proofErr w:type="gramStart"/>
            <w:r>
              <w:rPr>
                <w:rFonts w:eastAsiaTheme="majorEastAsia" w:cstheme="majorBidi"/>
              </w:rPr>
              <w:t xml:space="preserve">.  </w:t>
            </w:r>
            <w:proofErr w:type="gramEnd"/>
            <w:r>
              <w:rPr>
                <w:rFonts w:eastAsiaTheme="majorEastAsia" w:cstheme="majorBidi"/>
              </w:rPr>
              <w:t>Fully understands the difference in coordination and call-out process requirements between actual SAR-MEDEVAC call-out requirements and those for high priority passengers or cargo which are non-emergency and/or considered business critical.</w:t>
            </w:r>
          </w:p>
        </w:tc>
      </w:tr>
      <w:tr w:rsidR="00610092" w:rsidRPr="00A173F3" w14:paraId="2933197D" w14:textId="77777777" w:rsidTr="006263D1">
        <w:trPr>
          <w:trHeight w:val="1440"/>
        </w:trPr>
        <w:tc>
          <w:tcPr>
            <w:tcW w:w="1615" w:type="dxa"/>
          </w:tcPr>
          <w:p w14:paraId="68CAF226" w14:textId="77777777" w:rsidR="00610092" w:rsidRPr="005E5E62" w:rsidRDefault="00610092" w:rsidP="006263D1">
            <w:pPr>
              <w:jc w:val="center"/>
              <w:rPr>
                <w:rFonts w:eastAsiaTheme="majorEastAsia" w:cstheme="majorBidi"/>
              </w:rPr>
            </w:pPr>
            <w:r w:rsidRPr="005E5E62">
              <w:rPr>
                <w:rFonts w:eastAsiaTheme="majorEastAsia" w:cstheme="majorBidi"/>
              </w:rPr>
              <w:t>Offshore Supply Chain Specialists (OFSCS)</w:t>
            </w:r>
          </w:p>
        </w:tc>
        <w:tc>
          <w:tcPr>
            <w:tcW w:w="7740" w:type="dxa"/>
          </w:tcPr>
          <w:p w14:paraId="4CB8981C" w14:textId="28990298" w:rsidR="00610092" w:rsidRPr="005E5E62" w:rsidRDefault="00610092" w:rsidP="00F02D90">
            <w:pPr>
              <w:pStyle w:val="ListParagraph"/>
              <w:numPr>
                <w:ilvl w:val="0"/>
                <w:numId w:val="48"/>
              </w:numPr>
              <w:spacing w:line="240" w:lineRule="auto"/>
              <w:ind w:left="346" w:hanging="274"/>
              <w:contextualSpacing w:val="0"/>
              <w:rPr>
                <w:rFonts w:eastAsiaTheme="majorEastAsia" w:cstheme="majorBidi"/>
              </w:rPr>
            </w:pPr>
            <w:r w:rsidRPr="005E5E62">
              <w:rPr>
                <w:rFonts w:eastAsiaTheme="majorEastAsia" w:cstheme="majorBidi"/>
              </w:rPr>
              <w:t>Manages all passenger bunk, muster, and ICS structure</w:t>
            </w:r>
            <w:r>
              <w:rPr>
                <w:rFonts w:eastAsiaTheme="majorEastAsia" w:cstheme="majorBidi"/>
              </w:rPr>
              <w:t xml:space="preserve"> assignments</w:t>
            </w:r>
            <w:r w:rsidRPr="005E5E62">
              <w:rPr>
                <w:rFonts w:eastAsiaTheme="majorEastAsia" w:cstheme="majorBidi"/>
              </w:rPr>
              <w:t xml:space="preserve"> in Helipass</w:t>
            </w:r>
            <w:proofErr w:type="gramStart"/>
            <w:r>
              <w:rPr>
                <w:rFonts w:eastAsiaTheme="majorEastAsia" w:cstheme="majorBidi"/>
              </w:rPr>
              <w:t xml:space="preserve">.  </w:t>
            </w:r>
            <w:proofErr w:type="gramEnd"/>
            <w:r>
              <w:rPr>
                <w:rFonts w:eastAsiaTheme="majorEastAsia" w:cstheme="majorBidi"/>
              </w:rPr>
              <w:t>P</w:t>
            </w:r>
            <w:r w:rsidRPr="005E5E62">
              <w:rPr>
                <w:rFonts w:eastAsiaTheme="majorEastAsia" w:cstheme="majorBidi"/>
              </w:rPr>
              <w:t xml:space="preserve">rints and posts </w:t>
            </w:r>
            <w:r>
              <w:rPr>
                <w:rFonts w:eastAsiaTheme="majorEastAsia" w:cstheme="majorBidi"/>
              </w:rPr>
              <w:t xml:space="preserve">this information </w:t>
            </w:r>
            <w:r w:rsidRPr="005E5E62">
              <w:rPr>
                <w:rFonts w:eastAsiaTheme="majorEastAsia" w:cstheme="majorBidi"/>
              </w:rPr>
              <w:t xml:space="preserve">at key </w:t>
            </w:r>
            <w:r>
              <w:rPr>
                <w:rFonts w:eastAsiaTheme="majorEastAsia" w:cstheme="majorBidi"/>
              </w:rPr>
              <w:t xml:space="preserve">locations aboard </w:t>
            </w:r>
            <w:r w:rsidRPr="005E5E62">
              <w:rPr>
                <w:rFonts w:eastAsiaTheme="majorEastAsia" w:cstheme="majorBidi"/>
              </w:rPr>
              <w:t xml:space="preserve">the facility </w:t>
            </w:r>
            <w:r w:rsidR="00696DC1">
              <w:rPr>
                <w:rFonts w:eastAsiaTheme="majorEastAsia" w:cstheme="majorBidi"/>
              </w:rPr>
              <w:t>each</w:t>
            </w:r>
            <w:r w:rsidRPr="005E5E62">
              <w:rPr>
                <w:rFonts w:eastAsiaTheme="majorEastAsia" w:cstheme="majorBidi"/>
              </w:rPr>
              <w:t xml:space="preserve"> time </w:t>
            </w:r>
            <w:r>
              <w:rPr>
                <w:rFonts w:eastAsiaTheme="majorEastAsia" w:cstheme="majorBidi"/>
              </w:rPr>
              <w:t xml:space="preserve">the </w:t>
            </w:r>
            <w:r w:rsidRPr="005E5E62">
              <w:rPr>
                <w:rFonts w:eastAsiaTheme="majorEastAsia" w:cstheme="majorBidi"/>
              </w:rPr>
              <w:t>POB changes</w:t>
            </w:r>
            <w:r>
              <w:rPr>
                <w:rFonts w:eastAsiaTheme="majorEastAsia" w:cstheme="majorBidi"/>
              </w:rPr>
              <w:t>.</w:t>
            </w:r>
          </w:p>
          <w:p w14:paraId="60B0511F" w14:textId="77777777" w:rsidR="00610092" w:rsidRPr="005E5E62"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Coordinates and facilitates the passenger c</w:t>
            </w:r>
            <w:r w:rsidRPr="005E5E62">
              <w:rPr>
                <w:rFonts w:eastAsiaTheme="majorEastAsia" w:cstheme="majorBidi"/>
              </w:rPr>
              <w:t xml:space="preserve">heck-in </w:t>
            </w:r>
            <w:r>
              <w:rPr>
                <w:rFonts w:eastAsiaTheme="majorEastAsia" w:cstheme="majorBidi"/>
              </w:rPr>
              <w:t>process aboard the facility</w:t>
            </w:r>
            <w:r w:rsidRPr="005E5E62">
              <w:rPr>
                <w:rFonts w:eastAsiaTheme="majorEastAsia" w:cstheme="majorBidi"/>
              </w:rPr>
              <w:t xml:space="preserve"> and provides arrival sheets</w:t>
            </w:r>
            <w:r>
              <w:rPr>
                <w:rFonts w:eastAsiaTheme="majorEastAsia" w:cstheme="majorBidi"/>
              </w:rPr>
              <w:t>.</w:t>
            </w:r>
          </w:p>
          <w:p w14:paraId="67250221" w14:textId="77777777" w:rsidR="00610092" w:rsidRPr="001576DA"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1576DA">
              <w:rPr>
                <w:rFonts w:eastAsiaTheme="majorEastAsia" w:cstheme="majorBidi"/>
              </w:rPr>
              <w:lastRenderedPageBreak/>
              <w:t>Coordinates and facilitates the passenger check-out process aboard the facility to include the manifesting of accurate personnel, baggage, and cargo weights in the Helipass system</w:t>
            </w:r>
            <w:proofErr w:type="gramStart"/>
            <w:r w:rsidRPr="001576DA">
              <w:rPr>
                <w:rFonts w:eastAsiaTheme="majorEastAsia" w:cstheme="majorBidi"/>
              </w:rPr>
              <w:t xml:space="preserve">.  </w:t>
            </w:r>
            <w:proofErr w:type="gramEnd"/>
            <w:r w:rsidRPr="001576DA">
              <w:rPr>
                <w:rFonts w:eastAsiaTheme="majorEastAsia" w:cstheme="majorBidi"/>
              </w:rPr>
              <w:t>The final weigh-</w:t>
            </w:r>
            <w:r>
              <w:rPr>
                <w:rFonts w:eastAsiaTheme="majorEastAsia" w:cstheme="majorBidi"/>
              </w:rPr>
              <w:t>out</w:t>
            </w:r>
            <w:r w:rsidRPr="001576DA">
              <w:rPr>
                <w:rFonts w:eastAsiaTheme="majorEastAsia" w:cstheme="majorBidi"/>
              </w:rPr>
              <w:t xml:space="preserve"> of passengers, baggage, and cargo shall take place just prior to flight under the supervision of an assigned responsible party to verify accurate weights are manifested.</w:t>
            </w:r>
          </w:p>
          <w:p w14:paraId="11CF8D19" w14:textId="77777777" w:rsidR="00610092" w:rsidRPr="006C31C3" w:rsidRDefault="00610092" w:rsidP="00F02D90">
            <w:pPr>
              <w:pStyle w:val="ListParagraph"/>
              <w:numPr>
                <w:ilvl w:val="1"/>
                <w:numId w:val="48"/>
              </w:numPr>
              <w:spacing w:before="120" w:line="240" w:lineRule="auto"/>
              <w:ind w:left="346" w:hanging="274"/>
              <w:contextualSpacing w:val="0"/>
              <w:rPr>
                <w:rFonts w:eastAsiaTheme="majorEastAsia" w:cstheme="majorBidi"/>
                <w:i/>
                <w:iCs/>
              </w:rPr>
            </w:pPr>
            <w:r w:rsidRPr="006C31C3">
              <w:rPr>
                <w:rFonts w:eastAsiaTheme="majorEastAsia" w:cstheme="majorBidi"/>
                <w:i/>
                <w:iCs/>
                <w:u w:val="single"/>
              </w:rPr>
              <w:t>Note</w:t>
            </w:r>
            <w:r w:rsidRPr="006C31C3">
              <w:rPr>
                <w:rFonts w:eastAsiaTheme="majorEastAsia" w:cstheme="majorBidi"/>
                <w:i/>
                <w:iCs/>
              </w:rPr>
              <w:t>:  Facilities that weigh-in passengers, baggage, and cargo the night prior to morning flights for the purposes of estimating available payloads shall re-weigh passengers, baggage, and cargo under the supervision of an assigned responsible party the day of, and just prior to flight, in order to verify that accurate weights are listed on the final flight manifest.</w:t>
            </w:r>
          </w:p>
          <w:p w14:paraId="6264BB24" w14:textId="060A8F6A" w:rsidR="00610092" w:rsidRPr="005E5E62"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5E5E62">
              <w:rPr>
                <w:rFonts w:eastAsiaTheme="majorEastAsia" w:cstheme="majorBidi"/>
              </w:rPr>
              <w:t xml:space="preserve">Coordinates all cargo shipments with </w:t>
            </w:r>
            <w:r w:rsidR="0009722E">
              <w:rPr>
                <w:rFonts w:eastAsiaTheme="majorEastAsia" w:cstheme="majorBidi"/>
              </w:rPr>
              <w:t xml:space="preserve">the </w:t>
            </w:r>
            <w:r w:rsidRPr="005E5E62">
              <w:rPr>
                <w:rFonts w:eastAsiaTheme="majorEastAsia" w:cstheme="majorBidi"/>
              </w:rPr>
              <w:t xml:space="preserve">Assistant </w:t>
            </w:r>
            <w:r>
              <w:rPr>
                <w:rFonts w:eastAsiaTheme="majorEastAsia" w:cstheme="majorBidi"/>
              </w:rPr>
              <w:t xml:space="preserve">Heliport </w:t>
            </w:r>
            <w:r w:rsidRPr="005E5E62">
              <w:rPr>
                <w:rFonts w:eastAsiaTheme="majorEastAsia" w:cstheme="majorBidi"/>
              </w:rPr>
              <w:t>Dispatcher</w:t>
            </w:r>
            <w:r>
              <w:rPr>
                <w:rFonts w:eastAsiaTheme="majorEastAsia" w:cstheme="majorBidi"/>
              </w:rPr>
              <w:t xml:space="preserve"> and reinforces the need for other functions to understand and be responsible for their Hazardous Material shipment requirements.</w:t>
            </w:r>
          </w:p>
          <w:p w14:paraId="4D6C43B9" w14:textId="77777777" w:rsidR="00610092" w:rsidRPr="005E5E62"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5E5E62">
              <w:rPr>
                <w:rFonts w:eastAsiaTheme="majorEastAsia" w:cstheme="majorBidi"/>
              </w:rPr>
              <w:t xml:space="preserve">Prints </w:t>
            </w:r>
            <w:r>
              <w:rPr>
                <w:rFonts w:eastAsiaTheme="majorEastAsia" w:cstheme="majorBidi"/>
              </w:rPr>
              <w:t xml:space="preserve">and posts at key locations aboard the offshore facility </w:t>
            </w:r>
            <w:r w:rsidRPr="005E5E62">
              <w:rPr>
                <w:rFonts w:eastAsiaTheme="majorEastAsia" w:cstheme="majorBidi"/>
              </w:rPr>
              <w:t xml:space="preserve">individual flight manifests </w:t>
            </w:r>
            <w:r>
              <w:rPr>
                <w:rFonts w:eastAsiaTheme="majorEastAsia" w:cstheme="majorBidi"/>
              </w:rPr>
              <w:t xml:space="preserve">the </w:t>
            </w:r>
            <w:r w:rsidRPr="005E5E62">
              <w:rPr>
                <w:rFonts w:eastAsiaTheme="majorEastAsia" w:cstheme="majorBidi"/>
              </w:rPr>
              <w:t>night prior to flight</w:t>
            </w:r>
            <w:r>
              <w:rPr>
                <w:rFonts w:eastAsiaTheme="majorEastAsia" w:cstheme="majorBidi"/>
              </w:rPr>
              <w:t xml:space="preserve"> for situational awareness for staff.</w:t>
            </w:r>
          </w:p>
          <w:p w14:paraId="4D6EDC69" w14:textId="77777777" w:rsidR="00610092" w:rsidRPr="00783E4B"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5E5E62">
              <w:rPr>
                <w:rFonts w:eastAsiaTheme="majorEastAsia" w:cstheme="majorBidi"/>
              </w:rPr>
              <w:t>Support</w:t>
            </w:r>
            <w:r>
              <w:rPr>
                <w:rFonts w:eastAsiaTheme="majorEastAsia" w:cstheme="majorBidi"/>
              </w:rPr>
              <w:t>s</w:t>
            </w:r>
            <w:r w:rsidRPr="005E5E62">
              <w:rPr>
                <w:rFonts w:eastAsiaTheme="majorEastAsia" w:cstheme="majorBidi"/>
              </w:rPr>
              <w:t xml:space="preserve"> Hurricane Preparedness and Readiness</w:t>
            </w:r>
            <w:r>
              <w:rPr>
                <w:rFonts w:eastAsiaTheme="majorEastAsia" w:cstheme="majorBidi"/>
              </w:rPr>
              <w:t xml:space="preserve"> by</w:t>
            </w:r>
            <w:r w:rsidRPr="005E5E62">
              <w:rPr>
                <w:rFonts w:eastAsiaTheme="majorEastAsia" w:cstheme="majorBidi"/>
              </w:rPr>
              <w:t xml:space="preserve"> ensuring </w:t>
            </w:r>
            <w:r>
              <w:rPr>
                <w:rFonts w:eastAsiaTheme="majorEastAsia" w:cstheme="majorBidi"/>
              </w:rPr>
              <w:t xml:space="preserve">the </w:t>
            </w:r>
            <w:r w:rsidRPr="005E5E62">
              <w:rPr>
                <w:rFonts w:eastAsiaTheme="majorEastAsia" w:cstheme="majorBidi"/>
              </w:rPr>
              <w:t xml:space="preserve">contact </w:t>
            </w:r>
            <w:r>
              <w:rPr>
                <w:rFonts w:eastAsiaTheme="majorEastAsia" w:cstheme="majorBidi"/>
              </w:rPr>
              <w:t xml:space="preserve">list </w:t>
            </w:r>
            <w:r w:rsidRPr="00783E4B">
              <w:rPr>
                <w:rFonts w:eastAsiaTheme="majorEastAsia" w:cstheme="majorBidi"/>
              </w:rPr>
              <w:t xml:space="preserve">remains updated, and by manifesting those personnel to </w:t>
            </w:r>
            <w:proofErr w:type="gramStart"/>
            <w:r w:rsidRPr="00783E4B">
              <w:rPr>
                <w:rFonts w:eastAsiaTheme="majorEastAsia" w:cstheme="majorBidi"/>
              </w:rPr>
              <w:t>be flown</w:t>
            </w:r>
            <w:proofErr w:type="gramEnd"/>
            <w:r w:rsidRPr="00783E4B">
              <w:rPr>
                <w:rFonts w:eastAsiaTheme="majorEastAsia" w:cstheme="majorBidi"/>
              </w:rPr>
              <w:t xml:space="preserve"> ashore during hurricane evacuation operations.</w:t>
            </w:r>
          </w:p>
          <w:p w14:paraId="310A7792" w14:textId="77777777" w:rsidR="00610092" w:rsidRPr="00186FA3" w:rsidRDefault="00610092" w:rsidP="00F02D90">
            <w:pPr>
              <w:pStyle w:val="ListParagraph"/>
              <w:numPr>
                <w:ilvl w:val="0"/>
                <w:numId w:val="48"/>
              </w:numPr>
              <w:spacing w:before="120" w:line="240" w:lineRule="auto"/>
              <w:ind w:left="346" w:hanging="274"/>
              <w:contextualSpacing w:val="0"/>
              <w:rPr>
                <w:rFonts w:eastAsiaTheme="majorEastAsia" w:cstheme="majorBidi"/>
              </w:rPr>
            </w:pPr>
            <w:r w:rsidRPr="00186FA3">
              <w:rPr>
                <w:rFonts w:eastAsiaTheme="majorEastAsia" w:cstheme="majorBidi"/>
              </w:rPr>
              <w:t>Supports the execution of the SAR-MEDEVAC call-out process in coordination with the Radio Operator/Control Room</w:t>
            </w:r>
            <w:proofErr w:type="gramStart"/>
            <w:r w:rsidRPr="00186FA3">
              <w:rPr>
                <w:rFonts w:eastAsiaTheme="majorEastAsia" w:cstheme="majorBidi"/>
              </w:rPr>
              <w:t xml:space="preserve">.  </w:t>
            </w:r>
            <w:proofErr w:type="gramEnd"/>
            <w:r w:rsidRPr="00186FA3">
              <w:rPr>
                <w:rFonts w:eastAsiaTheme="majorEastAsia" w:cstheme="majorBidi"/>
              </w:rPr>
              <w:t>Keeps the ONSCS informed as required.</w:t>
            </w:r>
            <w:r w:rsidRPr="00186FA3">
              <w:t xml:space="preserve"> </w:t>
            </w:r>
            <w:r w:rsidRPr="00186FA3">
              <w:rPr>
                <w:rFonts w:eastAsiaTheme="majorEastAsia" w:cstheme="majorBidi"/>
              </w:rPr>
              <w:t>Maintains a working knowledgeable of the SAR-MEDEVAC emergency response and non-emergency MEDEVAC call-out process</w:t>
            </w:r>
            <w:proofErr w:type="gramStart"/>
            <w:r w:rsidRPr="00186FA3">
              <w:rPr>
                <w:rFonts w:eastAsiaTheme="majorEastAsia" w:cstheme="majorBidi"/>
              </w:rPr>
              <w:t xml:space="preserve">.  </w:t>
            </w:r>
            <w:proofErr w:type="gramEnd"/>
            <w:r w:rsidRPr="00186FA3">
              <w:rPr>
                <w:rFonts w:eastAsiaTheme="majorEastAsia" w:cstheme="majorBidi"/>
              </w:rPr>
              <w:t>Fully understands the difference in coordination and call-out process requirements between actual SAR-MEDEVAC call-out requirements and those for high priority passengers or cargo which are non-emergency and/or considered business critical.</w:t>
            </w:r>
          </w:p>
          <w:p w14:paraId="1FD428EF" w14:textId="2BF01A2C" w:rsidR="00610092" w:rsidRPr="0019239A" w:rsidRDefault="00610092" w:rsidP="00F02D90">
            <w:pPr>
              <w:pStyle w:val="ListParagraph"/>
              <w:numPr>
                <w:ilvl w:val="0"/>
                <w:numId w:val="48"/>
              </w:numPr>
              <w:spacing w:before="120" w:line="240" w:lineRule="auto"/>
              <w:ind w:left="346" w:hanging="274"/>
              <w:contextualSpacing w:val="0"/>
              <w:rPr>
                <w:rFonts w:eastAsiaTheme="majorEastAsia" w:cstheme="majorBidi"/>
              </w:rPr>
            </w:pPr>
            <w:r>
              <w:rPr>
                <w:rFonts w:eastAsiaTheme="majorEastAsia" w:cstheme="majorBidi"/>
              </w:rPr>
              <w:t>If assigned as a Helicopter Landing Officer (HLO) or Helideck Assistant (HDA), maintain</w:t>
            </w:r>
            <w:r w:rsidR="00D51102">
              <w:rPr>
                <w:rFonts w:eastAsiaTheme="majorEastAsia" w:cstheme="majorBidi"/>
              </w:rPr>
              <w:t>s</w:t>
            </w:r>
            <w:r>
              <w:rPr>
                <w:rFonts w:eastAsiaTheme="majorEastAsia" w:cstheme="majorBidi"/>
              </w:rPr>
              <w:t xml:space="preserve"> training and competence in accordance with the Shell Requirements for Aircraft Operations (note: n</w:t>
            </w:r>
            <w:r w:rsidRPr="005E5E62">
              <w:rPr>
                <w:rFonts w:eastAsiaTheme="majorEastAsia" w:cstheme="majorBidi"/>
              </w:rPr>
              <w:t xml:space="preserve">ot all </w:t>
            </w:r>
            <w:r>
              <w:rPr>
                <w:rFonts w:eastAsiaTheme="majorEastAsia" w:cstheme="majorBidi"/>
              </w:rPr>
              <w:t>facilities</w:t>
            </w:r>
            <w:r w:rsidRPr="005E5E62">
              <w:rPr>
                <w:rFonts w:eastAsiaTheme="majorEastAsia" w:cstheme="majorBidi"/>
              </w:rPr>
              <w:t xml:space="preserve"> use the OFSCS </w:t>
            </w:r>
            <w:r>
              <w:rPr>
                <w:rFonts w:eastAsiaTheme="majorEastAsia" w:cstheme="majorBidi"/>
              </w:rPr>
              <w:t>to fill these roles</w:t>
            </w:r>
            <w:r w:rsidRPr="005E5E62">
              <w:rPr>
                <w:rFonts w:eastAsiaTheme="majorEastAsia" w:cstheme="majorBidi"/>
              </w:rPr>
              <w:t>)</w:t>
            </w:r>
            <w:r>
              <w:rPr>
                <w:rFonts w:eastAsiaTheme="majorEastAsia" w:cstheme="majorBidi"/>
              </w:rPr>
              <w:t>.</w:t>
            </w:r>
          </w:p>
        </w:tc>
      </w:tr>
    </w:tbl>
    <w:p w14:paraId="08B0266F" w14:textId="208A3DCF" w:rsidR="00C17EB5" w:rsidRDefault="00C17EB5" w:rsidP="00707F32">
      <w:r>
        <w:br w:type="page"/>
      </w:r>
    </w:p>
    <w:p w14:paraId="50DAC5ED" w14:textId="2926722D" w:rsidR="00BA3F71" w:rsidRDefault="00447B61" w:rsidP="00811695">
      <w:pPr>
        <w:pStyle w:val="AppendixHeading"/>
      </w:pPr>
      <w:r>
        <w:lastRenderedPageBreak/>
        <w:t xml:space="preserve">  </w:t>
      </w:r>
      <w:bookmarkStart w:id="177" w:name="_Toc168822756"/>
      <w:r w:rsidR="00157786">
        <w:t>Hand and Arm Signals</w:t>
      </w:r>
      <w:bookmarkEnd w:id="177"/>
    </w:p>
    <w:p w14:paraId="1CFEC9D5" w14:textId="77777777" w:rsidR="00AB3DF3" w:rsidRPr="009C10FB" w:rsidRDefault="00AB3DF3" w:rsidP="00AB3DF3">
      <w:pPr>
        <w:rPr>
          <w:sz w:val="6"/>
          <w:szCs w:val="6"/>
        </w:rPr>
      </w:pPr>
    </w:p>
    <w:tbl>
      <w:tblPr>
        <w:tblStyle w:val="TableGrid"/>
        <w:tblW w:w="0" w:type="auto"/>
        <w:tblLook w:val="04A0" w:firstRow="1" w:lastRow="0" w:firstColumn="1" w:lastColumn="0" w:noHBand="0" w:noVBand="1"/>
      </w:tblPr>
      <w:tblGrid>
        <w:gridCol w:w="2076"/>
        <w:gridCol w:w="4915"/>
        <w:gridCol w:w="2359"/>
      </w:tblGrid>
      <w:tr w:rsidR="00735223" w:rsidRPr="00735223" w14:paraId="76F608C4" w14:textId="77777777" w:rsidTr="00735223">
        <w:trPr>
          <w:trHeight w:val="288"/>
          <w:tblHeader/>
        </w:trPr>
        <w:tc>
          <w:tcPr>
            <w:tcW w:w="2076" w:type="dxa"/>
            <w:shd w:val="solid" w:color="E7E6E6" w:themeColor="background2" w:fill="E7E6E6" w:themeFill="background2"/>
            <w:vAlign w:val="center"/>
          </w:tcPr>
          <w:p w14:paraId="6E95B9CA" w14:textId="14341310" w:rsidR="00044ECA" w:rsidRPr="00735223" w:rsidRDefault="002B36C7" w:rsidP="00044ECA">
            <w:pPr>
              <w:jc w:val="center"/>
              <w:rPr>
                <w:rFonts w:eastAsiaTheme="majorEastAsia" w:cstheme="majorBidi"/>
                <w:b/>
                <w:bCs/>
                <w:sz w:val="22"/>
                <w:szCs w:val="22"/>
              </w:rPr>
            </w:pPr>
            <w:r w:rsidRPr="00735223">
              <w:rPr>
                <w:rFonts w:eastAsiaTheme="majorEastAsia" w:cstheme="majorBidi"/>
                <w:b/>
                <w:bCs/>
                <w:sz w:val="22"/>
                <w:szCs w:val="22"/>
              </w:rPr>
              <w:t>Action</w:t>
            </w:r>
          </w:p>
        </w:tc>
        <w:tc>
          <w:tcPr>
            <w:tcW w:w="4915" w:type="dxa"/>
            <w:shd w:val="solid" w:color="E7E6E6" w:themeColor="background2" w:fill="E7E6E6" w:themeFill="background2"/>
            <w:vAlign w:val="center"/>
          </w:tcPr>
          <w:p w14:paraId="01057BCA" w14:textId="54E4D71F" w:rsidR="00044ECA" w:rsidRPr="00735223" w:rsidRDefault="002B36C7" w:rsidP="00044ECA">
            <w:pPr>
              <w:jc w:val="center"/>
              <w:rPr>
                <w:rFonts w:eastAsiaTheme="majorEastAsia" w:cstheme="majorBidi"/>
                <w:b/>
                <w:bCs/>
                <w:sz w:val="22"/>
                <w:szCs w:val="22"/>
              </w:rPr>
            </w:pPr>
            <w:r w:rsidRPr="00735223">
              <w:rPr>
                <w:rFonts w:eastAsiaTheme="majorEastAsia" w:cstheme="majorBidi"/>
                <w:b/>
                <w:bCs/>
                <w:sz w:val="22"/>
                <w:szCs w:val="22"/>
              </w:rPr>
              <w:t>Descript</w:t>
            </w:r>
            <w:r w:rsidR="00F70DAA" w:rsidRPr="00735223">
              <w:rPr>
                <w:rFonts w:eastAsiaTheme="majorEastAsia" w:cstheme="majorBidi"/>
                <w:b/>
                <w:bCs/>
                <w:sz w:val="22"/>
                <w:szCs w:val="22"/>
              </w:rPr>
              <w:t>ion</w:t>
            </w:r>
          </w:p>
        </w:tc>
        <w:tc>
          <w:tcPr>
            <w:tcW w:w="2359" w:type="dxa"/>
            <w:shd w:val="solid" w:color="E7E6E6" w:themeColor="background2" w:fill="E7E6E6" w:themeFill="background2"/>
            <w:vAlign w:val="center"/>
          </w:tcPr>
          <w:p w14:paraId="4A6A9C2B" w14:textId="1FFE341D" w:rsidR="00044ECA" w:rsidRPr="00735223" w:rsidRDefault="00F70DAA" w:rsidP="00044ECA">
            <w:pPr>
              <w:jc w:val="center"/>
              <w:rPr>
                <w:rFonts w:eastAsiaTheme="majorEastAsia" w:cstheme="majorBidi"/>
                <w:b/>
                <w:bCs/>
                <w:sz w:val="22"/>
                <w:szCs w:val="22"/>
              </w:rPr>
            </w:pPr>
            <w:r w:rsidRPr="00735223">
              <w:rPr>
                <w:rFonts w:eastAsiaTheme="majorEastAsia" w:cstheme="majorBidi"/>
                <w:b/>
                <w:bCs/>
                <w:sz w:val="22"/>
                <w:szCs w:val="22"/>
              </w:rPr>
              <w:t>Signal</w:t>
            </w:r>
          </w:p>
        </w:tc>
      </w:tr>
      <w:tr w:rsidR="000B0E61" w:rsidRPr="00A173F3" w14:paraId="3FBEE914" w14:textId="77777777" w:rsidTr="005B4E38">
        <w:trPr>
          <w:trHeight w:val="1440"/>
        </w:trPr>
        <w:tc>
          <w:tcPr>
            <w:tcW w:w="2076" w:type="dxa"/>
          </w:tcPr>
          <w:p w14:paraId="57BB4921" w14:textId="34E00BF7" w:rsidR="00044ECA" w:rsidRPr="00A173F3" w:rsidRDefault="00A173F3" w:rsidP="00A173F3">
            <w:pPr>
              <w:jc w:val="left"/>
              <w:rPr>
                <w:rFonts w:eastAsiaTheme="majorEastAsia" w:cstheme="majorBidi"/>
              </w:rPr>
            </w:pPr>
            <w:r w:rsidRPr="00A173F3">
              <w:rPr>
                <w:rFonts w:eastAsiaTheme="majorEastAsia" w:cstheme="majorBidi"/>
              </w:rPr>
              <w:t xml:space="preserve">Chocks </w:t>
            </w:r>
            <w:r w:rsidR="002D5F6F">
              <w:rPr>
                <w:rFonts w:eastAsiaTheme="majorEastAsia" w:cstheme="majorBidi"/>
              </w:rPr>
              <w:t>i</w:t>
            </w:r>
            <w:r w:rsidRPr="00A173F3">
              <w:rPr>
                <w:rFonts w:eastAsiaTheme="majorEastAsia" w:cstheme="majorBidi"/>
              </w:rPr>
              <w:t>nserted</w:t>
            </w:r>
          </w:p>
        </w:tc>
        <w:tc>
          <w:tcPr>
            <w:tcW w:w="4915" w:type="dxa"/>
          </w:tcPr>
          <w:p w14:paraId="46F14FA1" w14:textId="209B5E0A" w:rsidR="00044ECA" w:rsidRPr="00A173F3" w:rsidRDefault="00A173F3" w:rsidP="00A173F3">
            <w:pPr>
              <w:ind w:left="166"/>
              <w:jc w:val="left"/>
              <w:rPr>
                <w:rFonts w:eastAsiaTheme="majorEastAsia" w:cstheme="majorBidi"/>
              </w:rPr>
            </w:pPr>
            <w:r w:rsidRPr="00A173F3">
              <w:rPr>
                <w:rFonts w:eastAsiaTheme="majorEastAsia" w:cstheme="majorBidi"/>
              </w:rPr>
              <w:t>With arms and wands fully extended above head, move</w:t>
            </w:r>
            <w:r>
              <w:rPr>
                <w:rFonts w:eastAsiaTheme="majorEastAsia" w:cstheme="majorBidi"/>
              </w:rPr>
              <w:t xml:space="preserve"> </w:t>
            </w:r>
            <w:r w:rsidRPr="00A173F3">
              <w:rPr>
                <w:rFonts w:eastAsiaTheme="majorEastAsia" w:cstheme="majorBidi"/>
              </w:rPr>
              <w:t>wands inward in a “jabbing” motion until wands touch.</w:t>
            </w:r>
            <w:r>
              <w:rPr>
                <w:rFonts w:eastAsiaTheme="majorEastAsia" w:cstheme="majorBidi"/>
              </w:rPr>
              <w:t xml:space="preserve"> </w:t>
            </w:r>
            <w:r w:rsidRPr="00A173F3">
              <w:rPr>
                <w:rFonts w:eastAsiaTheme="majorEastAsia" w:cstheme="majorBidi"/>
              </w:rPr>
              <w:t xml:space="preserve">Ensure acknowledgement </w:t>
            </w:r>
            <w:proofErr w:type="gramStart"/>
            <w:r w:rsidRPr="00A173F3">
              <w:rPr>
                <w:rFonts w:eastAsiaTheme="majorEastAsia" w:cstheme="majorBidi"/>
              </w:rPr>
              <w:t>is received</w:t>
            </w:r>
            <w:proofErr w:type="gramEnd"/>
            <w:r w:rsidRPr="00A173F3">
              <w:rPr>
                <w:rFonts w:eastAsiaTheme="majorEastAsia" w:cstheme="majorBidi"/>
              </w:rPr>
              <w:t xml:space="preserve"> from flight crew.</w:t>
            </w:r>
          </w:p>
        </w:tc>
        <w:tc>
          <w:tcPr>
            <w:tcW w:w="2359" w:type="dxa"/>
            <w:vAlign w:val="center"/>
          </w:tcPr>
          <w:p w14:paraId="3288A8C2" w14:textId="71A5AE2C" w:rsidR="00044ECA" w:rsidRPr="00A173F3" w:rsidRDefault="008F0523" w:rsidP="00C56953">
            <w:pPr>
              <w:jc w:val="center"/>
              <w:rPr>
                <w:rFonts w:eastAsiaTheme="majorEastAsia" w:cstheme="majorBidi"/>
              </w:rPr>
            </w:pPr>
            <w:r w:rsidRPr="008F0523">
              <w:rPr>
                <w:rFonts w:eastAsiaTheme="majorEastAsia" w:cstheme="majorBidi"/>
                <w:noProof/>
              </w:rPr>
              <w:drawing>
                <wp:inline distT="0" distB="0" distL="0" distR="0" wp14:anchorId="06CF9EDD" wp14:editId="45DD04B1">
                  <wp:extent cx="402336" cy="914400"/>
                  <wp:effectExtent l="0" t="0" r="0" b="0"/>
                  <wp:docPr id="49950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05149" name=""/>
                          <pic:cNvPicPr/>
                        </pic:nvPicPr>
                        <pic:blipFill>
                          <a:blip r:embed="rId32"/>
                          <a:stretch>
                            <a:fillRect/>
                          </a:stretch>
                        </pic:blipFill>
                        <pic:spPr>
                          <a:xfrm>
                            <a:off x="0" y="0"/>
                            <a:ext cx="402336" cy="914400"/>
                          </a:xfrm>
                          <a:prstGeom prst="rect">
                            <a:avLst/>
                          </a:prstGeom>
                        </pic:spPr>
                      </pic:pic>
                    </a:graphicData>
                  </a:graphic>
                </wp:inline>
              </w:drawing>
            </w:r>
          </w:p>
        </w:tc>
      </w:tr>
      <w:tr w:rsidR="00DA2967" w:rsidRPr="00A173F3" w14:paraId="67E82A7A" w14:textId="77777777" w:rsidTr="005B4E38">
        <w:trPr>
          <w:trHeight w:val="1583"/>
        </w:trPr>
        <w:tc>
          <w:tcPr>
            <w:tcW w:w="2076" w:type="dxa"/>
          </w:tcPr>
          <w:p w14:paraId="1A006C80" w14:textId="6324D244" w:rsidR="00044ECA" w:rsidRPr="00A173F3" w:rsidRDefault="002D5F6F" w:rsidP="002D5F6F">
            <w:pPr>
              <w:jc w:val="left"/>
              <w:rPr>
                <w:rFonts w:eastAsiaTheme="majorEastAsia" w:cstheme="majorBidi"/>
              </w:rPr>
            </w:pPr>
            <w:r w:rsidRPr="002D5F6F">
              <w:rPr>
                <w:rFonts w:eastAsiaTheme="majorEastAsia" w:cstheme="majorBidi"/>
              </w:rPr>
              <w:t>Chocks removed</w:t>
            </w:r>
          </w:p>
        </w:tc>
        <w:tc>
          <w:tcPr>
            <w:tcW w:w="4915" w:type="dxa"/>
          </w:tcPr>
          <w:p w14:paraId="1D4F21E0" w14:textId="20C81E2C" w:rsidR="00044ECA" w:rsidRPr="00A173F3" w:rsidRDefault="006E7638" w:rsidP="006E7638">
            <w:pPr>
              <w:ind w:left="166"/>
              <w:jc w:val="left"/>
              <w:rPr>
                <w:rFonts w:eastAsiaTheme="majorEastAsia" w:cstheme="majorBidi"/>
              </w:rPr>
            </w:pPr>
            <w:r w:rsidRPr="006E7638">
              <w:rPr>
                <w:rFonts w:eastAsiaTheme="majorEastAsia" w:cstheme="majorBidi"/>
              </w:rPr>
              <w:t>With arms and wands fully extended above head, move</w:t>
            </w:r>
            <w:r>
              <w:rPr>
                <w:rFonts w:eastAsiaTheme="majorEastAsia" w:cstheme="majorBidi"/>
              </w:rPr>
              <w:t xml:space="preserve"> </w:t>
            </w:r>
            <w:r w:rsidRPr="006E7638">
              <w:rPr>
                <w:rFonts w:eastAsiaTheme="majorEastAsia" w:cstheme="majorBidi"/>
              </w:rPr>
              <w:t xml:space="preserve">wands outward in a “jabbing” motion. </w:t>
            </w:r>
            <w:r w:rsidRPr="006E7638">
              <w:rPr>
                <w:rFonts w:eastAsiaTheme="majorEastAsia" w:cstheme="majorBidi"/>
                <w:b/>
                <w:bCs/>
              </w:rPr>
              <w:t>Do not</w:t>
            </w:r>
            <w:r w:rsidRPr="006E7638">
              <w:rPr>
                <w:rFonts w:eastAsiaTheme="majorEastAsia" w:cstheme="majorBidi"/>
              </w:rPr>
              <w:t xml:space="preserve"> remove</w:t>
            </w:r>
            <w:r>
              <w:rPr>
                <w:rFonts w:eastAsiaTheme="majorEastAsia" w:cstheme="majorBidi"/>
              </w:rPr>
              <w:t xml:space="preserve"> </w:t>
            </w:r>
            <w:r w:rsidRPr="006E7638">
              <w:rPr>
                <w:rFonts w:eastAsiaTheme="majorEastAsia" w:cstheme="majorBidi"/>
              </w:rPr>
              <w:t>chocks until authorized by flight crew.</w:t>
            </w:r>
          </w:p>
        </w:tc>
        <w:tc>
          <w:tcPr>
            <w:tcW w:w="2359" w:type="dxa"/>
            <w:vAlign w:val="center"/>
          </w:tcPr>
          <w:p w14:paraId="7FD34AC3" w14:textId="55070CBA" w:rsidR="00044ECA" w:rsidRPr="00A173F3" w:rsidRDefault="00D24364" w:rsidP="00D24364">
            <w:pPr>
              <w:jc w:val="center"/>
              <w:rPr>
                <w:rFonts w:eastAsiaTheme="majorEastAsia" w:cstheme="majorBidi"/>
              </w:rPr>
            </w:pPr>
            <w:r w:rsidRPr="00D24364">
              <w:rPr>
                <w:rFonts w:eastAsiaTheme="majorEastAsia" w:cstheme="majorBidi"/>
                <w:noProof/>
              </w:rPr>
              <w:drawing>
                <wp:inline distT="0" distB="0" distL="0" distR="0" wp14:anchorId="70A10DB0" wp14:editId="1FE8ADD1">
                  <wp:extent cx="502920" cy="932688"/>
                  <wp:effectExtent l="0" t="0" r="0" b="1270"/>
                  <wp:docPr id="2146966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66358" name=""/>
                          <pic:cNvPicPr/>
                        </pic:nvPicPr>
                        <pic:blipFill>
                          <a:blip r:embed="rId33"/>
                          <a:stretch>
                            <a:fillRect/>
                          </a:stretch>
                        </pic:blipFill>
                        <pic:spPr>
                          <a:xfrm>
                            <a:off x="0" y="0"/>
                            <a:ext cx="502920" cy="932688"/>
                          </a:xfrm>
                          <a:prstGeom prst="rect">
                            <a:avLst/>
                          </a:prstGeom>
                        </pic:spPr>
                      </pic:pic>
                    </a:graphicData>
                  </a:graphic>
                </wp:inline>
              </w:drawing>
            </w:r>
          </w:p>
        </w:tc>
      </w:tr>
      <w:tr w:rsidR="000B0E61" w:rsidRPr="00A173F3" w14:paraId="1F4D6DE5" w14:textId="77777777" w:rsidTr="005B4E38">
        <w:tc>
          <w:tcPr>
            <w:tcW w:w="2076" w:type="dxa"/>
          </w:tcPr>
          <w:p w14:paraId="50B26C1A" w14:textId="0456C45F" w:rsidR="00044ECA" w:rsidRPr="00A173F3" w:rsidRDefault="00355120" w:rsidP="002D5F6F">
            <w:pPr>
              <w:jc w:val="left"/>
              <w:rPr>
                <w:rFonts w:eastAsiaTheme="majorEastAsia" w:cstheme="majorBidi"/>
              </w:rPr>
            </w:pPr>
            <w:r w:rsidRPr="00355120">
              <w:rPr>
                <w:rFonts w:eastAsiaTheme="majorEastAsia" w:cstheme="majorBidi"/>
              </w:rPr>
              <w:t>Start engine</w:t>
            </w:r>
          </w:p>
        </w:tc>
        <w:tc>
          <w:tcPr>
            <w:tcW w:w="4915" w:type="dxa"/>
          </w:tcPr>
          <w:p w14:paraId="67E9FCDB" w14:textId="2B8F6C76" w:rsidR="00044ECA" w:rsidRPr="00A173F3" w:rsidRDefault="00452493" w:rsidP="00452493">
            <w:pPr>
              <w:ind w:left="166"/>
              <w:jc w:val="left"/>
              <w:rPr>
                <w:rFonts w:eastAsiaTheme="majorEastAsia" w:cstheme="majorBidi"/>
              </w:rPr>
            </w:pPr>
            <w:r w:rsidRPr="00452493">
              <w:rPr>
                <w:rFonts w:eastAsiaTheme="majorEastAsia" w:cstheme="majorBidi"/>
              </w:rPr>
              <w:t>Raise right arm to head level with wand pointing up and</w:t>
            </w:r>
            <w:r>
              <w:rPr>
                <w:rFonts w:eastAsiaTheme="majorEastAsia" w:cstheme="majorBidi"/>
              </w:rPr>
              <w:t xml:space="preserve"> </w:t>
            </w:r>
            <w:r w:rsidRPr="00452493">
              <w:rPr>
                <w:rFonts w:eastAsiaTheme="majorEastAsia" w:cstheme="majorBidi"/>
              </w:rPr>
              <w:t>start a circular motion with hand; at the same time, with</w:t>
            </w:r>
            <w:r>
              <w:rPr>
                <w:rFonts w:eastAsiaTheme="majorEastAsia" w:cstheme="majorBidi"/>
              </w:rPr>
              <w:t xml:space="preserve"> </w:t>
            </w:r>
            <w:r w:rsidRPr="00452493">
              <w:rPr>
                <w:rFonts w:eastAsiaTheme="majorEastAsia" w:cstheme="majorBidi"/>
              </w:rPr>
              <w:t xml:space="preserve">left arm raised above head level, point to engine to </w:t>
            </w:r>
            <w:proofErr w:type="gramStart"/>
            <w:r w:rsidRPr="00452493">
              <w:rPr>
                <w:rFonts w:eastAsiaTheme="majorEastAsia" w:cstheme="majorBidi"/>
              </w:rPr>
              <w:t>be</w:t>
            </w:r>
            <w:r>
              <w:rPr>
                <w:rFonts w:eastAsiaTheme="majorEastAsia" w:cstheme="majorBidi"/>
              </w:rPr>
              <w:t xml:space="preserve"> </w:t>
            </w:r>
            <w:r w:rsidRPr="00452493">
              <w:rPr>
                <w:rFonts w:eastAsiaTheme="majorEastAsia" w:cstheme="majorBidi"/>
              </w:rPr>
              <w:t>started</w:t>
            </w:r>
            <w:proofErr w:type="gramEnd"/>
            <w:r w:rsidRPr="00452493">
              <w:rPr>
                <w:rFonts w:eastAsiaTheme="majorEastAsia" w:cstheme="majorBidi"/>
              </w:rPr>
              <w:t>.</w:t>
            </w:r>
          </w:p>
        </w:tc>
        <w:tc>
          <w:tcPr>
            <w:tcW w:w="2359" w:type="dxa"/>
          </w:tcPr>
          <w:p w14:paraId="16964E7A" w14:textId="1F4ABF4E" w:rsidR="00044ECA" w:rsidRPr="00A173F3" w:rsidRDefault="00452493" w:rsidP="00452493">
            <w:pPr>
              <w:jc w:val="center"/>
              <w:rPr>
                <w:rFonts w:eastAsiaTheme="majorEastAsia" w:cstheme="majorBidi"/>
              </w:rPr>
            </w:pPr>
            <w:r w:rsidRPr="00452493">
              <w:rPr>
                <w:rFonts w:eastAsiaTheme="majorEastAsia" w:cstheme="majorBidi"/>
                <w:noProof/>
              </w:rPr>
              <w:drawing>
                <wp:inline distT="0" distB="0" distL="0" distR="0" wp14:anchorId="16AFF846" wp14:editId="28A9DF2D">
                  <wp:extent cx="978408" cy="905256"/>
                  <wp:effectExtent l="0" t="0" r="0" b="0"/>
                  <wp:docPr id="708782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82176" name=""/>
                          <pic:cNvPicPr/>
                        </pic:nvPicPr>
                        <pic:blipFill>
                          <a:blip r:embed="rId34"/>
                          <a:stretch>
                            <a:fillRect/>
                          </a:stretch>
                        </pic:blipFill>
                        <pic:spPr>
                          <a:xfrm>
                            <a:off x="0" y="0"/>
                            <a:ext cx="978408" cy="905256"/>
                          </a:xfrm>
                          <a:prstGeom prst="rect">
                            <a:avLst/>
                          </a:prstGeom>
                        </pic:spPr>
                      </pic:pic>
                    </a:graphicData>
                  </a:graphic>
                </wp:inline>
              </w:drawing>
            </w:r>
          </w:p>
        </w:tc>
      </w:tr>
      <w:tr w:rsidR="00B90112" w:rsidRPr="00A173F3" w14:paraId="3F78A59E" w14:textId="77777777" w:rsidTr="005B4E38">
        <w:tc>
          <w:tcPr>
            <w:tcW w:w="2076" w:type="dxa"/>
          </w:tcPr>
          <w:p w14:paraId="787DC048" w14:textId="232E5C54" w:rsidR="00044ECA" w:rsidRPr="00A173F3" w:rsidRDefault="00587BE2" w:rsidP="002D5F6F">
            <w:pPr>
              <w:jc w:val="left"/>
              <w:rPr>
                <w:rFonts w:eastAsiaTheme="majorEastAsia" w:cstheme="majorBidi"/>
              </w:rPr>
            </w:pPr>
            <w:r w:rsidRPr="00587BE2">
              <w:rPr>
                <w:rFonts w:eastAsiaTheme="majorEastAsia" w:cstheme="majorBidi"/>
              </w:rPr>
              <w:t>Cut engine</w:t>
            </w:r>
          </w:p>
        </w:tc>
        <w:tc>
          <w:tcPr>
            <w:tcW w:w="4915" w:type="dxa"/>
          </w:tcPr>
          <w:p w14:paraId="0B467F0C" w14:textId="6ACA8DCA" w:rsidR="00044ECA" w:rsidRPr="00A173F3" w:rsidRDefault="00587BE2" w:rsidP="00587BE2">
            <w:pPr>
              <w:ind w:left="166"/>
              <w:jc w:val="left"/>
              <w:rPr>
                <w:rFonts w:eastAsiaTheme="majorEastAsia" w:cstheme="majorBidi"/>
              </w:rPr>
            </w:pPr>
            <w:r w:rsidRPr="00587BE2">
              <w:rPr>
                <w:rFonts w:eastAsiaTheme="majorEastAsia" w:cstheme="majorBidi"/>
              </w:rPr>
              <w:t>Extend arm with wand forward of body at shoulder level;</w:t>
            </w:r>
            <w:r>
              <w:rPr>
                <w:rFonts w:eastAsiaTheme="majorEastAsia" w:cstheme="majorBidi"/>
              </w:rPr>
              <w:t xml:space="preserve"> </w:t>
            </w:r>
            <w:r w:rsidRPr="00587BE2">
              <w:rPr>
                <w:rFonts w:eastAsiaTheme="majorEastAsia" w:cstheme="majorBidi"/>
              </w:rPr>
              <w:t>move hand and wand to top of left shoulder and draw</w:t>
            </w:r>
            <w:r>
              <w:rPr>
                <w:rFonts w:eastAsiaTheme="majorEastAsia" w:cstheme="majorBidi"/>
              </w:rPr>
              <w:t xml:space="preserve"> </w:t>
            </w:r>
            <w:r w:rsidRPr="00587BE2">
              <w:rPr>
                <w:rFonts w:eastAsiaTheme="majorEastAsia" w:cstheme="majorBidi"/>
              </w:rPr>
              <w:t>wand to top of right shoulder in a slicing motion across</w:t>
            </w:r>
            <w:r>
              <w:rPr>
                <w:rFonts w:eastAsiaTheme="majorEastAsia" w:cstheme="majorBidi"/>
              </w:rPr>
              <w:t xml:space="preserve"> </w:t>
            </w:r>
            <w:r w:rsidRPr="00587BE2">
              <w:rPr>
                <w:rFonts w:eastAsiaTheme="majorEastAsia" w:cstheme="majorBidi"/>
              </w:rPr>
              <w:t>throat.</w:t>
            </w:r>
          </w:p>
        </w:tc>
        <w:tc>
          <w:tcPr>
            <w:tcW w:w="2359" w:type="dxa"/>
          </w:tcPr>
          <w:p w14:paraId="2A84B0A0" w14:textId="61DC10EE" w:rsidR="00044ECA" w:rsidRPr="00A173F3" w:rsidRDefault="007D5098" w:rsidP="007D5098">
            <w:pPr>
              <w:jc w:val="center"/>
              <w:rPr>
                <w:rFonts w:eastAsiaTheme="majorEastAsia" w:cstheme="majorBidi"/>
              </w:rPr>
            </w:pPr>
            <w:r w:rsidRPr="007D5098">
              <w:rPr>
                <w:rFonts w:eastAsiaTheme="majorEastAsia" w:cstheme="majorBidi"/>
                <w:noProof/>
              </w:rPr>
              <w:drawing>
                <wp:inline distT="0" distB="0" distL="0" distR="0" wp14:anchorId="60EB9D69" wp14:editId="496AF1D4">
                  <wp:extent cx="749808" cy="941832"/>
                  <wp:effectExtent l="0" t="0" r="0" b="0"/>
                  <wp:docPr id="1852150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50437" name=""/>
                          <pic:cNvPicPr/>
                        </pic:nvPicPr>
                        <pic:blipFill>
                          <a:blip r:embed="rId35"/>
                          <a:stretch>
                            <a:fillRect/>
                          </a:stretch>
                        </pic:blipFill>
                        <pic:spPr>
                          <a:xfrm>
                            <a:off x="0" y="0"/>
                            <a:ext cx="749808" cy="941832"/>
                          </a:xfrm>
                          <a:prstGeom prst="rect">
                            <a:avLst/>
                          </a:prstGeom>
                        </pic:spPr>
                      </pic:pic>
                    </a:graphicData>
                  </a:graphic>
                </wp:inline>
              </w:drawing>
            </w:r>
          </w:p>
        </w:tc>
      </w:tr>
      <w:tr w:rsidR="000B0E61" w:rsidRPr="00A173F3" w14:paraId="2EAFF3E9" w14:textId="77777777" w:rsidTr="005B4E38">
        <w:tc>
          <w:tcPr>
            <w:tcW w:w="2076" w:type="dxa"/>
          </w:tcPr>
          <w:p w14:paraId="127680C8" w14:textId="654B2B8B" w:rsidR="00044ECA" w:rsidRPr="00A173F3" w:rsidRDefault="005C6C8E" w:rsidP="005C6C8E">
            <w:pPr>
              <w:ind w:hanging="30"/>
              <w:jc w:val="left"/>
              <w:rPr>
                <w:rFonts w:eastAsiaTheme="majorEastAsia" w:cstheme="majorBidi"/>
              </w:rPr>
            </w:pPr>
            <w:r w:rsidRPr="005C6C8E">
              <w:rPr>
                <w:rFonts w:eastAsiaTheme="majorEastAsia" w:cstheme="majorBidi"/>
              </w:rPr>
              <w:t>Affirmative/all clear</w:t>
            </w:r>
          </w:p>
        </w:tc>
        <w:tc>
          <w:tcPr>
            <w:tcW w:w="4915" w:type="dxa"/>
          </w:tcPr>
          <w:p w14:paraId="67373F16" w14:textId="35E27F75" w:rsidR="00044ECA" w:rsidRPr="00A173F3" w:rsidRDefault="00FB64C1" w:rsidP="00FB64C1">
            <w:pPr>
              <w:ind w:left="166"/>
              <w:jc w:val="left"/>
              <w:rPr>
                <w:rFonts w:eastAsiaTheme="majorEastAsia" w:cstheme="majorBidi"/>
              </w:rPr>
            </w:pPr>
            <w:r w:rsidRPr="00FB64C1">
              <w:rPr>
                <w:rFonts w:eastAsiaTheme="majorEastAsia" w:cstheme="majorBidi"/>
              </w:rPr>
              <w:t>Raise right arm to head level with wand pointing up or</w:t>
            </w:r>
            <w:r>
              <w:rPr>
                <w:rFonts w:eastAsiaTheme="majorEastAsia" w:cstheme="majorBidi"/>
              </w:rPr>
              <w:t xml:space="preserve"> </w:t>
            </w:r>
            <w:r w:rsidRPr="00FB64C1">
              <w:rPr>
                <w:rFonts w:eastAsiaTheme="majorEastAsia" w:cstheme="majorBidi"/>
              </w:rPr>
              <w:t>display hand with “thumbs up</w:t>
            </w:r>
            <w:proofErr w:type="gramStart"/>
            <w:r w:rsidRPr="00FB64C1">
              <w:rPr>
                <w:rFonts w:eastAsiaTheme="majorEastAsia" w:cstheme="majorBidi"/>
              </w:rPr>
              <w:t>”;</w:t>
            </w:r>
            <w:proofErr w:type="gramEnd"/>
            <w:r w:rsidRPr="00FB64C1">
              <w:rPr>
                <w:rFonts w:eastAsiaTheme="majorEastAsia" w:cstheme="majorBidi"/>
              </w:rPr>
              <w:t xml:space="preserve"> left arm remains at side</w:t>
            </w:r>
            <w:r>
              <w:rPr>
                <w:rFonts w:eastAsiaTheme="majorEastAsia" w:cstheme="majorBidi"/>
              </w:rPr>
              <w:t xml:space="preserve"> </w:t>
            </w:r>
            <w:r w:rsidRPr="00FB64C1">
              <w:rPr>
                <w:rFonts w:eastAsiaTheme="majorEastAsia" w:cstheme="majorBidi"/>
              </w:rPr>
              <w:t>by knee.</w:t>
            </w:r>
          </w:p>
        </w:tc>
        <w:tc>
          <w:tcPr>
            <w:tcW w:w="2359" w:type="dxa"/>
          </w:tcPr>
          <w:p w14:paraId="4D7C254E" w14:textId="61CE9999" w:rsidR="00FB64C1" w:rsidRPr="00FB64C1" w:rsidRDefault="00FB64C1" w:rsidP="00FB64C1">
            <w:pPr>
              <w:jc w:val="center"/>
              <w:rPr>
                <w:rFonts w:eastAsiaTheme="majorEastAsia" w:cstheme="majorBidi"/>
              </w:rPr>
            </w:pPr>
            <w:r w:rsidRPr="00FB64C1">
              <w:rPr>
                <w:rFonts w:eastAsiaTheme="majorEastAsia" w:cstheme="majorBidi"/>
                <w:noProof/>
              </w:rPr>
              <w:drawing>
                <wp:inline distT="0" distB="0" distL="0" distR="0" wp14:anchorId="4BE7EE44" wp14:editId="43114E93">
                  <wp:extent cx="886968" cy="923544"/>
                  <wp:effectExtent l="0" t="0" r="8890" b="0"/>
                  <wp:docPr id="207479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93761" name=""/>
                          <pic:cNvPicPr/>
                        </pic:nvPicPr>
                        <pic:blipFill>
                          <a:blip r:embed="rId36"/>
                          <a:stretch>
                            <a:fillRect/>
                          </a:stretch>
                        </pic:blipFill>
                        <pic:spPr>
                          <a:xfrm>
                            <a:off x="0" y="0"/>
                            <a:ext cx="886968" cy="923544"/>
                          </a:xfrm>
                          <a:prstGeom prst="rect">
                            <a:avLst/>
                          </a:prstGeom>
                        </pic:spPr>
                      </pic:pic>
                    </a:graphicData>
                  </a:graphic>
                </wp:inline>
              </w:drawing>
            </w:r>
          </w:p>
        </w:tc>
      </w:tr>
      <w:tr w:rsidR="000B0E61" w:rsidRPr="00A173F3" w14:paraId="5117A169" w14:textId="77777777" w:rsidTr="005B4E38">
        <w:tc>
          <w:tcPr>
            <w:tcW w:w="2076" w:type="dxa"/>
          </w:tcPr>
          <w:p w14:paraId="09932FBE" w14:textId="5D2B9D92" w:rsidR="00044ECA" w:rsidRPr="00A173F3" w:rsidRDefault="00F00C0D" w:rsidP="002D5F6F">
            <w:pPr>
              <w:jc w:val="left"/>
              <w:rPr>
                <w:rFonts w:eastAsiaTheme="majorEastAsia" w:cstheme="majorBidi"/>
              </w:rPr>
            </w:pPr>
            <w:r w:rsidRPr="00F00C0D">
              <w:rPr>
                <w:rFonts w:eastAsiaTheme="majorEastAsia" w:cstheme="majorBidi"/>
              </w:rPr>
              <w:t>Negative</w:t>
            </w:r>
          </w:p>
        </w:tc>
        <w:tc>
          <w:tcPr>
            <w:tcW w:w="4915" w:type="dxa"/>
          </w:tcPr>
          <w:p w14:paraId="6E9B50A8" w14:textId="721CCE8D" w:rsidR="00044ECA" w:rsidRPr="00A173F3" w:rsidRDefault="00554D72" w:rsidP="00554D72">
            <w:pPr>
              <w:ind w:left="166"/>
              <w:jc w:val="left"/>
              <w:rPr>
                <w:rFonts w:eastAsiaTheme="majorEastAsia" w:cstheme="majorBidi"/>
              </w:rPr>
            </w:pPr>
            <w:r w:rsidRPr="00554D72">
              <w:rPr>
                <w:rFonts w:eastAsiaTheme="majorEastAsia" w:cstheme="majorBidi"/>
              </w:rPr>
              <w:t>Hold right arm straight out at 90 degrees from shoulder</w:t>
            </w:r>
            <w:r>
              <w:rPr>
                <w:rFonts w:eastAsiaTheme="majorEastAsia" w:cstheme="majorBidi"/>
              </w:rPr>
              <w:t xml:space="preserve"> </w:t>
            </w:r>
            <w:r w:rsidRPr="00554D72">
              <w:rPr>
                <w:rFonts w:eastAsiaTheme="majorEastAsia" w:cstheme="majorBidi"/>
              </w:rPr>
              <w:t>and point wand down to ground or display hand with</w:t>
            </w:r>
            <w:r>
              <w:rPr>
                <w:rFonts w:eastAsiaTheme="majorEastAsia" w:cstheme="majorBidi"/>
              </w:rPr>
              <w:t xml:space="preserve"> </w:t>
            </w:r>
            <w:r w:rsidRPr="00554D72">
              <w:rPr>
                <w:rFonts w:eastAsiaTheme="majorEastAsia" w:cstheme="majorBidi"/>
              </w:rPr>
              <w:t>“thumbs down”; left hand remains at side by knee.</w:t>
            </w:r>
          </w:p>
        </w:tc>
        <w:tc>
          <w:tcPr>
            <w:tcW w:w="2359" w:type="dxa"/>
          </w:tcPr>
          <w:p w14:paraId="5772258E" w14:textId="6F6E438C" w:rsidR="00044ECA" w:rsidRPr="00A173F3" w:rsidRDefault="00F00C0D" w:rsidP="00F00C0D">
            <w:pPr>
              <w:jc w:val="center"/>
              <w:rPr>
                <w:rFonts w:eastAsiaTheme="majorEastAsia" w:cstheme="majorBidi"/>
              </w:rPr>
            </w:pPr>
            <w:r w:rsidRPr="00F00C0D">
              <w:rPr>
                <w:rFonts w:eastAsiaTheme="majorEastAsia" w:cstheme="majorBidi"/>
                <w:noProof/>
              </w:rPr>
              <w:drawing>
                <wp:inline distT="0" distB="0" distL="0" distR="0" wp14:anchorId="46BA24BF" wp14:editId="70444DD8">
                  <wp:extent cx="941832" cy="941832"/>
                  <wp:effectExtent l="0" t="0" r="0" b="0"/>
                  <wp:docPr id="40593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37657" name=""/>
                          <pic:cNvPicPr/>
                        </pic:nvPicPr>
                        <pic:blipFill>
                          <a:blip r:embed="rId37"/>
                          <a:stretch>
                            <a:fillRect/>
                          </a:stretch>
                        </pic:blipFill>
                        <pic:spPr>
                          <a:xfrm>
                            <a:off x="0" y="0"/>
                            <a:ext cx="941832" cy="941832"/>
                          </a:xfrm>
                          <a:prstGeom prst="rect">
                            <a:avLst/>
                          </a:prstGeom>
                        </pic:spPr>
                      </pic:pic>
                    </a:graphicData>
                  </a:graphic>
                </wp:inline>
              </w:drawing>
            </w:r>
          </w:p>
        </w:tc>
      </w:tr>
      <w:tr w:rsidR="0073346F" w:rsidRPr="00A173F3" w14:paraId="5780C840" w14:textId="77777777" w:rsidTr="005B4E38">
        <w:tc>
          <w:tcPr>
            <w:tcW w:w="2076" w:type="dxa"/>
          </w:tcPr>
          <w:p w14:paraId="129DD323" w14:textId="4AEF6258" w:rsidR="0073346F" w:rsidRPr="00F00C0D" w:rsidRDefault="002A11C5" w:rsidP="0073346F">
            <w:pPr>
              <w:jc w:val="left"/>
              <w:rPr>
                <w:rFonts w:eastAsiaTheme="majorEastAsia" w:cstheme="majorBidi"/>
              </w:rPr>
            </w:pPr>
            <w:r w:rsidRPr="002A11C5">
              <w:rPr>
                <w:rFonts w:eastAsiaTheme="majorEastAsia" w:cstheme="majorBidi"/>
              </w:rPr>
              <w:lastRenderedPageBreak/>
              <w:t>Normal stop</w:t>
            </w:r>
          </w:p>
        </w:tc>
        <w:tc>
          <w:tcPr>
            <w:tcW w:w="4915" w:type="dxa"/>
          </w:tcPr>
          <w:p w14:paraId="4BB9B13E" w14:textId="4634FFA9" w:rsidR="0073346F" w:rsidRPr="00554D72" w:rsidRDefault="00247767" w:rsidP="00247767">
            <w:pPr>
              <w:ind w:left="166"/>
              <w:jc w:val="left"/>
              <w:rPr>
                <w:rFonts w:eastAsiaTheme="majorEastAsia" w:cstheme="majorBidi"/>
              </w:rPr>
            </w:pPr>
            <w:r w:rsidRPr="00247767">
              <w:rPr>
                <w:rFonts w:eastAsiaTheme="majorEastAsia" w:cstheme="majorBidi"/>
              </w:rPr>
              <w:t>Fully extend arms and wands at a 90-degree angle to</w:t>
            </w:r>
            <w:r>
              <w:rPr>
                <w:rFonts w:eastAsiaTheme="majorEastAsia" w:cstheme="majorBidi"/>
              </w:rPr>
              <w:t xml:space="preserve"> </w:t>
            </w:r>
            <w:r w:rsidRPr="00247767">
              <w:rPr>
                <w:rFonts w:eastAsiaTheme="majorEastAsia" w:cstheme="majorBidi"/>
              </w:rPr>
              <w:t>sides and slowly move to above head until wands cross.</w:t>
            </w:r>
          </w:p>
        </w:tc>
        <w:tc>
          <w:tcPr>
            <w:tcW w:w="2359" w:type="dxa"/>
          </w:tcPr>
          <w:p w14:paraId="2DD174F6" w14:textId="1FD432A1" w:rsidR="0073346F" w:rsidRPr="00F00C0D" w:rsidRDefault="00F85274" w:rsidP="0073346F">
            <w:pPr>
              <w:jc w:val="center"/>
              <w:rPr>
                <w:rFonts w:eastAsiaTheme="majorEastAsia" w:cstheme="majorBidi"/>
              </w:rPr>
            </w:pPr>
            <w:r w:rsidRPr="00F85274">
              <w:rPr>
                <w:rFonts w:eastAsiaTheme="majorEastAsia" w:cstheme="majorBidi"/>
                <w:noProof/>
              </w:rPr>
              <w:drawing>
                <wp:inline distT="0" distB="0" distL="0" distR="0" wp14:anchorId="4FBDA00E" wp14:editId="244D4B99">
                  <wp:extent cx="932688" cy="950976"/>
                  <wp:effectExtent l="0" t="0" r="1270" b="1905"/>
                  <wp:docPr id="187105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55674" name=""/>
                          <pic:cNvPicPr/>
                        </pic:nvPicPr>
                        <pic:blipFill>
                          <a:blip r:embed="rId38"/>
                          <a:stretch>
                            <a:fillRect/>
                          </a:stretch>
                        </pic:blipFill>
                        <pic:spPr>
                          <a:xfrm>
                            <a:off x="0" y="0"/>
                            <a:ext cx="932688" cy="950976"/>
                          </a:xfrm>
                          <a:prstGeom prst="rect">
                            <a:avLst/>
                          </a:prstGeom>
                        </pic:spPr>
                      </pic:pic>
                    </a:graphicData>
                  </a:graphic>
                </wp:inline>
              </w:drawing>
            </w:r>
          </w:p>
        </w:tc>
      </w:tr>
      <w:tr w:rsidR="00554D72" w:rsidRPr="00A173F3" w14:paraId="28ADCC76" w14:textId="77777777" w:rsidTr="005B4E38">
        <w:tc>
          <w:tcPr>
            <w:tcW w:w="2076" w:type="dxa"/>
          </w:tcPr>
          <w:p w14:paraId="54E4D69D" w14:textId="201A5FB6" w:rsidR="00554D72" w:rsidRPr="00F00C0D" w:rsidRDefault="00BE1FD3" w:rsidP="002D5F6F">
            <w:pPr>
              <w:jc w:val="left"/>
              <w:rPr>
                <w:rFonts w:eastAsiaTheme="majorEastAsia" w:cstheme="majorBidi"/>
              </w:rPr>
            </w:pPr>
            <w:r w:rsidRPr="00BE1FD3">
              <w:rPr>
                <w:rFonts w:eastAsiaTheme="majorEastAsia" w:cstheme="majorBidi"/>
              </w:rPr>
              <w:t>Emergency stop</w:t>
            </w:r>
          </w:p>
        </w:tc>
        <w:tc>
          <w:tcPr>
            <w:tcW w:w="4915" w:type="dxa"/>
          </w:tcPr>
          <w:p w14:paraId="6A0A2A09" w14:textId="66BC29D2" w:rsidR="00554D72" w:rsidRPr="00554D72" w:rsidRDefault="00B90112" w:rsidP="00B90112">
            <w:pPr>
              <w:ind w:left="166"/>
              <w:jc w:val="left"/>
              <w:rPr>
                <w:rFonts w:eastAsiaTheme="majorEastAsia" w:cstheme="majorBidi"/>
              </w:rPr>
            </w:pPr>
            <w:r w:rsidRPr="00B90112">
              <w:rPr>
                <w:rFonts w:eastAsiaTheme="majorEastAsia" w:cstheme="majorBidi"/>
              </w:rPr>
              <w:t>Abruptly extend arms and wands to top of head, crossing</w:t>
            </w:r>
            <w:r>
              <w:rPr>
                <w:rFonts w:eastAsiaTheme="majorEastAsia" w:cstheme="majorBidi"/>
              </w:rPr>
              <w:t xml:space="preserve"> </w:t>
            </w:r>
            <w:r w:rsidRPr="00B90112">
              <w:rPr>
                <w:rFonts w:eastAsiaTheme="majorEastAsia" w:cstheme="majorBidi"/>
              </w:rPr>
              <w:t>wands.</w:t>
            </w:r>
          </w:p>
        </w:tc>
        <w:tc>
          <w:tcPr>
            <w:tcW w:w="2359" w:type="dxa"/>
          </w:tcPr>
          <w:p w14:paraId="22FB95C8" w14:textId="191E3B75" w:rsidR="00554D72" w:rsidRPr="00F00C0D" w:rsidRDefault="00B90112" w:rsidP="00F00C0D">
            <w:pPr>
              <w:jc w:val="center"/>
              <w:rPr>
                <w:rFonts w:eastAsiaTheme="majorEastAsia" w:cstheme="majorBidi"/>
              </w:rPr>
            </w:pPr>
            <w:r w:rsidRPr="00B90112">
              <w:rPr>
                <w:rFonts w:eastAsiaTheme="majorEastAsia" w:cstheme="majorBidi"/>
                <w:noProof/>
              </w:rPr>
              <w:drawing>
                <wp:inline distT="0" distB="0" distL="0" distR="0" wp14:anchorId="3725A66F" wp14:editId="47A79AEC">
                  <wp:extent cx="813816" cy="941832"/>
                  <wp:effectExtent l="0" t="0" r="5715" b="0"/>
                  <wp:docPr id="69135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54478" name=""/>
                          <pic:cNvPicPr/>
                        </pic:nvPicPr>
                        <pic:blipFill>
                          <a:blip r:embed="rId39"/>
                          <a:stretch>
                            <a:fillRect/>
                          </a:stretch>
                        </pic:blipFill>
                        <pic:spPr>
                          <a:xfrm>
                            <a:off x="0" y="0"/>
                            <a:ext cx="813816" cy="941832"/>
                          </a:xfrm>
                          <a:prstGeom prst="rect">
                            <a:avLst/>
                          </a:prstGeom>
                        </pic:spPr>
                      </pic:pic>
                    </a:graphicData>
                  </a:graphic>
                </wp:inline>
              </w:drawing>
            </w:r>
          </w:p>
        </w:tc>
      </w:tr>
      <w:tr w:rsidR="00C07D09" w:rsidRPr="00A173F3" w14:paraId="4543852A" w14:textId="77777777" w:rsidTr="005B4E38">
        <w:tc>
          <w:tcPr>
            <w:tcW w:w="2076" w:type="dxa"/>
          </w:tcPr>
          <w:p w14:paraId="1F9C4285" w14:textId="09BE4C59" w:rsidR="00C07D09" w:rsidRPr="00BE1FD3" w:rsidRDefault="00421530" w:rsidP="002D5F6F">
            <w:pPr>
              <w:jc w:val="left"/>
              <w:rPr>
                <w:rFonts w:eastAsiaTheme="majorEastAsia" w:cstheme="majorBidi"/>
              </w:rPr>
            </w:pPr>
            <w:r w:rsidRPr="00421530">
              <w:rPr>
                <w:rFonts w:eastAsiaTheme="majorEastAsia" w:cstheme="majorBidi"/>
              </w:rPr>
              <w:t>Fire</w:t>
            </w:r>
          </w:p>
        </w:tc>
        <w:tc>
          <w:tcPr>
            <w:tcW w:w="4915" w:type="dxa"/>
          </w:tcPr>
          <w:p w14:paraId="3954AD12" w14:textId="5603C5EB" w:rsidR="00421530" w:rsidRPr="00421530" w:rsidRDefault="00421530" w:rsidP="00421530">
            <w:pPr>
              <w:ind w:left="166"/>
              <w:jc w:val="left"/>
              <w:rPr>
                <w:rFonts w:eastAsiaTheme="majorEastAsia" w:cstheme="majorBidi"/>
              </w:rPr>
            </w:pPr>
            <w:r w:rsidRPr="00421530">
              <w:rPr>
                <w:rFonts w:eastAsiaTheme="majorEastAsia" w:cstheme="majorBidi"/>
              </w:rPr>
              <w:t>Move right-hand in a “fanning” motion from shoulder to</w:t>
            </w:r>
            <w:r>
              <w:rPr>
                <w:rFonts w:eastAsiaTheme="majorEastAsia" w:cstheme="majorBidi"/>
              </w:rPr>
              <w:t xml:space="preserve"> </w:t>
            </w:r>
            <w:r w:rsidRPr="00421530">
              <w:rPr>
                <w:rFonts w:eastAsiaTheme="majorEastAsia" w:cstheme="majorBidi"/>
              </w:rPr>
              <w:t>knee, while at the same time pointing with left hand to</w:t>
            </w:r>
            <w:r>
              <w:rPr>
                <w:rFonts w:eastAsiaTheme="majorEastAsia" w:cstheme="majorBidi"/>
              </w:rPr>
              <w:t xml:space="preserve"> </w:t>
            </w:r>
            <w:r w:rsidRPr="00421530">
              <w:rPr>
                <w:rFonts w:eastAsiaTheme="majorEastAsia" w:cstheme="majorBidi"/>
              </w:rPr>
              <w:t>area of fire.</w:t>
            </w:r>
          </w:p>
          <w:p w14:paraId="48B0B3D8" w14:textId="00805114" w:rsidR="00C07D09" w:rsidRPr="00B90112" w:rsidRDefault="00421530" w:rsidP="00421530">
            <w:pPr>
              <w:ind w:left="166"/>
              <w:jc w:val="left"/>
              <w:rPr>
                <w:rFonts w:eastAsiaTheme="majorEastAsia" w:cstheme="majorBidi"/>
              </w:rPr>
            </w:pPr>
            <w:r w:rsidRPr="00421530">
              <w:rPr>
                <w:rFonts w:eastAsiaTheme="majorEastAsia" w:cstheme="majorBidi"/>
              </w:rPr>
              <w:t>Night — same with wands.</w:t>
            </w:r>
          </w:p>
        </w:tc>
        <w:tc>
          <w:tcPr>
            <w:tcW w:w="2359" w:type="dxa"/>
          </w:tcPr>
          <w:p w14:paraId="3DF042E8" w14:textId="3156A8C8" w:rsidR="00C07D09" w:rsidRPr="00B90112" w:rsidRDefault="000B0E61" w:rsidP="00F00C0D">
            <w:pPr>
              <w:jc w:val="center"/>
              <w:rPr>
                <w:rFonts w:eastAsiaTheme="majorEastAsia" w:cstheme="majorBidi"/>
              </w:rPr>
            </w:pPr>
            <w:r w:rsidRPr="000B0E61">
              <w:rPr>
                <w:rFonts w:eastAsiaTheme="majorEastAsia" w:cstheme="majorBidi"/>
                <w:noProof/>
              </w:rPr>
              <w:drawing>
                <wp:inline distT="0" distB="0" distL="0" distR="0" wp14:anchorId="6495D09A" wp14:editId="153F4406">
                  <wp:extent cx="813816" cy="1024128"/>
                  <wp:effectExtent l="0" t="0" r="5715" b="5080"/>
                  <wp:docPr id="449655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5214" name=""/>
                          <pic:cNvPicPr/>
                        </pic:nvPicPr>
                        <pic:blipFill>
                          <a:blip r:embed="rId40"/>
                          <a:stretch>
                            <a:fillRect/>
                          </a:stretch>
                        </pic:blipFill>
                        <pic:spPr>
                          <a:xfrm>
                            <a:off x="0" y="0"/>
                            <a:ext cx="813816" cy="1024128"/>
                          </a:xfrm>
                          <a:prstGeom prst="rect">
                            <a:avLst/>
                          </a:prstGeom>
                        </pic:spPr>
                      </pic:pic>
                    </a:graphicData>
                  </a:graphic>
                </wp:inline>
              </w:drawing>
            </w:r>
          </w:p>
        </w:tc>
      </w:tr>
    </w:tbl>
    <w:p w14:paraId="6C5F213D" w14:textId="2F7398B6" w:rsidR="00AB3DF3" w:rsidRDefault="00AB3DF3" w:rsidP="00157786">
      <w:pPr>
        <w:rPr>
          <w:rFonts w:eastAsiaTheme="majorEastAsia" w:cstheme="majorBidi"/>
          <w:caps/>
          <w:sz w:val="20"/>
          <w:szCs w:val="20"/>
        </w:rPr>
      </w:pPr>
      <w:r>
        <w:rPr>
          <w:rFonts w:eastAsiaTheme="majorEastAsia" w:cstheme="majorBidi"/>
          <w:caps/>
          <w:sz w:val="20"/>
          <w:szCs w:val="20"/>
        </w:rPr>
        <w:br w:type="page"/>
      </w:r>
    </w:p>
    <w:p w14:paraId="52342CDF" w14:textId="1E1F78CD" w:rsidR="006C2C06" w:rsidRDefault="00447B61" w:rsidP="00811695">
      <w:pPr>
        <w:pStyle w:val="AppendixHeading"/>
      </w:pPr>
      <w:r>
        <w:lastRenderedPageBreak/>
        <w:t xml:space="preserve">  </w:t>
      </w:r>
      <w:bookmarkStart w:id="178" w:name="_Toc168822757"/>
      <w:r w:rsidR="007A7665" w:rsidRPr="000B0468">
        <w:t>Templates and Tools</w:t>
      </w:r>
      <w:bookmarkEnd w:id="178"/>
    </w:p>
    <w:p w14:paraId="71AF1AD5" w14:textId="77777777" w:rsidR="005B4E38" w:rsidRPr="009C10FB" w:rsidRDefault="005B4E38" w:rsidP="005B4E38">
      <w:pPr>
        <w:rPr>
          <w:sz w:val="6"/>
          <w:szCs w:val="6"/>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995"/>
      </w:tblGrid>
      <w:tr w:rsidR="00F5071E" w:rsidRPr="00D17BF5" w14:paraId="0899154B" w14:textId="77777777" w:rsidTr="00570607">
        <w:tc>
          <w:tcPr>
            <w:tcW w:w="810" w:type="dxa"/>
          </w:tcPr>
          <w:p w14:paraId="2BA29C00" w14:textId="73D29218" w:rsidR="00F5071E" w:rsidRPr="006533D9" w:rsidRDefault="00F5071E" w:rsidP="00FD2C99">
            <w:pPr>
              <w:pStyle w:val="Tabletext0"/>
              <w:jc w:val="center"/>
              <w:rPr>
                <w:rFonts w:ascii="Ebrima" w:hAnsi="Ebrima"/>
                <w:b/>
                <w:color w:val="auto"/>
              </w:rPr>
            </w:pPr>
            <w:r>
              <w:rPr>
                <w:rFonts w:ascii="Ebrima" w:hAnsi="Ebrima"/>
                <w:b/>
                <w:color w:val="auto"/>
              </w:rPr>
              <w:t>1</w:t>
            </w:r>
          </w:p>
        </w:tc>
        <w:tc>
          <w:tcPr>
            <w:tcW w:w="8995" w:type="dxa"/>
          </w:tcPr>
          <w:p w14:paraId="0523ECEB" w14:textId="17CF1377" w:rsidR="00F5071E" w:rsidRDefault="00F5071E" w:rsidP="00390772">
            <w:pPr>
              <w:pStyle w:val="Tabletext0"/>
              <w:ind w:left="340"/>
              <w:rPr>
                <w:rFonts w:ascii="Ebrima" w:hAnsi="Ebrima"/>
                <w:b/>
                <w:color w:val="auto"/>
              </w:rPr>
            </w:pPr>
            <w:r w:rsidRPr="00186FA3">
              <w:rPr>
                <w:rFonts w:ascii="Ebrima" w:hAnsi="Ebrima"/>
                <w:b/>
                <w:color w:val="auto"/>
              </w:rPr>
              <w:t xml:space="preserve">Vessel Helideck Limited Exposure Assessment Process Flow </w:t>
            </w:r>
            <w:r w:rsidR="005C40F7">
              <w:rPr>
                <w:rFonts w:ascii="Ebrima" w:hAnsi="Ebrima"/>
                <w:b/>
                <w:color w:val="auto"/>
              </w:rPr>
              <w:t>–</w:t>
            </w:r>
            <w:r w:rsidRPr="00186FA3">
              <w:rPr>
                <w:rFonts w:ascii="Ebrima" w:hAnsi="Ebrima"/>
                <w:b/>
                <w:color w:val="auto"/>
              </w:rPr>
              <w:t xml:space="preserve"> V</w:t>
            </w:r>
            <w:r w:rsidR="005C40F7">
              <w:rPr>
                <w:rFonts w:ascii="Ebrima" w:hAnsi="Ebrima"/>
                <w:b/>
                <w:color w:val="auto"/>
              </w:rPr>
              <w:t>4</w:t>
            </w:r>
          </w:p>
          <w:p w14:paraId="626D10A8" w14:textId="12676E00" w:rsidR="00F5071E" w:rsidRDefault="009924E1" w:rsidP="00390772">
            <w:pPr>
              <w:pStyle w:val="Tabletext0"/>
              <w:ind w:left="340"/>
              <w:rPr>
                <w:rFonts w:ascii="Ebrima" w:hAnsi="Ebrima"/>
                <w:b/>
                <w:color w:val="auto"/>
              </w:rPr>
            </w:pPr>
            <w:r>
              <w:rPr>
                <w:rFonts w:ascii="Ebrima" w:hAnsi="Ebrima"/>
                <w:b/>
                <w:color w:val="auto"/>
              </w:rPr>
              <w:object w:dxaOrig="1539" w:dyaOrig="997" w14:anchorId="54D2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7pt" o:ole="">
                  <v:imagedata r:id="rId41" o:title=""/>
                </v:shape>
                <o:OLEObject Type="Embed" ProgID="Acrobat.Document.DC" ShapeID="_x0000_i1025" DrawAspect="Icon" ObjectID="_1779435982" r:id="rId42"/>
              </w:object>
            </w:r>
          </w:p>
          <w:p w14:paraId="1847767B" w14:textId="3DACF10D" w:rsidR="00AA19AD" w:rsidRPr="00AA19AD" w:rsidRDefault="00AA19AD" w:rsidP="00390772">
            <w:pPr>
              <w:pStyle w:val="Tabletext0"/>
              <w:ind w:left="340"/>
              <w:rPr>
                <w:rFonts w:ascii="Ebrima" w:hAnsi="Ebrima"/>
                <w:b/>
                <w:color w:val="auto"/>
                <w:sz w:val="6"/>
                <w:szCs w:val="6"/>
              </w:rPr>
            </w:pPr>
          </w:p>
        </w:tc>
      </w:tr>
      <w:tr w:rsidR="00390772" w:rsidRPr="00D17BF5" w14:paraId="10AAE781" w14:textId="77777777" w:rsidTr="00570607">
        <w:tc>
          <w:tcPr>
            <w:tcW w:w="810" w:type="dxa"/>
          </w:tcPr>
          <w:p w14:paraId="2A9CA377" w14:textId="1AB3A6F7" w:rsidR="00390772" w:rsidRPr="006533D9" w:rsidRDefault="00570607" w:rsidP="00FD2C99">
            <w:pPr>
              <w:pStyle w:val="Tabletext0"/>
              <w:jc w:val="center"/>
              <w:rPr>
                <w:rFonts w:ascii="Ebrima" w:hAnsi="Ebrima"/>
                <w:b/>
                <w:color w:val="auto"/>
              </w:rPr>
            </w:pPr>
            <w:r>
              <w:rPr>
                <w:rFonts w:ascii="Ebrima" w:hAnsi="Ebrima"/>
                <w:b/>
                <w:color w:val="auto"/>
              </w:rPr>
              <w:t>2</w:t>
            </w:r>
          </w:p>
        </w:tc>
        <w:tc>
          <w:tcPr>
            <w:tcW w:w="8995" w:type="dxa"/>
          </w:tcPr>
          <w:p w14:paraId="398AB1D3" w14:textId="6EC2D472" w:rsidR="00390772" w:rsidRPr="00952FF6" w:rsidRDefault="00390772" w:rsidP="00390772">
            <w:pPr>
              <w:pStyle w:val="Tabletext0"/>
              <w:ind w:left="340"/>
              <w:rPr>
                <w:rFonts w:ascii="Ebrima" w:hAnsi="Ebrima"/>
                <w:b/>
                <w:color w:val="auto"/>
              </w:rPr>
            </w:pPr>
            <w:r w:rsidRPr="00186FA3">
              <w:rPr>
                <w:rFonts w:ascii="Ebrima" w:hAnsi="Ebrima"/>
                <w:b/>
                <w:color w:val="auto"/>
              </w:rPr>
              <w:t>Helideck Operations Manual (Americas-Air Transport Template) – V</w:t>
            </w:r>
            <w:r w:rsidR="000D7709" w:rsidRPr="00186FA3">
              <w:rPr>
                <w:rFonts w:ascii="Ebrima" w:hAnsi="Ebrima"/>
                <w:b/>
                <w:color w:val="auto"/>
              </w:rPr>
              <w:t>7</w:t>
            </w:r>
          </w:p>
          <w:bookmarkStart w:id="179" w:name="_MON_1778353926"/>
          <w:bookmarkEnd w:id="179"/>
          <w:p w14:paraId="57B8C0D8" w14:textId="52C0F4B5" w:rsidR="00390772" w:rsidRDefault="000D7709" w:rsidP="00390772">
            <w:pPr>
              <w:pStyle w:val="Tabletext0"/>
              <w:ind w:left="340"/>
              <w:rPr>
                <w:b/>
              </w:rPr>
            </w:pPr>
            <w:r>
              <w:rPr>
                <w:b/>
              </w:rPr>
              <w:object w:dxaOrig="1539" w:dyaOrig="997" w14:anchorId="4F78A7B5">
                <v:shape id="_x0000_i1026" type="#_x0000_t75" style="width:76.05pt;height:49.7pt" o:ole="">
                  <v:imagedata r:id="rId43" o:title=""/>
                </v:shape>
                <o:OLEObject Type="Embed" ProgID="Word.Document.12" ShapeID="_x0000_i1026" DrawAspect="Icon" ObjectID="_1779435983" r:id="rId44">
                  <o:FieldCodes>\s</o:FieldCodes>
                </o:OLEObject>
              </w:object>
            </w:r>
            <w:r w:rsidR="00390772" w:rsidRPr="00D17BF5">
              <w:rPr>
                <w:b/>
              </w:rPr>
              <w:t xml:space="preserve">  </w:t>
            </w:r>
          </w:p>
          <w:p w14:paraId="33BDBA90" w14:textId="5A8AA7EA" w:rsidR="00390772" w:rsidRPr="00AA19AD" w:rsidRDefault="00390772" w:rsidP="00390772">
            <w:pPr>
              <w:pStyle w:val="Tabletext0"/>
              <w:ind w:left="340"/>
              <w:rPr>
                <w:b/>
                <w:sz w:val="6"/>
                <w:szCs w:val="6"/>
              </w:rPr>
            </w:pPr>
          </w:p>
        </w:tc>
      </w:tr>
      <w:tr w:rsidR="00390772" w:rsidRPr="00D17BF5" w14:paraId="74211695" w14:textId="77777777" w:rsidTr="00570607">
        <w:tc>
          <w:tcPr>
            <w:tcW w:w="810" w:type="dxa"/>
          </w:tcPr>
          <w:p w14:paraId="2BE282A0" w14:textId="528A35AA" w:rsidR="00390772" w:rsidRPr="006533D9" w:rsidRDefault="00570607" w:rsidP="00FD2C99">
            <w:pPr>
              <w:pStyle w:val="Tabletext0"/>
              <w:jc w:val="center"/>
              <w:rPr>
                <w:rFonts w:ascii="Ebrima" w:hAnsi="Ebrima"/>
                <w:b/>
                <w:color w:val="auto"/>
              </w:rPr>
            </w:pPr>
            <w:r>
              <w:rPr>
                <w:rFonts w:ascii="Ebrima" w:hAnsi="Ebrima"/>
                <w:b/>
                <w:color w:val="auto"/>
              </w:rPr>
              <w:t>3</w:t>
            </w:r>
          </w:p>
        </w:tc>
        <w:tc>
          <w:tcPr>
            <w:tcW w:w="8995" w:type="dxa"/>
          </w:tcPr>
          <w:p w14:paraId="1B8E5037" w14:textId="626F82A5" w:rsidR="00390772" w:rsidRPr="00952FF6" w:rsidRDefault="00390772" w:rsidP="00390772">
            <w:pPr>
              <w:pStyle w:val="Tabletext0"/>
              <w:ind w:left="340"/>
              <w:rPr>
                <w:rFonts w:ascii="Ebrima" w:hAnsi="Ebrima"/>
                <w:b/>
                <w:color w:val="auto"/>
              </w:rPr>
            </w:pPr>
            <w:r w:rsidRPr="00952FF6">
              <w:rPr>
                <w:rFonts w:ascii="Ebrima" w:hAnsi="Ebrima"/>
                <w:b/>
                <w:color w:val="auto"/>
              </w:rPr>
              <w:t>HLO-HDA Competency Record (Template) – V1</w:t>
            </w:r>
            <w:r>
              <w:rPr>
                <w:rFonts w:ascii="Ebrima" w:hAnsi="Ebrima"/>
                <w:b/>
                <w:color w:val="auto"/>
              </w:rPr>
              <w:t>1</w:t>
            </w:r>
          </w:p>
          <w:bookmarkStart w:id="180" w:name="_MON_1777637807"/>
          <w:bookmarkEnd w:id="180"/>
          <w:p w14:paraId="365A03BC" w14:textId="77777777" w:rsidR="00390772" w:rsidRDefault="00390772" w:rsidP="00390772">
            <w:pPr>
              <w:pStyle w:val="Tabletext0"/>
              <w:ind w:left="340"/>
              <w:rPr>
                <w:b/>
              </w:rPr>
            </w:pPr>
            <w:r>
              <w:rPr>
                <w:b/>
              </w:rPr>
              <w:object w:dxaOrig="1539" w:dyaOrig="997" w14:anchorId="2F4ACB3C">
                <v:shape id="_x0000_i1027" type="#_x0000_t75" style="width:77.05pt;height:49.7pt" o:ole="">
                  <v:imagedata r:id="rId45" o:title=""/>
                </v:shape>
                <o:OLEObject Type="Embed" ProgID="Word.Document.12" ShapeID="_x0000_i1027" DrawAspect="Icon" ObjectID="_1779435984" r:id="rId46">
                  <o:FieldCodes>\s</o:FieldCodes>
                </o:OLEObject>
              </w:object>
            </w:r>
            <w:r w:rsidRPr="00D17BF5">
              <w:rPr>
                <w:b/>
              </w:rPr>
              <w:t xml:space="preserve">  </w:t>
            </w:r>
          </w:p>
          <w:p w14:paraId="3DA81457" w14:textId="07C51888" w:rsidR="00390772" w:rsidRPr="00AA19AD" w:rsidRDefault="00390772" w:rsidP="00390772">
            <w:pPr>
              <w:pStyle w:val="Tabletext0"/>
              <w:ind w:left="340"/>
              <w:rPr>
                <w:b/>
                <w:sz w:val="6"/>
                <w:szCs w:val="6"/>
              </w:rPr>
            </w:pPr>
          </w:p>
        </w:tc>
      </w:tr>
      <w:tr w:rsidR="00390772" w:rsidRPr="00D17BF5" w14:paraId="22BD56DE" w14:textId="77777777" w:rsidTr="00570607">
        <w:tc>
          <w:tcPr>
            <w:tcW w:w="810" w:type="dxa"/>
          </w:tcPr>
          <w:p w14:paraId="346C4F2F" w14:textId="0A2C0D16" w:rsidR="00390772" w:rsidRPr="006533D9" w:rsidRDefault="00570607" w:rsidP="00FD2C99">
            <w:pPr>
              <w:pStyle w:val="Tabletext0"/>
              <w:jc w:val="center"/>
              <w:rPr>
                <w:rFonts w:ascii="Ebrima" w:hAnsi="Ebrima"/>
                <w:b/>
                <w:color w:val="auto"/>
              </w:rPr>
            </w:pPr>
            <w:r>
              <w:rPr>
                <w:rFonts w:ascii="Ebrima" w:hAnsi="Ebrima"/>
                <w:b/>
                <w:color w:val="auto"/>
              </w:rPr>
              <w:t>4</w:t>
            </w:r>
          </w:p>
        </w:tc>
        <w:tc>
          <w:tcPr>
            <w:tcW w:w="8995" w:type="dxa"/>
          </w:tcPr>
          <w:p w14:paraId="4F93F4BE" w14:textId="77777777" w:rsidR="00390772" w:rsidRPr="006533D9" w:rsidRDefault="00390772" w:rsidP="00390772">
            <w:pPr>
              <w:pStyle w:val="Tabletext0"/>
              <w:ind w:left="340"/>
              <w:rPr>
                <w:rFonts w:ascii="Ebrima" w:hAnsi="Ebrima"/>
                <w:b/>
                <w:color w:val="auto"/>
              </w:rPr>
            </w:pPr>
            <w:r w:rsidRPr="006533D9">
              <w:rPr>
                <w:rFonts w:ascii="Ebrima" w:hAnsi="Ebrima"/>
                <w:b/>
                <w:color w:val="auto"/>
              </w:rPr>
              <w:t>HLO and HDA Competency Assessment Report (Template) – V4</w:t>
            </w:r>
          </w:p>
          <w:p w14:paraId="6C7EA7DE" w14:textId="77777777" w:rsidR="00390772" w:rsidRDefault="00390772" w:rsidP="00390772">
            <w:pPr>
              <w:pStyle w:val="Tabletext0"/>
              <w:ind w:left="340"/>
              <w:rPr>
                <w:b/>
              </w:rPr>
            </w:pPr>
            <w:r>
              <w:rPr>
                <w:b/>
              </w:rPr>
              <w:t xml:space="preserve">   </w:t>
            </w:r>
            <w:bookmarkStart w:id="181" w:name="_MON_1777639024"/>
            <w:bookmarkEnd w:id="181"/>
            <w:r>
              <w:rPr>
                <w:b/>
              </w:rPr>
              <w:object w:dxaOrig="1539" w:dyaOrig="997" w14:anchorId="17EAE470">
                <v:shape id="_x0000_i1028" type="#_x0000_t75" style="width:77.05pt;height:49.7pt" o:ole="">
                  <v:imagedata r:id="rId47" o:title=""/>
                </v:shape>
                <o:OLEObject Type="Embed" ProgID="Word.Document.12" ShapeID="_x0000_i1028" DrawAspect="Icon" ObjectID="_1779435985" r:id="rId48">
                  <o:FieldCodes>\s</o:FieldCodes>
                </o:OLEObject>
              </w:object>
            </w:r>
            <w:r>
              <w:rPr>
                <w:b/>
              </w:rPr>
              <w:t xml:space="preserve">  </w:t>
            </w:r>
            <w:bookmarkStart w:id="182" w:name="_MON_1777639070"/>
            <w:bookmarkEnd w:id="182"/>
            <w:r>
              <w:rPr>
                <w:b/>
              </w:rPr>
              <w:object w:dxaOrig="1539" w:dyaOrig="997" w14:anchorId="38735771">
                <v:shape id="_x0000_i1029" type="#_x0000_t75" style="width:77.05pt;height:49.7pt" o:ole="">
                  <v:imagedata r:id="rId49" o:title=""/>
                </v:shape>
                <o:OLEObject Type="Embed" ProgID="Word.Document.12" ShapeID="_x0000_i1029" DrawAspect="Icon" ObjectID="_1779435986" r:id="rId50">
                  <o:FieldCodes>\s</o:FieldCodes>
                </o:OLEObject>
              </w:object>
            </w:r>
          </w:p>
          <w:p w14:paraId="5BECB3DF" w14:textId="3D6DCD8C" w:rsidR="00390772" w:rsidRPr="00AA19AD" w:rsidRDefault="00390772" w:rsidP="00390772">
            <w:pPr>
              <w:pStyle w:val="Tabletext0"/>
              <w:ind w:left="340"/>
              <w:rPr>
                <w:b/>
                <w:sz w:val="6"/>
                <w:szCs w:val="6"/>
              </w:rPr>
            </w:pPr>
          </w:p>
        </w:tc>
      </w:tr>
      <w:tr w:rsidR="00390772" w:rsidRPr="00D17BF5" w14:paraId="2AA34CBE" w14:textId="77777777" w:rsidTr="00570607">
        <w:tc>
          <w:tcPr>
            <w:tcW w:w="810" w:type="dxa"/>
          </w:tcPr>
          <w:p w14:paraId="15074909" w14:textId="05D7DB2F" w:rsidR="00390772" w:rsidRPr="006533D9" w:rsidRDefault="00570607" w:rsidP="00FD2C99">
            <w:pPr>
              <w:pStyle w:val="Tabletext0"/>
              <w:jc w:val="center"/>
              <w:rPr>
                <w:rFonts w:ascii="Ebrima" w:hAnsi="Ebrima"/>
                <w:b/>
                <w:color w:val="auto"/>
              </w:rPr>
            </w:pPr>
            <w:r>
              <w:rPr>
                <w:rFonts w:ascii="Ebrima" w:hAnsi="Ebrima"/>
                <w:b/>
                <w:color w:val="auto"/>
              </w:rPr>
              <w:t>5</w:t>
            </w:r>
          </w:p>
        </w:tc>
        <w:tc>
          <w:tcPr>
            <w:tcW w:w="8995" w:type="dxa"/>
          </w:tcPr>
          <w:p w14:paraId="22ED0EA7" w14:textId="7299B19B" w:rsidR="00390772" w:rsidRDefault="00D41531" w:rsidP="00390772">
            <w:pPr>
              <w:pStyle w:val="Tabletext0"/>
              <w:ind w:left="340"/>
              <w:rPr>
                <w:b/>
              </w:rPr>
            </w:pPr>
            <w:r w:rsidRPr="00D41531">
              <w:rPr>
                <w:rFonts w:ascii="Ebrima" w:hAnsi="Ebrima"/>
                <w:b/>
                <w:color w:val="auto"/>
              </w:rPr>
              <w:t>Monthly Helideck Team Drills and Training (Template) - V12</w:t>
            </w:r>
          </w:p>
          <w:bookmarkStart w:id="183" w:name="_MON_1778607408"/>
          <w:bookmarkEnd w:id="183"/>
          <w:p w14:paraId="5A37DA0D" w14:textId="5D8D5E55" w:rsidR="00D41531" w:rsidRDefault="00D41531" w:rsidP="00390772">
            <w:pPr>
              <w:pStyle w:val="Tabletext0"/>
              <w:ind w:left="340"/>
              <w:rPr>
                <w:b/>
              </w:rPr>
            </w:pPr>
            <w:r>
              <w:rPr>
                <w:b/>
              </w:rPr>
              <w:object w:dxaOrig="1539" w:dyaOrig="997" w14:anchorId="2BB51903">
                <v:shape id="_x0000_i1030" type="#_x0000_t75" style="width:77.05pt;height:49.7pt" o:ole="">
                  <v:imagedata r:id="rId51" o:title=""/>
                </v:shape>
                <o:OLEObject Type="Embed" ProgID="Word.Document.12" ShapeID="_x0000_i1030" DrawAspect="Icon" ObjectID="_1779435987" r:id="rId52">
                  <o:FieldCodes>\s</o:FieldCodes>
                </o:OLEObject>
              </w:object>
            </w:r>
          </w:p>
          <w:p w14:paraId="628BDCD2" w14:textId="37E1EC26" w:rsidR="00390772" w:rsidRPr="00AA19AD" w:rsidRDefault="00390772" w:rsidP="00390772">
            <w:pPr>
              <w:pStyle w:val="Tabletext0"/>
              <w:ind w:left="340"/>
              <w:rPr>
                <w:b/>
                <w:sz w:val="6"/>
                <w:szCs w:val="6"/>
              </w:rPr>
            </w:pPr>
          </w:p>
        </w:tc>
      </w:tr>
      <w:tr w:rsidR="00390772" w:rsidRPr="00D17BF5" w14:paraId="0BD10419" w14:textId="77777777" w:rsidTr="00570607">
        <w:tc>
          <w:tcPr>
            <w:tcW w:w="810" w:type="dxa"/>
          </w:tcPr>
          <w:p w14:paraId="3379247C" w14:textId="356D05C3" w:rsidR="00390772" w:rsidRPr="006533D9" w:rsidRDefault="00570607" w:rsidP="00FD2C99">
            <w:pPr>
              <w:pStyle w:val="Tabletext0"/>
              <w:jc w:val="center"/>
              <w:rPr>
                <w:rFonts w:ascii="Ebrima" w:hAnsi="Ebrima"/>
                <w:b/>
                <w:color w:val="auto"/>
              </w:rPr>
            </w:pPr>
            <w:r>
              <w:rPr>
                <w:rFonts w:ascii="Ebrima" w:hAnsi="Ebrima"/>
                <w:b/>
                <w:color w:val="auto"/>
              </w:rPr>
              <w:t>6</w:t>
            </w:r>
          </w:p>
        </w:tc>
        <w:tc>
          <w:tcPr>
            <w:tcW w:w="8995" w:type="dxa"/>
          </w:tcPr>
          <w:p w14:paraId="472C977D" w14:textId="77777777" w:rsidR="00390772" w:rsidRPr="006533D9" w:rsidRDefault="00390772" w:rsidP="00390772">
            <w:pPr>
              <w:pStyle w:val="Tabletext0"/>
              <w:ind w:left="340"/>
              <w:rPr>
                <w:rFonts w:ascii="Ebrima" w:hAnsi="Ebrima"/>
                <w:b/>
                <w:color w:val="auto"/>
              </w:rPr>
            </w:pPr>
            <w:r w:rsidRPr="006533D9">
              <w:rPr>
                <w:rFonts w:ascii="Ebrima" w:hAnsi="Ebrima"/>
                <w:b/>
                <w:color w:val="auto"/>
              </w:rPr>
              <w:t>Helideck Team Member Formal Training Courses at Shell Robert Training Center</w:t>
            </w:r>
          </w:p>
          <w:p w14:paraId="14BC62D7" w14:textId="77777777" w:rsidR="00390772" w:rsidRPr="006533D9" w:rsidRDefault="00390772" w:rsidP="00F02D90">
            <w:pPr>
              <w:pStyle w:val="Tabletext0"/>
              <w:numPr>
                <w:ilvl w:val="0"/>
                <w:numId w:val="23"/>
              </w:numPr>
              <w:tabs>
                <w:tab w:val="left" w:pos="340"/>
              </w:tabs>
              <w:spacing w:before="60" w:after="60"/>
              <w:ind w:left="340" w:firstLine="0"/>
              <w:rPr>
                <w:rFonts w:ascii="Ebrima" w:hAnsi="Ebrima"/>
                <w:bCs/>
                <w:color w:val="auto"/>
              </w:rPr>
            </w:pPr>
            <w:r w:rsidRPr="006533D9">
              <w:rPr>
                <w:rFonts w:ascii="Ebrima" w:hAnsi="Ebrima"/>
                <w:bCs/>
                <w:color w:val="auto"/>
              </w:rPr>
              <w:t>Offshore Helicopter Landing Officer (HLO): Initial 3-day Course</w:t>
            </w:r>
          </w:p>
          <w:p w14:paraId="1A289013" w14:textId="77777777" w:rsidR="00390772" w:rsidRPr="006533D9" w:rsidRDefault="00390772" w:rsidP="00F02D90">
            <w:pPr>
              <w:pStyle w:val="Tabletext0"/>
              <w:numPr>
                <w:ilvl w:val="0"/>
                <w:numId w:val="23"/>
              </w:numPr>
              <w:tabs>
                <w:tab w:val="left" w:pos="340"/>
              </w:tabs>
              <w:spacing w:before="60" w:after="60"/>
              <w:ind w:left="340" w:firstLine="0"/>
              <w:rPr>
                <w:rFonts w:ascii="Ebrima" w:hAnsi="Ebrima"/>
                <w:bCs/>
                <w:color w:val="auto"/>
              </w:rPr>
            </w:pPr>
            <w:r w:rsidRPr="006533D9">
              <w:rPr>
                <w:rFonts w:ascii="Ebrima" w:hAnsi="Ebrima"/>
                <w:bCs/>
                <w:color w:val="auto"/>
              </w:rPr>
              <w:t>Offshore Helideck Assistant (HDA): Initial 2-day Course</w:t>
            </w:r>
          </w:p>
          <w:p w14:paraId="212BE4B3" w14:textId="77777777" w:rsidR="00390772" w:rsidRPr="006533D9" w:rsidRDefault="00390772" w:rsidP="00F02D90">
            <w:pPr>
              <w:pStyle w:val="Tabletext0"/>
              <w:numPr>
                <w:ilvl w:val="0"/>
                <w:numId w:val="23"/>
              </w:numPr>
              <w:tabs>
                <w:tab w:val="left" w:pos="340"/>
              </w:tabs>
              <w:spacing w:before="60" w:after="60"/>
              <w:ind w:left="340" w:firstLine="0"/>
              <w:rPr>
                <w:rFonts w:ascii="Ebrima" w:hAnsi="Ebrima"/>
                <w:bCs/>
                <w:color w:val="auto"/>
              </w:rPr>
            </w:pPr>
            <w:r w:rsidRPr="006533D9">
              <w:rPr>
                <w:rFonts w:ascii="Ebrima" w:hAnsi="Ebrima"/>
                <w:bCs/>
                <w:color w:val="auto"/>
              </w:rPr>
              <w:t>Helideck Team Member Refresher (HLO &amp; HDA): Recurrent 1-day Course</w:t>
            </w:r>
          </w:p>
          <w:p w14:paraId="2BF1588E" w14:textId="7071E41F" w:rsidR="00390772" w:rsidRPr="00F21672" w:rsidRDefault="00390772" w:rsidP="00390772">
            <w:pPr>
              <w:pStyle w:val="Tabletext0"/>
              <w:ind w:left="340"/>
              <w:rPr>
                <w:rFonts w:ascii="Ebrima" w:hAnsi="Ebrima"/>
                <w:b/>
                <w:color w:val="auto"/>
              </w:rPr>
            </w:pPr>
            <w:r w:rsidRPr="00F21672">
              <w:rPr>
                <w:rFonts w:ascii="Ebrima" w:hAnsi="Ebrima"/>
                <w:bCs/>
                <w:color w:val="auto"/>
              </w:rPr>
              <w:t xml:space="preserve">To register, email: </w:t>
            </w:r>
            <w:r w:rsidRPr="00F21672">
              <w:rPr>
                <w:rFonts w:ascii="Ebrima" w:hAnsi="Ebrima"/>
                <w:bCs/>
                <w:noProof/>
                <w:color w:val="auto"/>
              </w:rPr>
              <w:t>training-history@shell.com</w:t>
            </w:r>
            <w:r w:rsidRPr="00F21672">
              <w:rPr>
                <w:rFonts w:ascii="Ebrima" w:hAnsi="Ebrima"/>
                <w:b/>
                <w:color w:val="auto"/>
              </w:rPr>
              <w:t xml:space="preserve"> </w:t>
            </w:r>
          </w:p>
          <w:p w14:paraId="52BF313E" w14:textId="77777777" w:rsidR="00390772" w:rsidRPr="00570607" w:rsidRDefault="00390772" w:rsidP="00390772">
            <w:pPr>
              <w:pStyle w:val="Tabletext0"/>
              <w:ind w:left="340"/>
              <w:rPr>
                <w:rFonts w:ascii="Ebrima" w:hAnsi="Ebrima"/>
                <w:b/>
                <w:sz w:val="6"/>
                <w:szCs w:val="6"/>
              </w:rPr>
            </w:pPr>
          </w:p>
        </w:tc>
      </w:tr>
    </w:tbl>
    <w:p w14:paraId="1D15E96E" w14:textId="5180B888" w:rsidR="00925953" w:rsidRDefault="00D945DA" w:rsidP="00D945DA">
      <w:pPr>
        <w:pStyle w:val="AppendixFormsSubhead"/>
      </w:pPr>
      <w:r w:rsidRPr="00D945DA">
        <w:t xml:space="preserve">  </w:t>
      </w:r>
    </w:p>
    <w:sectPr w:rsidR="00925953" w:rsidSect="005B4E38">
      <w:pgSz w:w="12240" w:h="15840"/>
      <w:pgMar w:top="72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8767E" w14:textId="77777777" w:rsidR="008D2468" w:rsidRDefault="008D2468" w:rsidP="0029465C">
      <w:r>
        <w:separator/>
      </w:r>
    </w:p>
  </w:endnote>
  <w:endnote w:type="continuationSeparator" w:id="0">
    <w:p w14:paraId="548827A5" w14:textId="77777777" w:rsidR="008D2468" w:rsidRDefault="008D2468" w:rsidP="0029465C">
      <w:r>
        <w:continuationSeparator/>
      </w:r>
    </w:p>
  </w:endnote>
  <w:endnote w:type="continuationNotice" w:id="1">
    <w:p w14:paraId="08FB88D5" w14:textId="77777777" w:rsidR="008D2468" w:rsidRDefault="008D2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Medium">
    <w:altName w:val="Century Gothic"/>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libri"/>
    <w:panose1 w:val="00000000000000000000"/>
    <w:charset w:val="00"/>
    <w:family w:val="roman"/>
    <w:notTrueType/>
    <w:pitch w:val="default"/>
  </w:font>
  <w:font w:name="ShellMedium">
    <w:panose1 w:val="00000600000000000000"/>
    <w:charset w:val="00"/>
    <w:family w:val="modern"/>
    <w:notTrueType/>
    <w:pitch w:val="variable"/>
    <w:sig w:usb0="A00002FF" w:usb1="40002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76AB" w14:textId="237E6C1D" w:rsidR="00481199" w:rsidRDefault="00481199" w:rsidP="0029465C"/>
  <w:tbl>
    <w:tblPr>
      <w:tblW w:w="9805" w:type="dxa"/>
      <w:tblLayout w:type="fixed"/>
      <w:tblLook w:val="0000" w:firstRow="0" w:lastRow="0" w:firstColumn="0" w:lastColumn="0" w:noHBand="0" w:noVBand="0"/>
    </w:tblPr>
    <w:tblGrid>
      <w:gridCol w:w="3888"/>
      <w:gridCol w:w="1620"/>
      <w:gridCol w:w="4297"/>
    </w:tblGrid>
    <w:tr w:rsidR="00481199" w:rsidRPr="003F31AE" w14:paraId="74296C5C" w14:textId="77777777" w:rsidTr="00D469D5">
      <w:tc>
        <w:tcPr>
          <w:tcW w:w="3888" w:type="dxa"/>
          <w:tcBorders>
            <w:top w:val="single" w:sz="4" w:space="0" w:color="auto"/>
            <w:left w:val="single" w:sz="4" w:space="0" w:color="auto"/>
            <w:bottom w:val="single" w:sz="4" w:space="0" w:color="auto"/>
            <w:right w:val="single" w:sz="4" w:space="0" w:color="auto"/>
          </w:tcBorders>
        </w:tcPr>
        <w:p w14:paraId="29756719" w14:textId="2535DFD4" w:rsidR="00481199" w:rsidRPr="003F31AE" w:rsidRDefault="0035149D" w:rsidP="0029465C">
          <w:pPr>
            <w:pStyle w:val="Footer-Proprietarystatement"/>
          </w:pPr>
          <w:r w:rsidRPr="003F31AE">
            <w:t>Americas – Air Transport</w:t>
          </w:r>
        </w:p>
      </w:tc>
      <w:tc>
        <w:tcPr>
          <w:tcW w:w="1620" w:type="dxa"/>
          <w:tcBorders>
            <w:top w:val="single" w:sz="4" w:space="0" w:color="auto"/>
            <w:left w:val="single" w:sz="4" w:space="0" w:color="auto"/>
            <w:bottom w:val="single" w:sz="4" w:space="0" w:color="auto"/>
            <w:right w:val="single" w:sz="4" w:space="0" w:color="auto"/>
          </w:tcBorders>
        </w:tcPr>
        <w:p w14:paraId="1800EFEB" w14:textId="77777777" w:rsidR="00481199" w:rsidRPr="003F31AE" w:rsidRDefault="00481199" w:rsidP="0029465C">
          <w:pPr>
            <w:pStyle w:val="Footer-Proprietarystatement"/>
          </w:pPr>
          <w:r w:rsidRPr="003F31AE">
            <w:t xml:space="preserve">- </w:t>
          </w:r>
          <w:r w:rsidRPr="003F31AE">
            <w:fldChar w:fldCharType="begin"/>
          </w:r>
          <w:r w:rsidRPr="003F31AE">
            <w:instrText xml:space="preserve"> PAGE \*ARABIC \*MERGEFORMAT </w:instrText>
          </w:r>
          <w:r w:rsidRPr="003F31AE">
            <w:fldChar w:fldCharType="separate"/>
          </w:r>
          <w:r w:rsidRPr="003F31AE">
            <w:t>21</w:t>
          </w:r>
          <w:r w:rsidRPr="003F31AE">
            <w:fldChar w:fldCharType="end"/>
          </w:r>
          <w:r w:rsidRPr="003F31AE">
            <w:t xml:space="preserve"> -</w:t>
          </w:r>
        </w:p>
      </w:tc>
      <w:tc>
        <w:tcPr>
          <w:tcW w:w="4297" w:type="dxa"/>
          <w:tcBorders>
            <w:top w:val="single" w:sz="4" w:space="0" w:color="auto"/>
            <w:left w:val="single" w:sz="4" w:space="0" w:color="auto"/>
            <w:bottom w:val="single" w:sz="4" w:space="0" w:color="auto"/>
            <w:right w:val="single" w:sz="4" w:space="0" w:color="auto"/>
          </w:tcBorders>
        </w:tcPr>
        <w:p w14:paraId="7700C8EF" w14:textId="7AAD74FB" w:rsidR="00481199" w:rsidRPr="003F31AE" w:rsidRDefault="005E4DC8" w:rsidP="0029465C">
          <w:pPr>
            <w:pStyle w:val="Footer-Proprietarystatement"/>
          </w:pPr>
          <w:r w:rsidRPr="003F31AE">
            <w:t xml:space="preserve">Rev 12.0 / </w:t>
          </w:r>
          <w:r w:rsidR="003D0A80">
            <w:t>July</w:t>
          </w:r>
          <w:r w:rsidRPr="003F31AE">
            <w:t xml:space="preserve"> 1, 2024</w:t>
          </w:r>
        </w:p>
      </w:tc>
    </w:tr>
    <w:tr w:rsidR="00481199" w:rsidRPr="003F31AE" w14:paraId="4B8196AA" w14:textId="77777777" w:rsidTr="00D469D5">
      <w:trPr>
        <w:cantSplit/>
      </w:trPr>
      <w:tc>
        <w:tcPr>
          <w:tcW w:w="9805" w:type="dxa"/>
          <w:gridSpan w:val="3"/>
          <w:tcBorders>
            <w:top w:val="single" w:sz="4" w:space="0" w:color="auto"/>
            <w:left w:val="single" w:sz="4" w:space="0" w:color="auto"/>
            <w:bottom w:val="single" w:sz="4" w:space="0" w:color="auto"/>
            <w:right w:val="single" w:sz="4" w:space="0" w:color="auto"/>
          </w:tcBorders>
        </w:tcPr>
        <w:p w14:paraId="742F0938" w14:textId="3FAE85A9" w:rsidR="00481199" w:rsidRPr="003F31AE" w:rsidRDefault="0035149D" w:rsidP="0029465C">
          <w:pPr>
            <w:pStyle w:val="Footer-Proprietarystatement"/>
          </w:pPr>
          <w:r w:rsidRPr="003F31AE">
            <w:t>OPS0081 Air Transport – Safe Practices for Aviation Operations</w:t>
          </w:r>
        </w:p>
      </w:tc>
    </w:tr>
    <w:tr w:rsidR="0035149D" w:rsidRPr="003F31AE" w14:paraId="06F5AB39" w14:textId="77777777" w:rsidTr="00D469D5">
      <w:trPr>
        <w:cantSplit/>
      </w:trPr>
      <w:tc>
        <w:tcPr>
          <w:tcW w:w="9805" w:type="dxa"/>
          <w:gridSpan w:val="3"/>
          <w:tcBorders>
            <w:top w:val="single" w:sz="4" w:space="0" w:color="auto"/>
            <w:left w:val="single" w:sz="4" w:space="0" w:color="auto"/>
            <w:bottom w:val="single" w:sz="4" w:space="0" w:color="auto"/>
            <w:right w:val="single" w:sz="4" w:space="0" w:color="auto"/>
          </w:tcBorders>
        </w:tcPr>
        <w:p w14:paraId="457DD232" w14:textId="732EC935" w:rsidR="0035149D" w:rsidRPr="003F31AE" w:rsidRDefault="0035149D" w:rsidP="0035149D">
          <w:pPr>
            <w:pStyle w:val="Footer-Proprietarystatement"/>
          </w:pPr>
          <w:r w:rsidRPr="003F31AE">
            <w:t xml:space="preserve">Proprietary Information: This document may contain proprietary information and may not </w:t>
          </w:r>
          <w:proofErr w:type="gramStart"/>
          <w:r w:rsidRPr="003F31AE">
            <w:t>be partly or wholly reproduced</w:t>
          </w:r>
          <w:proofErr w:type="gramEnd"/>
          <w:r w:rsidRPr="003F31AE">
            <w:t xml:space="preserve"> without prior written permission from Americas – Air Transport.</w:t>
          </w:r>
        </w:p>
      </w:tc>
    </w:tr>
  </w:tbl>
  <w:p w14:paraId="66BED971" w14:textId="1D6FCD37" w:rsidR="00481199" w:rsidRPr="003F31AE" w:rsidRDefault="00481199" w:rsidP="002946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5" w:type="dxa"/>
      <w:tblLayout w:type="fixed"/>
      <w:tblLook w:val="0000" w:firstRow="0" w:lastRow="0" w:firstColumn="0" w:lastColumn="0" w:noHBand="0" w:noVBand="0"/>
    </w:tblPr>
    <w:tblGrid>
      <w:gridCol w:w="3888"/>
      <w:gridCol w:w="1620"/>
      <w:gridCol w:w="4297"/>
    </w:tblGrid>
    <w:tr w:rsidR="00481199" w14:paraId="650E3D08" w14:textId="77777777" w:rsidTr="00D469D5">
      <w:tc>
        <w:tcPr>
          <w:tcW w:w="3888" w:type="dxa"/>
          <w:tcBorders>
            <w:top w:val="single" w:sz="4" w:space="0" w:color="auto"/>
            <w:left w:val="single" w:sz="4" w:space="0" w:color="auto"/>
            <w:bottom w:val="single" w:sz="4" w:space="0" w:color="auto"/>
            <w:right w:val="single" w:sz="4" w:space="0" w:color="auto"/>
          </w:tcBorders>
        </w:tcPr>
        <w:p w14:paraId="094C9747" w14:textId="614A0075" w:rsidR="00481199" w:rsidRPr="008C765E" w:rsidRDefault="00B97E58" w:rsidP="00204179">
          <w:pPr>
            <w:pStyle w:val="Footer-Proprietarystatement"/>
          </w:pPr>
          <w:r w:rsidRPr="008C765E">
            <w:t>Americas</w:t>
          </w:r>
          <w:r w:rsidR="00B651C9" w:rsidRPr="008C765E">
            <w:t xml:space="preserve"> – Air Transport</w:t>
          </w:r>
        </w:p>
      </w:tc>
      <w:tc>
        <w:tcPr>
          <w:tcW w:w="1620" w:type="dxa"/>
          <w:tcBorders>
            <w:top w:val="single" w:sz="4" w:space="0" w:color="auto"/>
            <w:left w:val="single" w:sz="4" w:space="0" w:color="auto"/>
            <w:bottom w:val="single" w:sz="4" w:space="0" w:color="auto"/>
            <w:right w:val="single" w:sz="4" w:space="0" w:color="auto"/>
          </w:tcBorders>
        </w:tcPr>
        <w:p w14:paraId="5A543198" w14:textId="77777777" w:rsidR="00481199" w:rsidRPr="008C765E" w:rsidRDefault="00481199" w:rsidP="00204179">
          <w:pPr>
            <w:pStyle w:val="Footer-Proprietarystatement"/>
          </w:pPr>
          <w:r w:rsidRPr="008C765E">
            <w:t xml:space="preserve">- </w:t>
          </w:r>
          <w:r w:rsidRPr="008C765E">
            <w:fldChar w:fldCharType="begin"/>
          </w:r>
          <w:r w:rsidRPr="008C765E">
            <w:instrText xml:space="preserve"> PAGE \*ARABIC \*MERGEFORMAT </w:instrText>
          </w:r>
          <w:r w:rsidRPr="008C765E">
            <w:fldChar w:fldCharType="separate"/>
          </w:r>
          <w:r w:rsidRPr="008C765E">
            <w:t>21</w:t>
          </w:r>
          <w:r w:rsidRPr="008C765E">
            <w:fldChar w:fldCharType="end"/>
          </w:r>
          <w:r w:rsidRPr="008C765E">
            <w:t xml:space="preserve"> -</w:t>
          </w:r>
        </w:p>
      </w:tc>
      <w:tc>
        <w:tcPr>
          <w:tcW w:w="4297" w:type="dxa"/>
          <w:tcBorders>
            <w:top w:val="single" w:sz="4" w:space="0" w:color="auto"/>
            <w:left w:val="single" w:sz="4" w:space="0" w:color="auto"/>
            <w:bottom w:val="single" w:sz="4" w:space="0" w:color="auto"/>
            <w:right w:val="single" w:sz="4" w:space="0" w:color="auto"/>
          </w:tcBorders>
        </w:tcPr>
        <w:p w14:paraId="6AFF73E6" w14:textId="5E23ECD4" w:rsidR="00481199" w:rsidRPr="008C765E" w:rsidRDefault="00481199" w:rsidP="002B4D61">
          <w:pPr>
            <w:pStyle w:val="Footer-Proprietarystatement"/>
            <w:tabs>
              <w:tab w:val="center" w:pos="1752"/>
              <w:tab w:val="left" w:pos="2540"/>
            </w:tabs>
            <w:jc w:val="left"/>
          </w:pPr>
          <w:r w:rsidRPr="008C765E">
            <w:tab/>
          </w:r>
          <w:r w:rsidR="000E4F34" w:rsidRPr="008C765E">
            <w:t xml:space="preserve">Rev </w:t>
          </w:r>
          <w:r w:rsidR="00A35C62" w:rsidRPr="008C765E">
            <w:t xml:space="preserve">12.0 </w:t>
          </w:r>
          <w:r w:rsidR="005E4DC8" w:rsidRPr="008C765E">
            <w:t xml:space="preserve">/ </w:t>
          </w:r>
          <w:r w:rsidR="00F96DA9">
            <w:t xml:space="preserve">July </w:t>
          </w:r>
          <w:r w:rsidR="00A35C62" w:rsidRPr="008C765E">
            <w:t>1, 2024</w:t>
          </w:r>
        </w:p>
      </w:tc>
    </w:tr>
    <w:tr w:rsidR="00481199" w14:paraId="66C389B5" w14:textId="77777777" w:rsidTr="00D469D5">
      <w:trPr>
        <w:cantSplit/>
      </w:trPr>
      <w:tc>
        <w:tcPr>
          <w:tcW w:w="9805" w:type="dxa"/>
          <w:gridSpan w:val="3"/>
          <w:tcBorders>
            <w:top w:val="single" w:sz="4" w:space="0" w:color="auto"/>
            <w:left w:val="single" w:sz="4" w:space="0" w:color="auto"/>
            <w:bottom w:val="single" w:sz="4" w:space="0" w:color="auto"/>
            <w:right w:val="single" w:sz="4" w:space="0" w:color="auto"/>
          </w:tcBorders>
        </w:tcPr>
        <w:p w14:paraId="6E484D1F" w14:textId="57112D5E" w:rsidR="00481199" w:rsidRPr="008C765E" w:rsidRDefault="00481199" w:rsidP="00204179">
          <w:pPr>
            <w:pStyle w:val="Footer-Proprietarystatement"/>
          </w:pPr>
          <w:r w:rsidRPr="008C765E">
            <w:t>OPS00</w:t>
          </w:r>
          <w:r w:rsidR="00A35C62" w:rsidRPr="008C765E">
            <w:t>81</w:t>
          </w:r>
          <w:r w:rsidR="00B97E58" w:rsidRPr="008C765E">
            <w:t xml:space="preserve"> Air Transport – Safe Practices for Aviation Operations</w:t>
          </w:r>
        </w:p>
      </w:tc>
    </w:tr>
    <w:tr w:rsidR="00481199" w14:paraId="2D07FF56" w14:textId="77777777" w:rsidTr="00D469D5">
      <w:trPr>
        <w:cantSplit/>
      </w:trPr>
      <w:tc>
        <w:tcPr>
          <w:tcW w:w="9805" w:type="dxa"/>
          <w:gridSpan w:val="3"/>
          <w:tcBorders>
            <w:top w:val="single" w:sz="4" w:space="0" w:color="auto"/>
            <w:left w:val="single" w:sz="4" w:space="0" w:color="auto"/>
            <w:bottom w:val="single" w:sz="4" w:space="0" w:color="auto"/>
            <w:right w:val="single" w:sz="4" w:space="0" w:color="auto"/>
          </w:tcBorders>
        </w:tcPr>
        <w:p w14:paraId="7686D0DF" w14:textId="24D0C911" w:rsidR="00481199" w:rsidRPr="008C765E" w:rsidRDefault="00481199" w:rsidP="00204179">
          <w:pPr>
            <w:pStyle w:val="Footer-Proprietarystatement"/>
          </w:pPr>
          <w:r w:rsidRPr="008C765E">
            <w:t xml:space="preserve">Proprietary Information: This document may contain proprietary information and may not </w:t>
          </w:r>
          <w:proofErr w:type="gramStart"/>
          <w:r w:rsidRPr="008C765E">
            <w:t>be partly or wholly reproduced</w:t>
          </w:r>
          <w:proofErr w:type="gramEnd"/>
          <w:r w:rsidRPr="008C765E">
            <w:t xml:space="preserve"> without prior written permission from </w:t>
          </w:r>
          <w:r w:rsidR="00B651C9" w:rsidRPr="008C765E">
            <w:t>Americas – Air Transport.</w:t>
          </w:r>
        </w:p>
      </w:tc>
    </w:tr>
  </w:tbl>
  <w:p w14:paraId="238F6503" w14:textId="77777777" w:rsidR="00481199" w:rsidRDefault="00481199" w:rsidP="00204179">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1197" w14:textId="77777777" w:rsidR="004304F6" w:rsidRDefault="004304F6" w:rsidP="0029465C"/>
  <w:tbl>
    <w:tblPr>
      <w:tblW w:w="9805" w:type="dxa"/>
      <w:tblLayout w:type="fixed"/>
      <w:tblLook w:val="0000" w:firstRow="0" w:lastRow="0" w:firstColumn="0" w:lastColumn="0" w:noHBand="0" w:noVBand="0"/>
    </w:tblPr>
    <w:tblGrid>
      <w:gridCol w:w="3888"/>
      <w:gridCol w:w="1620"/>
      <w:gridCol w:w="4297"/>
    </w:tblGrid>
    <w:tr w:rsidR="004304F6" w:rsidRPr="003F31AE" w14:paraId="7A8D1D6E" w14:textId="77777777" w:rsidTr="00D469D5">
      <w:tc>
        <w:tcPr>
          <w:tcW w:w="3888" w:type="dxa"/>
          <w:tcBorders>
            <w:top w:val="single" w:sz="4" w:space="0" w:color="auto"/>
            <w:left w:val="single" w:sz="4" w:space="0" w:color="auto"/>
            <w:bottom w:val="single" w:sz="4" w:space="0" w:color="auto"/>
            <w:right w:val="single" w:sz="4" w:space="0" w:color="auto"/>
          </w:tcBorders>
        </w:tcPr>
        <w:p w14:paraId="20A19437" w14:textId="77777777" w:rsidR="004304F6" w:rsidRPr="003F31AE" w:rsidRDefault="004304F6" w:rsidP="0029465C">
          <w:pPr>
            <w:pStyle w:val="Footer-Proprietarystatement"/>
          </w:pPr>
          <w:r w:rsidRPr="003F31AE">
            <w:t>Americas – Air Transport</w:t>
          </w:r>
        </w:p>
      </w:tc>
      <w:tc>
        <w:tcPr>
          <w:tcW w:w="1620" w:type="dxa"/>
          <w:tcBorders>
            <w:top w:val="single" w:sz="4" w:space="0" w:color="auto"/>
            <w:left w:val="single" w:sz="4" w:space="0" w:color="auto"/>
            <w:bottom w:val="single" w:sz="4" w:space="0" w:color="auto"/>
            <w:right w:val="single" w:sz="4" w:space="0" w:color="auto"/>
          </w:tcBorders>
        </w:tcPr>
        <w:p w14:paraId="71BFCAF5" w14:textId="77777777" w:rsidR="004304F6" w:rsidRPr="003F31AE" w:rsidRDefault="004304F6" w:rsidP="0029465C">
          <w:pPr>
            <w:pStyle w:val="Footer-Proprietarystatement"/>
          </w:pPr>
          <w:r w:rsidRPr="003F31AE">
            <w:t xml:space="preserve">- </w:t>
          </w:r>
          <w:r w:rsidRPr="003F31AE">
            <w:fldChar w:fldCharType="begin"/>
          </w:r>
          <w:r w:rsidRPr="003F31AE">
            <w:instrText xml:space="preserve"> PAGE \*ARABIC \*MERGEFORMAT </w:instrText>
          </w:r>
          <w:r w:rsidRPr="003F31AE">
            <w:fldChar w:fldCharType="separate"/>
          </w:r>
          <w:r w:rsidRPr="003F31AE">
            <w:t>21</w:t>
          </w:r>
          <w:r w:rsidRPr="003F31AE">
            <w:fldChar w:fldCharType="end"/>
          </w:r>
          <w:r w:rsidRPr="003F31AE">
            <w:t xml:space="preserve"> -</w:t>
          </w:r>
        </w:p>
      </w:tc>
      <w:tc>
        <w:tcPr>
          <w:tcW w:w="4297" w:type="dxa"/>
          <w:tcBorders>
            <w:top w:val="single" w:sz="4" w:space="0" w:color="auto"/>
            <w:left w:val="single" w:sz="4" w:space="0" w:color="auto"/>
            <w:bottom w:val="single" w:sz="4" w:space="0" w:color="auto"/>
            <w:right w:val="single" w:sz="4" w:space="0" w:color="auto"/>
          </w:tcBorders>
        </w:tcPr>
        <w:p w14:paraId="65DA160F" w14:textId="6E8CD51F" w:rsidR="004304F6" w:rsidRPr="003F31AE" w:rsidRDefault="004304F6" w:rsidP="0029465C">
          <w:pPr>
            <w:pStyle w:val="Footer-Proprietarystatement"/>
          </w:pPr>
          <w:r w:rsidRPr="003F31AE">
            <w:t>Rev 12.0 / Ju</w:t>
          </w:r>
          <w:r w:rsidR="003D0A80">
            <w:t>ly</w:t>
          </w:r>
          <w:r w:rsidRPr="003F31AE">
            <w:t xml:space="preserve"> 1, 2024</w:t>
          </w:r>
        </w:p>
      </w:tc>
    </w:tr>
    <w:tr w:rsidR="004304F6" w:rsidRPr="003F31AE" w14:paraId="5D916302" w14:textId="77777777" w:rsidTr="00D469D5">
      <w:trPr>
        <w:cantSplit/>
      </w:trPr>
      <w:tc>
        <w:tcPr>
          <w:tcW w:w="9805" w:type="dxa"/>
          <w:gridSpan w:val="3"/>
          <w:tcBorders>
            <w:top w:val="single" w:sz="4" w:space="0" w:color="auto"/>
            <w:left w:val="single" w:sz="4" w:space="0" w:color="auto"/>
            <w:bottom w:val="single" w:sz="4" w:space="0" w:color="auto"/>
            <w:right w:val="single" w:sz="4" w:space="0" w:color="auto"/>
          </w:tcBorders>
        </w:tcPr>
        <w:p w14:paraId="12AEF8F4" w14:textId="77777777" w:rsidR="004304F6" w:rsidRPr="003F31AE" w:rsidRDefault="004304F6" w:rsidP="0029465C">
          <w:pPr>
            <w:pStyle w:val="Footer-Proprietarystatement"/>
          </w:pPr>
          <w:r w:rsidRPr="003F31AE">
            <w:t>OPS0081 Air Transport – Safe Practices for Aviation Operations</w:t>
          </w:r>
        </w:p>
      </w:tc>
    </w:tr>
    <w:tr w:rsidR="004304F6" w:rsidRPr="003F31AE" w14:paraId="0FA8145F" w14:textId="77777777" w:rsidTr="00D469D5">
      <w:trPr>
        <w:cantSplit/>
      </w:trPr>
      <w:tc>
        <w:tcPr>
          <w:tcW w:w="9805" w:type="dxa"/>
          <w:gridSpan w:val="3"/>
          <w:tcBorders>
            <w:top w:val="single" w:sz="4" w:space="0" w:color="auto"/>
            <w:left w:val="single" w:sz="4" w:space="0" w:color="auto"/>
            <w:bottom w:val="single" w:sz="4" w:space="0" w:color="auto"/>
            <w:right w:val="single" w:sz="4" w:space="0" w:color="auto"/>
          </w:tcBorders>
        </w:tcPr>
        <w:p w14:paraId="2D9030AC" w14:textId="77777777" w:rsidR="004304F6" w:rsidRPr="003F31AE" w:rsidRDefault="004304F6" w:rsidP="0035149D">
          <w:pPr>
            <w:pStyle w:val="Footer-Proprietarystatement"/>
          </w:pPr>
          <w:r w:rsidRPr="003F31AE">
            <w:t xml:space="preserve">Proprietary Information: This document may contain proprietary information and may not </w:t>
          </w:r>
          <w:proofErr w:type="gramStart"/>
          <w:r w:rsidRPr="003F31AE">
            <w:t>be partly or wholly reproduced</w:t>
          </w:r>
          <w:proofErr w:type="gramEnd"/>
          <w:r w:rsidRPr="003F31AE">
            <w:t xml:space="preserve"> without prior written permission from Americas – Air Transport.</w:t>
          </w:r>
        </w:p>
      </w:tc>
    </w:tr>
  </w:tbl>
  <w:p w14:paraId="3E224AD7" w14:textId="77777777" w:rsidR="004304F6" w:rsidRPr="003F31AE" w:rsidRDefault="004304F6" w:rsidP="002946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4A0E0" w14:textId="77777777" w:rsidR="008D2468" w:rsidRDefault="008D2468" w:rsidP="0029465C">
      <w:r>
        <w:separator/>
      </w:r>
    </w:p>
  </w:footnote>
  <w:footnote w:type="continuationSeparator" w:id="0">
    <w:p w14:paraId="60CDA154" w14:textId="77777777" w:rsidR="008D2468" w:rsidRDefault="008D2468" w:rsidP="0029465C">
      <w:r>
        <w:continuationSeparator/>
      </w:r>
    </w:p>
  </w:footnote>
  <w:footnote w:type="continuationNotice" w:id="1">
    <w:p w14:paraId="2F9B106E" w14:textId="77777777" w:rsidR="008D2468" w:rsidRDefault="008D24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7A79"/>
    <w:multiLevelType w:val="hybridMultilevel"/>
    <w:tmpl w:val="74AA12F2"/>
    <w:lvl w:ilvl="0" w:tplc="28EA0F5A">
      <w:numFmt w:val="bullet"/>
      <w:lvlText w:val="•"/>
      <w:lvlJc w:val="left"/>
      <w:pPr>
        <w:ind w:left="780" w:hanging="360"/>
      </w:pPr>
      <w:rPr>
        <w:rFonts w:ascii="Arial" w:hAnsi="Arial" w:hint="default"/>
        <w:sz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2D54804"/>
    <w:multiLevelType w:val="hybridMultilevel"/>
    <w:tmpl w:val="F3106CEA"/>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360DD"/>
    <w:multiLevelType w:val="hybridMultilevel"/>
    <w:tmpl w:val="9FC867B4"/>
    <w:lvl w:ilvl="0" w:tplc="28EA0F5A">
      <w:numFmt w:val="bullet"/>
      <w:lvlText w:val="•"/>
      <w:lvlJc w:val="left"/>
      <w:pPr>
        <w:ind w:left="720" w:hanging="360"/>
      </w:pPr>
      <w:rPr>
        <w:rFonts w:ascii="Arial" w:hAnsi="Aria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11028"/>
    <w:multiLevelType w:val="hybridMultilevel"/>
    <w:tmpl w:val="E5B62D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01A31"/>
    <w:multiLevelType w:val="hybridMultilevel"/>
    <w:tmpl w:val="10865708"/>
    <w:lvl w:ilvl="0" w:tplc="28EA0F5A">
      <w:numFmt w:val="bullet"/>
      <w:lvlText w:val="•"/>
      <w:lvlJc w:val="left"/>
      <w:pPr>
        <w:ind w:left="720" w:hanging="360"/>
      </w:pPr>
      <w:rPr>
        <w:rFonts w:ascii="Arial" w:hAnsi="Aria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A0B39"/>
    <w:multiLevelType w:val="hybridMultilevel"/>
    <w:tmpl w:val="78D4007A"/>
    <w:lvl w:ilvl="0" w:tplc="28EA0F5A">
      <w:numFmt w:val="bullet"/>
      <w:lvlText w:val="•"/>
      <w:lvlJc w:val="left"/>
      <w:pPr>
        <w:ind w:left="720" w:hanging="360"/>
      </w:pPr>
      <w:rPr>
        <w:rFonts w:ascii="Arial" w:hAnsi="Aria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130DD"/>
    <w:multiLevelType w:val="hybridMultilevel"/>
    <w:tmpl w:val="FECA29AE"/>
    <w:lvl w:ilvl="0" w:tplc="6826FF96">
      <w:numFmt w:val="bullet"/>
      <w:lvlText w:val="•"/>
      <w:lvlJc w:val="left"/>
      <w:pPr>
        <w:ind w:left="720" w:hanging="360"/>
      </w:pPr>
      <w:rPr>
        <w:rFonts w:ascii="Arial" w:eastAsia="Times New Roman"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40E66"/>
    <w:multiLevelType w:val="multilevel"/>
    <w:tmpl w:val="6E52D2EE"/>
    <w:lvl w:ilvl="0">
      <w:start w:val="1"/>
      <w:numFmt w:val="decimal"/>
      <w:pStyle w:val="Heading1"/>
      <w:lvlText w:val="%1."/>
      <w:lvlJc w:val="left"/>
      <w:pPr>
        <w:ind w:left="1080" w:hanging="360"/>
      </w:pPr>
    </w:lvl>
    <w:lvl w:ilvl="1">
      <w:start w:val="1"/>
      <w:numFmt w:val="decimal"/>
      <w:pStyle w:val="Heading2"/>
      <w:lvlText w:val="%1.%2."/>
      <w:lvlJc w:val="left"/>
      <w:pPr>
        <w:ind w:left="432" w:hanging="432"/>
      </w:pPr>
      <w:rPr>
        <w:i w:val="0"/>
        <w:iCs w:val="0"/>
      </w:rPr>
    </w:lvl>
    <w:lvl w:ilvl="2">
      <w:start w:val="1"/>
      <w:numFmt w:val="decimal"/>
      <w:pStyle w:val="Heading3"/>
      <w:lvlText w:val="%1.%2.%3."/>
      <w:lvlJc w:val="left"/>
      <w:pPr>
        <w:ind w:left="6894" w:hanging="504"/>
      </w:pPr>
    </w:lvl>
    <w:lvl w:ilvl="3">
      <w:start w:val="1"/>
      <w:numFmt w:val="decimal"/>
      <w:pStyle w:val="Heading4"/>
      <w:lvlText w:val="%1.%2.%3.%4."/>
      <w:lvlJc w:val="left"/>
      <w:pPr>
        <w:ind w:left="1036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D70BCB"/>
    <w:multiLevelType w:val="hybridMultilevel"/>
    <w:tmpl w:val="BA76CD36"/>
    <w:lvl w:ilvl="0" w:tplc="B8D2D8C6">
      <w:start w:val="1"/>
      <w:numFmt w:val="bullet"/>
      <w:pStyle w:val="BodyTex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51F01"/>
    <w:multiLevelType w:val="hybridMultilevel"/>
    <w:tmpl w:val="FDAAFEF0"/>
    <w:lvl w:ilvl="0" w:tplc="223A8A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EB64F5A8">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3A4605"/>
    <w:multiLevelType w:val="hybridMultilevel"/>
    <w:tmpl w:val="E5B4C1A2"/>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B15B3"/>
    <w:multiLevelType w:val="hybridMultilevel"/>
    <w:tmpl w:val="F404BEA0"/>
    <w:lvl w:ilvl="0" w:tplc="28EA0F5A">
      <w:numFmt w:val="bullet"/>
      <w:lvlText w:val="•"/>
      <w:lvlJc w:val="left"/>
      <w:pPr>
        <w:ind w:left="1800" w:hanging="360"/>
      </w:pPr>
      <w:rPr>
        <w:rFonts w:ascii="Arial" w:hAnsi="Arial" w:hint="default"/>
        <w:sz w:val="1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07960E0"/>
    <w:multiLevelType w:val="hybridMultilevel"/>
    <w:tmpl w:val="7F8C9052"/>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9468D"/>
    <w:multiLevelType w:val="hybridMultilevel"/>
    <w:tmpl w:val="B7023E0E"/>
    <w:lvl w:ilvl="0" w:tplc="2A52FE82">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3C13383"/>
    <w:multiLevelType w:val="hybridMultilevel"/>
    <w:tmpl w:val="B6206210"/>
    <w:lvl w:ilvl="0" w:tplc="28EA0F5A">
      <w:numFmt w:val="bullet"/>
      <w:lvlText w:val="•"/>
      <w:lvlJc w:val="left"/>
      <w:pPr>
        <w:ind w:left="720" w:hanging="360"/>
      </w:pPr>
      <w:rPr>
        <w:rFonts w:ascii="Arial" w:hAnsi="Aria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5E7FB1"/>
    <w:multiLevelType w:val="hybridMultilevel"/>
    <w:tmpl w:val="1E40EE78"/>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B01B4"/>
    <w:multiLevelType w:val="hybridMultilevel"/>
    <w:tmpl w:val="2360925E"/>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60345"/>
    <w:multiLevelType w:val="hybridMultilevel"/>
    <w:tmpl w:val="0E42583A"/>
    <w:lvl w:ilvl="0" w:tplc="72BE60F4">
      <w:numFmt w:val="bullet"/>
      <w:lvlText w:val="•"/>
      <w:lvlJc w:val="left"/>
      <w:pPr>
        <w:ind w:left="720" w:hanging="360"/>
      </w:pPr>
      <w:rPr>
        <w:rFonts w:ascii="Arial" w:hAnsi="Aria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FA157F"/>
    <w:multiLevelType w:val="hybridMultilevel"/>
    <w:tmpl w:val="144E63FC"/>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29284C46">
      <w:start w:val="1"/>
      <w:numFmt w:val="bullet"/>
      <w:pStyle w:val="IndentedListParagraph"/>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E5642F"/>
    <w:multiLevelType w:val="hybridMultilevel"/>
    <w:tmpl w:val="1E9ED850"/>
    <w:lvl w:ilvl="0" w:tplc="6826FF96">
      <w:numFmt w:val="bullet"/>
      <w:lvlText w:val="•"/>
      <w:lvlJc w:val="left"/>
      <w:pPr>
        <w:ind w:left="1080" w:hanging="360"/>
      </w:pPr>
      <w:rPr>
        <w:rFonts w:ascii="Arial" w:eastAsia="Times New Roman" w:hAnsi="Arial" w:cs="Arial" w:hint="default"/>
        <w:sz w:val="28"/>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48570DA"/>
    <w:multiLevelType w:val="hybridMultilevel"/>
    <w:tmpl w:val="59626E1A"/>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197740"/>
    <w:multiLevelType w:val="hybridMultilevel"/>
    <w:tmpl w:val="986E534C"/>
    <w:lvl w:ilvl="0" w:tplc="FFFFFFFF">
      <w:numFmt w:val="bullet"/>
      <w:lvlText w:val="•"/>
      <w:lvlJc w:val="left"/>
      <w:pPr>
        <w:ind w:left="720" w:hanging="360"/>
      </w:pPr>
      <w:rPr>
        <w:rFonts w:ascii="Arial" w:hAnsi="Arial" w:hint="default"/>
        <w:sz w:val="18"/>
      </w:rPr>
    </w:lvl>
    <w:lvl w:ilvl="1" w:tplc="28EA0F5A">
      <w:numFmt w:val="bullet"/>
      <w:lvlText w:val="•"/>
      <w:lvlJc w:val="left"/>
      <w:pPr>
        <w:ind w:left="720" w:hanging="360"/>
      </w:pPr>
      <w:rPr>
        <w:rFonts w:ascii="Arial" w:hAnsi="Arial" w:hint="default"/>
        <w:sz w:val="1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E15EB1"/>
    <w:multiLevelType w:val="hybridMultilevel"/>
    <w:tmpl w:val="D2CEC57A"/>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D5337E"/>
    <w:multiLevelType w:val="hybridMultilevel"/>
    <w:tmpl w:val="706A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A3CE4"/>
    <w:multiLevelType w:val="hybridMultilevel"/>
    <w:tmpl w:val="C1B2418A"/>
    <w:lvl w:ilvl="0" w:tplc="DD1AD8E4">
      <w:start w:val="1"/>
      <w:numFmt w:val="decimal"/>
      <w:pStyle w:val="NumberedParagraph"/>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2076B"/>
    <w:multiLevelType w:val="hybridMultilevel"/>
    <w:tmpl w:val="65F6F4AA"/>
    <w:lvl w:ilvl="0" w:tplc="DBFAB384">
      <w:start w:val="1"/>
      <w:numFmt w:val="bullet"/>
      <w:pStyle w:val="NoteBullet1Text"/>
      <w:lvlText w:val=""/>
      <w:lvlJc w:val="left"/>
      <w:pPr>
        <w:tabs>
          <w:tab w:val="num" w:pos="-31680"/>
        </w:tabs>
        <w:ind w:left="-32767"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EB65CC"/>
    <w:multiLevelType w:val="hybridMultilevel"/>
    <w:tmpl w:val="277AC018"/>
    <w:lvl w:ilvl="0" w:tplc="28EA0F5A">
      <w:numFmt w:val="bullet"/>
      <w:lvlText w:val="•"/>
      <w:lvlJc w:val="left"/>
      <w:pPr>
        <w:ind w:left="720" w:hanging="360"/>
      </w:pPr>
      <w:rPr>
        <w:rFonts w:ascii="Arial" w:hAnsi="Aria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8852BC"/>
    <w:multiLevelType w:val="hybridMultilevel"/>
    <w:tmpl w:val="575E4B12"/>
    <w:lvl w:ilvl="0" w:tplc="04090005">
      <w:start w:val="1"/>
      <w:numFmt w:val="bullet"/>
      <w:lvlText w:val=""/>
      <w:lvlJc w:val="left"/>
      <w:pPr>
        <w:ind w:left="793" w:hanging="360"/>
      </w:pPr>
      <w:rPr>
        <w:rFonts w:ascii="Wingdings" w:hAnsi="Wingdings"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8" w15:restartNumberingAfterBreak="0">
    <w:nsid w:val="50713CAD"/>
    <w:multiLevelType w:val="hybridMultilevel"/>
    <w:tmpl w:val="D138F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AA4D85"/>
    <w:multiLevelType w:val="hybridMultilevel"/>
    <w:tmpl w:val="5B4CDFBC"/>
    <w:lvl w:ilvl="0" w:tplc="28EA0F5A">
      <w:numFmt w:val="bullet"/>
      <w:lvlText w:val="•"/>
      <w:lvlJc w:val="left"/>
      <w:pPr>
        <w:ind w:left="1080" w:hanging="360"/>
      </w:pPr>
      <w:rPr>
        <w:rFonts w:ascii="Arial" w:hAnsi="Aria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1F3313D"/>
    <w:multiLevelType w:val="hybridMultilevel"/>
    <w:tmpl w:val="5EAA060C"/>
    <w:lvl w:ilvl="0" w:tplc="6826FF96">
      <w:numFmt w:val="bullet"/>
      <w:lvlText w:val="•"/>
      <w:lvlJc w:val="left"/>
      <w:pPr>
        <w:ind w:left="706" w:hanging="360"/>
      </w:pPr>
      <w:rPr>
        <w:rFonts w:ascii="Arial" w:eastAsia="Times New Roman" w:hAnsi="Arial" w:cs="Arial" w:hint="default"/>
        <w:sz w:val="28"/>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1" w15:restartNumberingAfterBreak="0">
    <w:nsid w:val="52D15057"/>
    <w:multiLevelType w:val="hybridMultilevel"/>
    <w:tmpl w:val="DE1EA5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B03D6C"/>
    <w:multiLevelType w:val="hybridMultilevel"/>
    <w:tmpl w:val="A7B452EC"/>
    <w:lvl w:ilvl="0" w:tplc="28EA0F5A">
      <w:numFmt w:val="bullet"/>
      <w:lvlText w:val="•"/>
      <w:lvlJc w:val="left"/>
      <w:pPr>
        <w:ind w:left="3600" w:hanging="360"/>
      </w:pPr>
      <w:rPr>
        <w:rFonts w:ascii="Arial" w:hAnsi="Arial" w:hint="default"/>
        <w:sz w:val="18"/>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58B55756"/>
    <w:multiLevelType w:val="hybridMultilevel"/>
    <w:tmpl w:val="A5566C04"/>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841C0"/>
    <w:multiLevelType w:val="hybridMultilevel"/>
    <w:tmpl w:val="6CDC9450"/>
    <w:lvl w:ilvl="0" w:tplc="FFFFFFFF">
      <w:start w:val="1"/>
      <w:numFmt w:val="bullet"/>
      <w:lvlText w:val=""/>
      <w:lvlJc w:val="left"/>
      <w:pPr>
        <w:ind w:left="720" w:hanging="360"/>
      </w:pPr>
      <w:rPr>
        <w:rFonts w:ascii="Symbol" w:hAnsi="Symbol" w:hint="default"/>
      </w:rPr>
    </w:lvl>
    <w:lvl w:ilvl="1" w:tplc="EDF8E1A2">
      <w:numFmt w:val="bullet"/>
      <w:lvlText w:val="•"/>
      <w:lvlJc w:val="left"/>
      <w:pPr>
        <w:ind w:left="1440" w:hanging="360"/>
      </w:pPr>
      <w:rPr>
        <w:rFonts w:hint="default"/>
        <w:lang w:val="en-US" w:eastAsia="en-US" w:bidi="ar-SA"/>
      </w:rPr>
    </w:lvl>
    <w:lvl w:ilvl="2" w:tplc="B8D2D8C6">
      <w:start w:val="1"/>
      <w:numFmt w:val="bullet"/>
      <w:lvlText w:val=""/>
      <w:lvlJc w:val="left"/>
      <w:pPr>
        <w:ind w:left="2160" w:hanging="360"/>
      </w:pPr>
      <w:rPr>
        <w:rFonts w:ascii="Symbol" w:hAnsi="Symbol" w:hint="default"/>
        <w:color w:val="auto"/>
        <w:sz w:val="18"/>
      </w:rPr>
    </w:lvl>
    <w:lvl w:ilvl="3" w:tplc="EDF8E1A2">
      <w:numFmt w:val="bullet"/>
      <w:lvlText w:val="•"/>
      <w:lvlJc w:val="left"/>
      <w:pPr>
        <w:ind w:left="2880" w:hanging="360"/>
      </w:pPr>
      <w:rPr>
        <w:rFonts w:hint="default"/>
        <w:lang w:val="en-US" w:eastAsia="en-US" w:bidi="ar-SA"/>
      </w:rPr>
    </w:lvl>
    <w:lvl w:ilvl="4" w:tplc="41EA39EC">
      <w:start w:val="21"/>
      <w:numFmt w:val="bullet"/>
      <w:lvlText w:val="-"/>
      <w:lvlJc w:val="left"/>
      <w:pPr>
        <w:ind w:left="3600" w:hanging="360"/>
      </w:pPr>
      <w:rPr>
        <w:rFonts w:ascii="Ebrima" w:eastAsia="Times New Roman" w:hAnsi="Ebrima" w:cs="Times New Roman"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C7C4C44"/>
    <w:multiLevelType w:val="hybridMultilevel"/>
    <w:tmpl w:val="5CBE6122"/>
    <w:lvl w:ilvl="0" w:tplc="1BDAFAE0">
      <w:start w:val="1"/>
      <w:numFmt w:val="bullet"/>
      <w:pStyle w:val="BulletText1"/>
      <w:lvlText w:val=""/>
      <w:lvlJc w:val="left"/>
      <w:pPr>
        <w:tabs>
          <w:tab w:val="num" w:pos="900"/>
        </w:tabs>
        <w:ind w:left="540" w:firstLine="0"/>
      </w:pPr>
      <w:rPr>
        <w:rFonts w:ascii="Symbol" w:hAnsi="Symbol" w:hint="default"/>
        <w:sz w:val="24"/>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CA78A4"/>
    <w:multiLevelType w:val="multilevel"/>
    <w:tmpl w:val="1D967D72"/>
    <w:lvl w:ilvl="0">
      <w:start w:val="1"/>
      <w:numFmt w:val="decimal"/>
      <w:pStyle w:val="AppendixHeading"/>
      <w:lvlText w:val="APPENDIX %1."/>
      <w:lvlJc w:val="left"/>
      <w:pPr>
        <w:tabs>
          <w:tab w:val="num" w:pos="1797"/>
        </w:tabs>
        <w:ind w:left="567" w:hanging="567"/>
      </w:pPr>
      <w:rPr>
        <w:specVanish w:val="0"/>
      </w:rPr>
    </w:lvl>
    <w:lvl w:ilvl="1">
      <w:start w:val="1"/>
      <w:numFmt w:val="decimal"/>
      <w:pStyle w:val="AppendixHeading1"/>
      <w:lvlText w:val="A.%1.%2."/>
      <w:lvlJc w:val="left"/>
      <w:pPr>
        <w:tabs>
          <w:tab w:val="num" w:pos="567"/>
        </w:tabs>
        <w:ind w:left="567" w:hanging="567"/>
      </w:pPr>
      <w:rPr>
        <w:rFonts w:hint="default"/>
      </w:rPr>
    </w:lvl>
    <w:lvl w:ilvl="2">
      <w:start w:val="1"/>
      <w:numFmt w:val="decimal"/>
      <w:pStyle w:val="AppendixHeading2"/>
      <w:lvlText w:val="A.%1.%2.%3."/>
      <w:lvlJc w:val="left"/>
      <w:pPr>
        <w:tabs>
          <w:tab w:val="num" w:pos="720"/>
        </w:tabs>
        <w:ind w:left="567"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14C65C7"/>
    <w:multiLevelType w:val="hybridMultilevel"/>
    <w:tmpl w:val="3EDAC292"/>
    <w:lvl w:ilvl="0" w:tplc="060C3408">
      <w:start w:val="1"/>
      <w:numFmt w:val="bullet"/>
      <w:lvlText w:val=""/>
      <w:lvlJc w:val="left"/>
      <w:pPr>
        <w:ind w:left="720" w:hanging="360"/>
      </w:pPr>
      <w:rPr>
        <w:rFonts w:ascii="Symbol" w:hAnsi="Symbol" w:hint="default"/>
        <w:sz w:val="1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10360D"/>
    <w:multiLevelType w:val="hybridMultilevel"/>
    <w:tmpl w:val="C2D64678"/>
    <w:lvl w:ilvl="0" w:tplc="EDF8E1A2">
      <w:numFmt w:val="bullet"/>
      <w:lvlText w:val="•"/>
      <w:lvlJc w:val="left"/>
      <w:pPr>
        <w:ind w:left="778" w:hanging="360"/>
      </w:pPr>
      <w:rPr>
        <w:rFonts w:hint="default"/>
        <w:lang w:val="en-US" w:eastAsia="en-US" w:bidi="ar-SA"/>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9" w15:restartNumberingAfterBreak="0">
    <w:nsid w:val="63EF1E2B"/>
    <w:multiLevelType w:val="hybridMultilevel"/>
    <w:tmpl w:val="1018EC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2A7029"/>
    <w:multiLevelType w:val="hybridMultilevel"/>
    <w:tmpl w:val="E2B6110E"/>
    <w:lvl w:ilvl="0" w:tplc="28EA0F5A">
      <w:numFmt w:val="bullet"/>
      <w:lvlText w:val="•"/>
      <w:lvlJc w:val="left"/>
      <w:pPr>
        <w:ind w:left="720" w:hanging="360"/>
      </w:pPr>
      <w:rPr>
        <w:rFonts w:ascii="Arial" w:hAnsi="Arial" w:hint="default"/>
        <w:sz w:val="1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69397BC7"/>
    <w:multiLevelType w:val="hybridMultilevel"/>
    <w:tmpl w:val="C718A188"/>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655278"/>
    <w:multiLevelType w:val="hybridMultilevel"/>
    <w:tmpl w:val="491E793E"/>
    <w:lvl w:ilvl="0" w:tplc="28EA0F5A">
      <w:numFmt w:val="bullet"/>
      <w:lvlText w:val="•"/>
      <w:lvlJc w:val="left"/>
      <w:pPr>
        <w:ind w:left="720" w:hanging="360"/>
      </w:pPr>
      <w:rPr>
        <w:rFonts w:ascii="Arial" w:hAnsi="Aria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E9793F"/>
    <w:multiLevelType w:val="hybridMultilevel"/>
    <w:tmpl w:val="D2A45D6E"/>
    <w:lvl w:ilvl="0" w:tplc="04090011">
      <w:start w:val="1"/>
      <w:numFmt w:val="decimal"/>
      <w:lvlText w:val="%1)"/>
      <w:lvlJc w:val="left"/>
      <w:pPr>
        <w:ind w:left="1080" w:hanging="360"/>
      </w:pPr>
    </w:lvl>
    <w:lvl w:ilvl="1" w:tplc="0CA8C900">
      <w:start w:val="1"/>
      <w:numFmt w:val="lowerRoman"/>
      <w:lvlText w:val="%2."/>
      <w:lvlJc w:val="left"/>
      <w:pPr>
        <w:ind w:left="2160" w:hanging="720"/>
      </w:pPr>
      <w:rPr>
        <w:rFonts w:hint="default"/>
      </w:rPr>
    </w:lvl>
    <w:lvl w:ilvl="2" w:tplc="9F4A4202">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B1207A"/>
    <w:multiLevelType w:val="hybridMultilevel"/>
    <w:tmpl w:val="BC78E19E"/>
    <w:lvl w:ilvl="0" w:tplc="4A5C42CA">
      <w:start w:val="1"/>
      <w:numFmt w:val="bullet"/>
      <w:pStyle w:val="BulletText2"/>
      <w:lvlText w:val=""/>
      <w:lvlJc w:val="left"/>
      <w:pPr>
        <w:ind w:left="547" w:hanging="360"/>
      </w:pPr>
      <w:rPr>
        <w:rFonts w:ascii="Symbol" w:hAnsi="Symbol" w:hint="default"/>
        <w:sz w:val="24"/>
      </w:rPr>
    </w:lvl>
    <w:lvl w:ilvl="1" w:tplc="8EF86818">
      <w:start w:val="1"/>
      <w:numFmt w:val="bullet"/>
      <w:lvlText w:val=""/>
      <w:lvlJc w:val="left"/>
      <w:pPr>
        <w:tabs>
          <w:tab w:val="num" w:pos="0"/>
        </w:tabs>
        <w:ind w:left="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58025C"/>
    <w:multiLevelType w:val="hybridMultilevel"/>
    <w:tmpl w:val="C058979C"/>
    <w:lvl w:ilvl="0" w:tplc="28EA0F5A">
      <w:numFmt w:val="bullet"/>
      <w:lvlText w:val="•"/>
      <w:lvlJc w:val="left"/>
      <w:pPr>
        <w:ind w:left="720" w:hanging="360"/>
      </w:pPr>
      <w:rPr>
        <w:rFonts w:ascii="Arial" w:hAnsi="Aria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4C035B3"/>
    <w:multiLevelType w:val="hybridMultilevel"/>
    <w:tmpl w:val="AEEAD63A"/>
    <w:lvl w:ilvl="0" w:tplc="6826FF96">
      <w:numFmt w:val="bullet"/>
      <w:lvlText w:val="•"/>
      <w:lvlJc w:val="left"/>
      <w:pPr>
        <w:ind w:left="706" w:hanging="360"/>
      </w:pPr>
      <w:rPr>
        <w:rFonts w:ascii="Arial" w:eastAsia="Times New Roman" w:hAnsi="Arial" w:cs="Arial" w:hint="default"/>
        <w:sz w:val="28"/>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7" w15:restartNumberingAfterBreak="0">
    <w:nsid w:val="7A1679CA"/>
    <w:multiLevelType w:val="hybridMultilevel"/>
    <w:tmpl w:val="1BBA2DB2"/>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6E194F"/>
    <w:multiLevelType w:val="hybridMultilevel"/>
    <w:tmpl w:val="5A4C7FD4"/>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3212B9"/>
    <w:multiLevelType w:val="hybridMultilevel"/>
    <w:tmpl w:val="F7041D44"/>
    <w:lvl w:ilvl="0" w:tplc="28EA0F5A">
      <w:numFmt w:val="bullet"/>
      <w:lvlText w:val="•"/>
      <w:lvlJc w:val="left"/>
      <w:pPr>
        <w:ind w:left="720" w:hanging="360"/>
      </w:pPr>
      <w:rPr>
        <w:rFonts w:ascii="Arial" w:hAnsi="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3A278A"/>
    <w:multiLevelType w:val="multilevel"/>
    <w:tmpl w:val="69B25F2A"/>
    <w:lvl w:ilvl="0">
      <w:start w:val="1"/>
      <w:numFmt w:val="none"/>
      <w:pStyle w:val="Continuedonnextpage"/>
      <w:suff w:val="nothing"/>
      <w:lvlText w:val="Continued on next page"/>
      <w:lvlJc w:val="right"/>
      <w:pPr>
        <w:ind w:left="6941" w:firstLine="169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4118"/>
        </w:tabs>
        <w:ind w:left="4118" w:hanging="360"/>
      </w:pPr>
      <w:rPr>
        <w:rFonts w:hint="default"/>
      </w:rPr>
    </w:lvl>
    <w:lvl w:ilvl="2">
      <w:start w:val="1"/>
      <w:numFmt w:val="none"/>
      <w:lvlText w:val="Continued on next page"/>
      <w:lvlJc w:val="left"/>
      <w:pPr>
        <w:tabs>
          <w:tab w:val="num" w:pos="6278"/>
        </w:tabs>
        <w:ind w:left="4478" w:hanging="360"/>
      </w:pPr>
      <w:rPr>
        <w:rFonts w:ascii="Arial" w:hAnsi="Arial" w:hint="default"/>
        <w:b w:val="0"/>
        <w:i/>
        <w:sz w:val="20"/>
      </w:rPr>
    </w:lvl>
    <w:lvl w:ilvl="3">
      <w:start w:val="1"/>
      <w:numFmt w:val="decimal"/>
      <w:lvlText w:val="(%4)"/>
      <w:lvlJc w:val="left"/>
      <w:pPr>
        <w:tabs>
          <w:tab w:val="num" w:pos="4838"/>
        </w:tabs>
        <w:ind w:left="4838" w:hanging="360"/>
      </w:pPr>
      <w:rPr>
        <w:rFonts w:hint="default"/>
      </w:rPr>
    </w:lvl>
    <w:lvl w:ilvl="4">
      <w:start w:val="1"/>
      <w:numFmt w:val="lowerLetter"/>
      <w:lvlText w:val="(%5)"/>
      <w:lvlJc w:val="left"/>
      <w:pPr>
        <w:tabs>
          <w:tab w:val="num" w:pos="5198"/>
        </w:tabs>
        <w:ind w:left="5198" w:hanging="360"/>
      </w:pPr>
      <w:rPr>
        <w:rFonts w:hint="default"/>
      </w:rPr>
    </w:lvl>
    <w:lvl w:ilvl="5">
      <w:start w:val="1"/>
      <w:numFmt w:val="lowerRoman"/>
      <w:lvlText w:val="(%6)"/>
      <w:lvlJc w:val="left"/>
      <w:pPr>
        <w:tabs>
          <w:tab w:val="num" w:pos="5558"/>
        </w:tabs>
        <w:ind w:left="5558" w:hanging="360"/>
      </w:pPr>
      <w:rPr>
        <w:rFonts w:hint="default"/>
      </w:rPr>
    </w:lvl>
    <w:lvl w:ilvl="6">
      <w:start w:val="1"/>
      <w:numFmt w:val="decimal"/>
      <w:lvlText w:val="%7."/>
      <w:lvlJc w:val="left"/>
      <w:pPr>
        <w:tabs>
          <w:tab w:val="num" w:pos="5918"/>
        </w:tabs>
        <w:ind w:left="5918" w:hanging="360"/>
      </w:pPr>
      <w:rPr>
        <w:rFonts w:hint="default"/>
      </w:rPr>
    </w:lvl>
    <w:lvl w:ilvl="7">
      <w:start w:val="1"/>
      <w:numFmt w:val="lowerLetter"/>
      <w:lvlText w:val="%8."/>
      <w:lvlJc w:val="left"/>
      <w:pPr>
        <w:tabs>
          <w:tab w:val="num" w:pos="6278"/>
        </w:tabs>
        <w:ind w:left="6278" w:hanging="360"/>
      </w:pPr>
      <w:rPr>
        <w:rFonts w:hint="default"/>
      </w:rPr>
    </w:lvl>
    <w:lvl w:ilvl="8">
      <w:start w:val="1"/>
      <w:numFmt w:val="lowerRoman"/>
      <w:lvlText w:val="%9."/>
      <w:lvlJc w:val="left"/>
      <w:pPr>
        <w:tabs>
          <w:tab w:val="num" w:pos="6638"/>
        </w:tabs>
        <w:ind w:left="6638" w:hanging="360"/>
      </w:pPr>
      <w:rPr>
        <w:rFonts w:hint="default"/>
      </w:rPr>
    </w:lvl>
  </w:abstractNum>
  <w:num w:numId="1" w16cid:durableId="909920530">
    <w:abstractNumId w:val="35"/>
  </w:num>
  <w:num w:numId="2" w16cid:durableId="444546883">
    <w:abstractNumId w:val="44"/>
  </w:num>
  <w:num w:numId="3" w16cid:durableId="877669922">
    <w:abstractNumId w:val="50"/>
  </w:num>
  <w:num w:numId="4" w16cid:durableId="73868542">
    <w:abstractNumId w:val="25"/>
  </w:num>
  <w:num w:numId="5" w16cid:durableId="378863713">
    <w:abstractNumId w:val="24"/>
  </w:num>
  <w:num w:numId="6" w16cid:durableId="1104115291">
    <w:abstractNumId w:val="7"/>
  </w:num>
  <w:num w:numId="7" w16cid:durableId="165019781">
    <w:abstractNumId w:val="13"/>
  </w:num>
  <w:num w:numId="8" w16cid:durableId="1004360503">
    <w:abstractNumId w:val="18"/>
  </w:num>
  <w:num w:numId="9" w16cid:durableId="885990419">
    <w:abstractNumId w:val="34"/>
  </w:num>
  <w:num w:numId="10" w16cid:durableId="1298493371">
    <w:abstractNumId w:val="6"/>
  </w:num>
  <w:num w:numId="11" w16cid:durableId="739138328">
    <w:abstractNumId w:val="46"/>
  </w:num>
  <w:num w:numId="12" w16cid:durableId="535777103">
    <w:abstractNumId w:val="30"/>
  </w:num>
  <w:num w:numId="13" w16cid:durableId="663433522">
    <w:abstractNumId w:val="19"/>
  </w:num>
  <w:num w:numId="14" w16cid:durableId="1627273208">
    <w:abstractNumId w:val="43"/>
  </w:num>
  <w:num w:numId="15" w16cid:durableId="1446733452">
    <w:abstractNumId w:val="38"/>
  </w:num>
  <w:num w:numId="16" w16cid:durableId="1822885487">
    <w:abstractNumId w:val="9"/>
  </w:num>
  <w:num w:numId="17" w16cid:durableId="6861026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1999238">
    <w:abstractNumId w:val="8"/>
  </w:num>
  <w:num w:numId="19" w16cid:durableId="136538210">
    <w:abstractNumId w:val="31"/>
  </w:num>
  <w:num w:numId="20" w16cid:durableId="265431409">
    <w:abstractNumId w:val="26"/>
  </w:num>
  <w:num w:numId="21" w16cid:durableId="526066643">
    <w:abstractNumId w:val="17"/>
  </w:num>
  <w:num w:numId="22" w16cid:durableId="449206203">
    <w:abstractNumId w:val="36"/>
  </w:num>
  <w:num w:numId="23" w16cid:durableId="942809916">
    <w:abstractNumId w:val="23"/>
  </w:num>
  <w:num w:numId="24" w16cid:durableId="1586769238">
    <w:abstractNumId w:val="49"/>
  </w:num>
  <w:num w:numId="25" w16cid:durableId="764106356">
    <w:abstractNumId w:val="42"/>
  </w:num>
  <w:num w:numId="26" w16cid:durableId="2072802875">
    <w:abstractNumId w:val="5"/>
  </w:num>
  <w:num w:numId="27" w16cid:durableId="1791775153">
    <w:abstractNumId w:val="20"/>
  </w:num>
  <w:num w:numId="28" w16cid:durableId="1933781789">
    <w:abstractNumId w:val="10"/>
  </w:num>
  <w:num w:numId="29" w16cid:durableId="808136791">
    <w:abstractNumId w:val="14"/>
  </w:num>
  <w:num w:numId="30" w16cid:durableId="693462435">
    <w:abstractNumId w:val="45"/>
  </w:num>
  <w:num w:numId="31" w16cid:durableId="906844551">
    <w:abstractNumId w:val="22"/>
  </w:num>
  <w:num w:numId="32" w16cid:durableId="11958669">
    <w:abstractNumId w:val="39"/>
  </w:num>
  <w:num w:numId="33" w16cid:durableId="1176268739">
    <w:abstractNumId w:val="37"/>
  </w:num>
  <w:num w:numId="34" w16cid:durableId="709767269">
    <w:abstractNumId w:val="21"/>
  </w:num>
  <w:num w:numId="35" w16cid:durableId="1894152143">
    <w:abstractNumId w:val="0"/>
  </w:num>
  <w:num w:numId="36" w16cid:durableId="1273628957">
    <w:abstractNumId w:val="16"/>
  </w:num>
  <w:num w:numId="37" w16cid:durableId="1011907100">
    <w:abstractNumId w:val="32"/>
  </w:num>
  <w:num w:numId="38" w16cid:durableId="2090225984">
    <w:abstractNumId w:val="29"/>
  </w:num>
  <w:num w:numId="39" w16cid:durableId="898787476">
    <w:abstractNumId w:val="15"/>
  </w:num>
  <w:num w:numId="40" w16cid:durableId="1786580348">
    <w:abstractNumId w:val="47"/>
  </w:num>
  <w:num w:numId="41" w16cid:durableId="337391090">
    <w:abstractNumId w:val="41"/>
  </w:num>
  <w:num w:numId="42" w16cid:durableId="714232854">
    <w:abstractNumId w:val="3"/>
  </w:num>
  <w:num w:numId="43" w16cid:durableId="940524946">
    <w:abstractNumId w:val="12"/>
  </w:num>
  <w:num w:numId="44" w16cid:durableId="640621154">
    <w:abstractNumId w:val="33"/>
  </w:num>
  <w:num w:numId="45" w16cid:durableId="1571772792">
    <w:abstractNumId w:val="2"/>
  </w:num>
  <w:num w:numId="46" w16cid:durableId="268398196">
    <w:abstractNumId w:val="11"/>
  </w:num>
  <w:num w:numId="47" w16cid:durableId="654836908">
    <w:abstractNumId w:val="40"/>
  </w:num>
  <w:num w:numId="48" w16cid:durableId="85000258">
    <w:abstractNumId w:val="4"/>
  </w:num>
  <w:num w:numId="49" w16cid:durableId="1265266675">
    <w:abstractNumId w:val="48"/>
  </w:num>
  <w:num w:numId="50" w16cid:durableId="671375102">
    <w:abstractNumId w:val="1"/>
  </w:num>
  <w:num w:numId="51" w16cid:durableId="1708917101">
    <w:abstractNumId w:val="27"/>
  </w:num>
  <w:num w:numId="52" w16cid:durableId="666401538">
    <w:abstractNumId w:val="2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440"/>
  <w:drawingGridVerticalSpacing w:val="1440"/>
  <w:doNotUseMarginsForDrawingGridOrigin/>
  <w:drawingGridHorizontalOrigin w:val="720"/>
  <w:drawingGridVerticalOrigin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CD"/>
    <w:rsid w:val="00000862"/>
    <w:rsid w:val="000013B9"/>
    <w:rsid w:val="00001AB2"/>
    <w:rsid w:val="00001E37"/>
    <w:rsid w:val="000027D8"/>
    <w:rsid w:val="00002AE4"/>
    <w:rsid w:val="0000340B"/>
    <w:rsid w:val="00003D7E"/>
    <w:rsid w:val="0000462B"/>
    <w:rsid w:val="000047A8"/>
    <w:rsid w:val="00004E68"/>
    <w:rsid w:val="000057F5"/>
    <w:rsid w:val="00005C93"/>
    <w:rsid w:val="00005E9E"/>
    <w:rsid w:val="0000630A"/>
    <w:rsid w:val="00006C79"/>
    <w:rsid w:val="00006F95"/>
    <w:rsid w:val="000070F1"/>
    <w:rsid w:val="00007173"/>
    <w:rsid w:val="000071D3"/>
    <w:rsid w:val="000074A5"/>
    <w:rsid w:val="00007689"/>
    <w:rsid w:val="000076DB"/>
    <w:rsid w:val="00007CFD"/>
    <w:rsid w:val="00010072"/>
    <w:rsid w:val="0001112D"/>
    <w:rsid w:val="000112D0"/>
    <w:rsid w:val="00012A68"/>
    <w:rsid w:val="00012D81"/>
    <w:rsid w:val="00012E21"/>
    <w:rsid w:val="00013198"/>
    <w:rsid w:val="000135A8"/>
    <w:rsid w:val="0001448C"/>
    <w:rsid w:val="0001467A"/>
    <w:rsid w:val="000146B6"/>
    <w:rsid w:val="00015430"/>
    <w:rsid w:val="0001547A"/>
    <w:rsid w:val="00015D45"/>
    <w:rsid w:val="00015D85"/>
    <w:rsid w:val="000162BA"/>
    <w:rsid w:val="000162D9"/>
    <w:rsid w:val="00016971"/>
    <w:rsid w:val="0001739B"/>
    <w:rsid w:val="00017AF9"/>
    <w:rsid w:val="000203C4"/>
    <w:rsid w:val="00020462"/>
    <w:rsid w:val="00020573"/>
    <w:rsid w:val="000209C9"/>
    <w:rsid w:val="00020E27"/>
    <w:rsid w:val="00020ED7"/>
    <w:rsid w:val="000210C6"/>
    <w:rsid w:val="000212F1"/>
    <w:rsid w:val="000216D8"/>
    <w:rsid w:val="0002237E"/>
    <w:rsid w:val="0002249B"/>
    <w:rsid w:val="000225A3"/>
    <w:rsid w:val="000236FF"/>
    <w:rsid w:val="00023A22"/>
    <w:rsid w:val="00023CEB"/>
    <w:rsid w:val="00023E04"/>
    <w:rsid w:val="00024ECE"/>
    <w:rsid w:val="00024F2B"/>
    <w:rsid w:val="00024FFE"/>
    <w:rsid w:val="0002543D"/>
    <w:rsid w:val="00025834"/>
    <w:rsid w:val="00025B2B"/>
    <w:rsid w:val="0002679D"/>
    <w:rsid w:val="00026988"/>
    <w:rsid w:val="00026EB6"/>
    <w:rsid w:val="000270BF"/>
    <w:rsid w:val="00027642"/>
    <w:rsid w:val="0002772F"/>
    <w:rsid w:val="00027D59"/>
    <w:rsid w:val="000304E3"/>
    <w:rsid w:val="00030651"/>
    <w:rsid w:val="00031C85"/>
    <w:rsid w:val="000322F5"/>
    <w:rsid w:val="00032AF3"/>
    <w:rsid w:val="00032B47"/>
    <w:rsid w:val="00032C02"/>
    <w:rsid w:val="0003348E"/>
    <w:rsid w:val="00033864"/>
    <w:rsid w:val="00033865"/>
    <w:rsid w:val="000338D4"/>
    <w:rsid w:val="00034006"/>
    <w:rsid w:val="00034711"/>
    <w:rsid w:val="00035001"/>
    <w:rsid w:val="00035462"/>
    <w:rsid w:val="0003568E"/>
    <w:rsid w:val="0003569C"/>
    <w:rsid w:val="000356E1"/>
    <w:rsid w:val="00035B8C"/>
    <w:rsid w:val="0003619C"/>
    <w:rsid w:val="000361D6"/>
    <w:rsid w:val="00036618"/>
    <w:rsid w:val="00037414"/>
    <w:rsid w:val="000379C0"/>
    <w:rsid w:val="000379F2"/>
    <w:rsid w:val="000402A4"/>
    <w:rsid w:val="000404AF"/>
    <w:rsid w:val="00040A81"/>
    <w:rsid w:val="00040F1F"/>
    <w:rsid w:val="0004218B"/>
    <w:rsid w:val="000426C2"/>
    <w:rsid w:val="00042903"/>
    <w:rsid w:val="00042C63"/>
    <w:rsid w:val="000441E7"/>
    <w:rsid w:val="0004445C"/>
    <w:rsid w:val="00044A45"/>
    <w:rsid w:val="00044ECA"/>
    <w:rsid w:val="0004524B"/>
    <w:rsid w:val="0004545D"/>
    <w:rsid w:val="00045635"/>
    <w:rsid w:val="0004565F"/>
    <w:rsid w:val="000457E1"/>
    <w:rsid w:val="00045915"/>
    <w:rsid w:val="00045DA5"/>
    <w:rsid w:val="0004667A"/>
    <w:rsid w:val="00046DC3"/>
    <w:rsid w:val="00047049"/>
    <w:rsid w:val="00047839"/>
    <w:rsid w:val="00047A4F"/>
    <w:rsid w:val="00051393"/>
    <w:rsid w:val="0005149E"/>
    <w:rsid w:val="00051D67"/>
    <w:rsid w:val="00051F50"/>
    <w:rsid w:val="0005269E"/>
    <w:rsid w:val="00053CC4"/>
    <w:rsid w:val="00054229"/>
    <w:rsid w:val="00054422"/>
    <w:rsid w:val="0005447E"/>
    <w:rsid w:val="000545AA"/>
    <w:rsid w:val="00054750"/>
    <w:rsid w:val="000553E6"/>
    <w:rsid w:val="00055BF9"/>
    <w:rsid w:val="00056F4D"/>
    <w:rsid w:val="00057804"/>
    <w:rsid w:val="000578E9"/>
    <w:rsid w:val="000578F3"/>
    <w:rsid w:val="00057DA5"/>
    <w:rsid w:val="00060E35"/>
    <w:rsid w:val="00060EEF"/>
    <w:rsid w:val="0006103C"/>
    <w:rsid w:val="0006115E"/>
    <w:rsid w:val="00061999"/>
    <w:rsid w:val="00061E5F"/>
    <w:rsid w:val="00062112"/>
    <w:rsid w:val="000635FF"/>
    <w:rsid w:val="00063755"/>
    <w:rsid w:val="0006390F"/>
    <w:rsid w:val="00063ECA"/>
    <w:rsid w:val="00064AA3"/>
    <w:rsid w:val="00065838"/>
    <w:rsid w:val="00065D8B"/>
    <w:rsid w:val="00065DCF"/>
    <w:rsid w:val="0006782D"/>
    <w:rsid w:val="0007046D"/>
    <w:rsid w:val="00070565"/>
    <w:rsid w:val="00070C2D"/>
    <w:rsid w:val="00071004"/>
    <w:rsid w:val="00071054"/>
    <w:rsid w:val="00071413"/>
    <w:rsid w:val="00071727"/>
    <w:rsid w:val="00071CA3"/>
    <w:rsid w:val="000721CC"/>
    <w:rsid w:val="000727D4"/>
    <w:rsid w:val="00072BDE"/>
    <w:rsid w:val="00073547"/>
    <w:rsid w:val="000736DF"/>
    <w:rsid w:val="000741CB"/>
    <w:rsid w:val="00074CB5"/>
    <w:rsid w:val="0007503C"/>
    <w:rsid w:val="00077AAA"/>
    <w:rsid w:val="00077DF9"/>
    <w:rsid w:val="0008044D"/>
    <w:rsid w:val="000804D8"/>
    <w:rsid w:val="0008083A"/>
    <w:rsid w:val="00080A44"/>
    <w:rsid w:val="00081757"/>
    <w:rsid w:val="00081E3D"/>
    <w:rsid w:val="00082184"/>
    <w:rsid w:val="00083202"/>
    <w:rsid w:val="00083809"/>
    <w:rsid w:val="00083B8D"/>
    <w:rsid w:val="00084411"/>
    <w:rsid w:val="0008461B"/>
    <w:rsid w:val="000848AF"/>
    <w:rsid w:val="00084E36"/>
    <w:rsid w:val="00084F65"/>
    <w:rsid w:val="000852A2"/>
    <w:rsid w:val="00085839"/>
    <w:rsid w:val="00085AF2"/>
    <w:rsid w:val="00085B2E"/>
    <w:rsid w:val="0008683D"/>
    <w:rsid w:val="000869B1"/>
    <w:rsid w:val="00086B9F"/>
    <w:rsid w:val="00086E39"/>
    <w:rsid w:val="00087CF8"/>
    <w:rsid w:val="00087D8F"/>
    <w:rsid w:val="00091690"/>
    <w:rsid w:val="00093272"/>
    <w:rsid w:val="000935BD"/>
    <w:rsid w:val="00093EAB"/>
    <w:rsid w:val="000942AB"/>
    <w:rsid w:val="000942FA"/>
    <w:rsid w:val="000950FE"/>
    <w:rsid w:val="0009533B"/>
    <w:rsid w:val="00095C8D"/>
    <w:rsid w:val="00095F15"/>
    <w:rsid w:val="00096716"/>
    <w:rsid w:val="00096AEE"/>
    <w:rsid w:val="00096DFA"/>
    <w:rsid w:val="0009722E"/>
    <w:rsid w:val="000979A7"/>
    <w:rsid w:val="00097CB7"/>
    <w:rsid w:val="000A0265"/>
    <w:rsid w:val="000A152F"/>
    <w:rsid w:val="000A180C"/>
    <w:rsid w:val="000A18DB"/>
    <w:rsid w:val="000A1E41"/>
    <w:rsid w:val="000A2032"/>
    <w:rsid w:val="000A27A2"/>
    <w:rsid w:val="000A2E46"/>
    <w:rsid w:val="000A2EEB"/>
    <w:rsid w:val="000A3335"/>
    <w:rsid w:val="000A425F"/>
    <w:rsid w:val="000A4EB5"/>
    <w:rsid w:val="000A52B9"/>
    <w:rsid w:val="000A5450"/>
    <w:rsid w:val="000A571E"/>
    <w:rsid w:val="000A5B3E"/>
    <w:rsid w:val="000A5B93"/>
    <w:rsid w:val="000A5C12"/>
    <w:rsid w:val="000A5E60"/>
    <w:rsid w:val="000A6177"/>
    <w:rsid w:val="000A61E3"/>
    <w:rsid w:val="000A6625"/>
    <w:rsid w:val="000A6B8A"/>
    <w:rsid w:val="000A71A9"/>
    <w:rsid w:val="000A7589"/>
    <w:rsid w:val="000A79F8"/>
    <w:rsid w:val="000A7EC3"/>
    <w:rsid w:val="000B002B"/>
    <w:rsid w:val="000B0468"/>
    <w:rsid w:val="000B0E61"/>
    <w:rsid w:val="000B11C6"/>
    <w:rsid w:val="000B1549"/>
    <w:rsid w:val="000B1684"/>
    <w:rsid w:val="000B1E2E"/>
    <w:rsid w:val="000B20AA"/>
    <w:rsid w:val="000B247F"/>
    <w:rsid w:val="000B24B1"/>
    <w:rsid w:val="000B294F"/>
    <w:rsid w:val="000B2EF9"/>
    <w:rsid w:val="000B3237"/>
    <w:rsid w:val="000B388B"/>
    <w:rsid w:val="000B3B3E"/>
    <w:rsid w:val="000B3ECA"/>
    <w:rsid w:val="000B4324"/>
    <w:rsid w:val="000B46EF"/>
    <w:rsid w:val="000B53DB"/>
    <w:rsid w:val="000B5513"/>
    <w:rsid w:val="000B5667"/>
    <w:rsid w:val="000B5751"/>
    <w:rsid w:val="000B5D44"/>
    <w:rsid w:val="000B630E"/>
    <w:rsid w:val="000B6E1B"/>
    <w:rsid w:val="000B7A15"/>
    <w:rsid w:val="000C030C"/>
    <w:rsid w:val="000C03B3"/>
    <w:rsid w:val="000C1831"/>
    <w:rsid w:val="000C1A85"/>
    <w:rsid w:val="000C22B3"/>
    <w:rsid w:val="000C2C2E"/>
    <w:rsid w:val="000C3614"/>
    <w:rsid w:val="000C3891"/>
    <w:rsid w:val="000C3FD4"/>
    <w:rsid w:val="000C3FD5"/>
    <w:rsid w:val="000C48B5"/>
    <w:rsid w:val="000C5C35"/>
    <w:rsid w:val="000C5D50"/>
    <w:rsid w:val="000C5FFF"/>
    <w:rsid w:val="000C6AC6"/>
    <w:rsid w:val="000C74DD"/>
    <w:rsid w:val="000D04FD"/>
    <w:rsid w:val="000D0B17"/>
    <w:rsid w:val="000D0F2F"/>
    <w:rsid w:val="000D1162"/>
    <w:rsid w:val="000D1623"/>
    <w:rsid w:val="000D1647"/>
    <w:rsid w:val="000D2091"/>
    <w:rsid w:val="000D2143"/>
    <w:rsid w:val="000D239B"/>
    <w:rsid w:val="000D3E22"/>
    <w:rsid w:val="000D3FF7"/>
    <w:rsid w:val="000D4234"/>
    <w:rsid w:val="000D538F"/>
    <w:rsid w:val="000D5702"/>
    <w:rsid w:val="000D586C"/>
    <w:rsid w:val="000D58E9"/>
    <w:rsid w:val="000D5A66"/>
    <w:rsid w:val="000D5B39"/>
    <w:rsid w:val="000D6096"/>
    <w:rsid w:val="000D64DF"/>
    <w:rsid w:val="000D6A0B"/>
    <w:rsid w:val="000D6A46"/>
    <w:rsid w:val="000D7648"/>
    <w:rsid w:val="000D7709"/>
    <w:rsid w:val="000D7FAF"/>
    <w:rsid w:val="000E0A0B"/>
    <w:rsid w:val="000E1285"/>
    <w:rsid w:val="000E16A2"/>
    <w:rsid w:val="000E1972"/>
    <w:rsid w:val="000E1DCA"/>
    <w:rsid w:val="000E2412"/>
    <w:rsid w:val="000E2E84"/>
    <w:rsid w:val="000E3253"/>
    <w:rsid w:val="000E368B"/>
    <w:rsid w:val="000E3ACB"/>
    <w:rsid w:val="000E3D5D"/>
    <w:rsid w:val="000E4751"/>
    <w:rsid w:val="000E4F34"/>
    <w:rsid w:val="000E4F90"/>
    <w:rsid w:val="000E4FB3"/>
    <w:rsid w:val="000E565A"/>
    <w:rsid w:val="000E584F"/>
    <w:rsid w:val="000E5BFF"/>
    <w:rsid w:val="000E5D09"/>
    <w:rsid w:val="000E6C55"/>
    <w:rsid w:val="000E6CCB"/>
    <w:rsid w:val="000E6D59"/>
    <w:rsid w:val="000E6EEC"/>
    <w:rsid w:val="000E7B19"/>
    <w:rsid w:val="000E7C4D"/>
    <w:rsid w:val="000F0383"/>
    <w:rsid w:val="000F0425"/>
    <w:rsid w:val="000F080C"/>
    <w:rsid w:val="000F0D7E"/>
    <w:rsid w:val="000F0DD3"/>
    <w:rsid w:val="000F0E92"/>
    <w:rsid w:val="000F0FC6"/>
    <w:rsid w:val="000F1092"/>
    <w:rsid w:val="000F153B"/>
    <w:rsid w:val="000F22D5"/>
    <w:rsid w:val="000F25BC"/>
    <w:rsid w:val="000F274F"/>
    <w:rsid w:val="000F3166"/>
    <w:rsid w:val="000F32AF"/>
    <w:rsid w:val="000F32B0"/>
    <w:rsid w:val="000F345A"/>
    <w:rsid w:val="000F35F6"/>
    <w:rsid w:val="000F4AF6"/>
    <w:rsid w:val="000F5232"/>
    <w:rsid w:val="000F53A6"/>
    <w:rsid w:val="000F6804"/>
    <w:rsid w:val="000F6A43"/>
    <w:rsid w:val="000F74A2"/>
    <w:rsid w:val="000F7F33"/>
    <w:rsid w:val="0010244F"/>
    <w:rsid w:val="0010288D"/>
    <w:rsid w:val="001028F1"/>
    <w:rsid w:val="001038B0"/>
    <w:rsid w:val="00103D0B"/>
    <w:rsid w:val="00103F85"/>
    <w:rsid w:val="001046F2"/>
    <w:rsid w:val="0010515A"/>
    <w:rsid w:val="001058FF"/>
    <w:rsid w:val="001059AB"/>
    <w:rsid w:val="00105A8F"/>
    <w:rsid w:val="00105CB4"/>
    <w:rsid w:val="00106103"/>
    <w:rsid w:val="0010644C"/>
    <w:rsid w:val="00106670"/>
    <w:rsid w:val="00106683"/>
    <w:rsid w:val="00106E73"/>
    <w:rsid w:val="00112818"/>
    <w:rsid w:val="00112E63"/>
    <w:rsid w:val="00112EDD"/>
    <w:rsid w:val="00112FCD"/>
    <w:rsid w:val="00113855"/>
    <w:rsid w:val="00113889"/>
    <w:rsid w:val="00113F02"/>
    <w:rsid w:val="00114471"/>
    <w:rsid w:val="00114490"/>
    <w:rsid w:val="0011464E"/>
    <w:rsid w:val="00114E91"/>
    <w:rsid w:val="001154B1"/>
    <w:rsid w:val="0011566E"/>
    <w:rsid w:val="00116723"/>
    <w:rsid w:val="00116CE1"/>
    <w:rsid w:val="001175D8"/>
    <w:rsid w:val="001178EB"/>
    <w:rsid w:val="00117D4E"/>
    <w:rsid w:val="00120972"/>
    <w:rsid w:val="00120AA9"/>
    <w:rsid w:val="001210FF"/>
    <w:rsid w:val="0012145D"/>
    <w:rsid w:val="00121A42"/>
    <w:rsid w:val="00122076"/>
    <w:rsid w:val="001226DD"/>
    <w:rsid w:val="00122836"/>
    <w:rsid w:val="00122AD7"/>
    <w:rsid w:val="00123295"/>
    <w:rsid w:val="00123C74"/>
    <w:rsid w:val="00124AA2"/>
    <w:rsid w:val="00124E9F"/>
    <w:rsid w:val="00125C5E"/>
    <w:rsid w:val="00125DAD"/>
    <w:rsid w:val="00125E4C"/>
    <w:rsid w:val="001266F3"/>
    <w:rsid w:val="00126F4C"/>
    <w:rsid w:val="001277CB"/>
    <w:rsid w:val="00130329"/>
    <w:rsid w:val="00130541"/>
    <w:rsid w:val="0013089C"/>
    <w:rsid w:val="0013094F"/>
    <w:rsid w:val="00130CDE"/>
    <w:rsid w:val="00130F4C"/>
    <w:rsid w:val="0013131A"/>
    <w:rsid w:val="00131C10"/>
    <w:rsid w:val="001323E8"/>
    <w:rsid w:val="0013268E"/>
    <w:rsid w:val="00132980"/>
    <w:rsid w:val="001330F9"/>
    <w:rsid w:val="001339F9"/>
    <w:rsid w:val="00134445"/>
    <w:rsid w:val="00135750"/>
    <w:rsid w:val="00135D7B"/>
    <w:rsid w:val="001361A1"/>
    <w:rsid w:val="00136450"/>
    <w:rsid w:val="00137366"/>
    <w:rsid w:val="00137493"/>
    <w:rsid w:val="0013750F"/>
    <w:rsid w:val="001378D8"/>
    <w:rsid w:val="001379E8"/>
    <w:rsid w:val="00137A12"/>
    <w:rsid w:val="0014021E"/>
    <w:rsid w:val="001410A0"/>
    <w:rsid w:val="00141D02"/>
    <w:rsid w:val="001426D4"/>
    <w:rsid w:val="00142F87"/>
    <w:rsid w:val="00142F91"/>
    <w:rsid w:val="001438FF"/>
    <w:rsid w:val="00144526"/>
    <w:rsid w:val="00144529"/>
    <w:rsid w:val="00144819"/>
    <w:rsid w:val="001448A0"/>
    <w:rsid w:val="00144F5E"/>
    <w:rsid w:val="00144FA9"/>
    <w:rsid w:val="00145374"/>
    <w:rsid w:val="001458B5"/>
    <w:rsid w:val="00145BA2"/>
    <w:rsid w:val="00145C49"/>
    <w:rsid w:val="001461B3"/>
    <w:rsid w:val="0014645C"/>
    <w:rsid w:val="001468F7"/>
    <w:rsid w:val="00146ABF"/>
    <w:rsid w:val="00146D32"/>
    <w:rsid w:val="00147B01"/>
    <w:rsid w:val="001502E3"/>
    <w:rsid w:val="00151372"/>
    <w:rsid w:val="001516FC"/>
    <w:rsid w:val="001518AB"/>
    <w:rsid w:val="001518ED"/>
    <w:rsid w:val="00151A3D"/>
    <w:rsid w:val="00151BDF"/>
    <w:rsid w:val="00152532"/>
    <w:rsid w:val="00152620"/>
    <w:rsid w:val="0015265D"/>
    <w:rsid w:val="00152BD3"/>
    <w:rsid w:val="00152FD4"/>
    <w:rsid w:val="001530BE"/>
    <w:rsid w:val="00153108"/>
    <w:rsid w:val="00153136"/>
    <w:rsid w:val="00153B10"/>
    <w:rsid w:val="00153B3C"/>
    <w:rsid w:val="001543A2"/>
    <w:rsid w:val="00154402"/>
    <w:rsid w:val="00154E42"/>
    <w:rsid w:val="001553E8"/>
    <w:rsid w:val="001553EB"/>
    <w:rsid w:val="001555FA"/>
    <w:rsid w:val="001557DA"/>
    <w:rsid w:val="001558B3"/>
    <w:rsid w:val="00155BE8"/>
    <w:rsid w:val="00155D31"/>
    <w:rsid w:val="00156130"/>
    <w:rsid w:val="001562F1"/>
    <w:rsid w:val="0015670E"/>
    <w:rsid w:val="00156829"/>
    <w:rsid w:val="001576DA"/>
    <w:rsid w:val="00157786"/>
    <w:rsid w:val="0016041B"/>
    <w:rsid w:val="00160C34"/>
    <w:rsid w:val="00160CAB"/>
    <w:rsid w:val="00161428"/>
    <w:rsid w:val="001615BC"/>
    <w:rsid w:val="00161D0C"/>
    <w:rsid w:val="0016206E"/>
    <w:rsid w:val="001623CF"/>
    <w:rsid w:val="00163465"/>
    <w:rsid w:val="00163673"/>
    <w:rsid w:val="00163870"/>
    <w:rsid w:val="00163CA9"/>
    <w:rsid w:val="001642B4"/>
    <w:rsid w:val="00164653"/>
    <w:rsid w:val="00164E2C"/>
    <w:rsid w:val="00164E93"/>
    <w:rsid w:val="00165253"/>
    <w:rsid w:val="0016546B"/>
    <w:rsid w:val="0016556E"/>
    <w:rsid w:val="00165845"/>
    <w:rsid w:val="00165E52"/>
    <w:rsid w:val="00165EBC"/>
    <w:rsid w:val="0016633B"/>
    <w:rsid w:val="00166CEB"/>
    <w:rsid w:val="00167D4F"/>
    <w:rsid w:val="00167E7A"/>
    <w:rsid w:val="001704E1"/>
    <w:rsid w:val="00170901"/>
    <w:rsid w:val="00170B0C"/>
    <w:rsid w:val="0017164C"/>
    <w:rsid w:val="001726EA"/>
    <w:rsid w:val="001729C2"/>
    <w:rsid w:val="001730FB"/>
    <w:rsid w:val="0017349A"/>
    <w:rsid w:val="001736A2"/>
    <w:rsid w:val="001740F2"/>
    <w:rsid w:val="0017451A"/>
    <w:rsid w:val="00174A5C"/>
    <w:rsid w:val="00175007"/>
    <w:rsid w:val="0017575C"/>
    <w:rsid w:val="00175763"/>
    <w:rsid w:val="001766BE"/>
    <w:rsid w:val="00176A22"/>
    <w:rsid w:val="00176DDC"/>
    <w:rsid w:val="00177239"/>
    <w:rsid w:val="00177CAD"/>
    <w:rsid w:val="001803A9"/>
    <w:rsid w:val="001805B1"/>
    <w:rsid w:val="001808C0"/>
    <w:rsid w:val="00180D22"/>
    <w:rsid w:val="00181C7E"/>
    <w:rsid w:val="00182048"/>
    <w:rsid w:val="0018231A"/>
    <w:rsid w:val="0018325D"/>
    <w:rsid w:val="001834DA"/>
    <w:rsid w:val="0018371C"/>
    <w:rsid w:val="00183F6F"/>
    <w:rsid w:val="00184165"/>
    <w:rsid w:val="00184920"/>
    <w:rsid w:val="0018567B"/>
    <w:rsid w:val="00185718"/>
    <w:rsid w:val="00186392"/>
    <w:rsid w:val="0018655E"/>
    <w:rsid w:val="0018696B"/>
    <w:rsid w:val="00186FA3"/>
    <w:rsid w:val="00187068"/>
    <w:rsid w:val="00187D8A"/>
    <w:rsid w:val="00191241"/>
    <w:rsid w:val="0019126E"/>
    <w:rsid w:val="00191B75"/>
    <w:rsid w:val="0019239A"/>
    <w:rsid w:val="001927F1"/>
    <w:rsid w:val="00192CBF"/>
    <w:rsid w:val="00193572"/>
    <w:rsid w:val="0019388C"/>
    <w:rsid w:val="00193DDF"/>
    <w:rsid w:val="00193FA1"/>
    <w:rsid w:val="00194170"/>
    <w:rsid w:val="00194508"/>
    <w:rsid w:val="001950F0"/>
    <w:rsid w:val="00195189"/>
    <w:rsid w:val="00195BF5"/>
    <w:rsid w:val="00195E1D"/>
    <w:rsid w:val="001961B3"/>
    <w:rsid w:val="00196321"/>
    <w:rsid w:val="00196C3E"/>
    <w:rsid w:val="0019760E"/>
    <w:rsid w:val="001978A8"/>
    <w:rsid w:val="00197ED6"/>
    <w:rsid w:val="001A02CB"/>
    <w:rsid w:val="001A1731"/>
    <w:rsid w:val="001A17E6"/>
    <w:rsid w:val="001A1803"/>
    <w:rsid w:val="001A1F01"/>
    <w:rsid w:val="001A1F52"/>
    <w:rsid w:val="001A204D"/>
    <w:rsid w:val="001A2B60"/>
    <w:rsid w:val="001A2BC2"/>
    <w:rsid w:val="001A2C60"/>
    <w:rsid w:val="001A310B"/>
    <w:rsid w:val="001A3310"/>
    <w:rsid w:val="001A39C9"/>
    <w:rsid w:val="001A3F0E"/>
    <w:rsid w:val="001A4D7C"/>
    <w:rsid w:val="001A55CC"/>
    <w:rsid w:val="001A5C77"/>
    <w:rsid w:val="001A5E0E"/>
    <w:rsid w:val="001A647E"/>
    <w:rsid w:val="001A6DA5"/>
    <w:rsid w:val="001A72F1"/>
    <w:rsid w:val="001A74AF"/>
    <w:rsid w:val="001B0485"/>
    <w:rsid w:val="001B0650"/>
    <w:rsid w:val="001B0F0C"/>
    <w:rsid w:val="001B12B0"/>
    <w:rsid w:val="001B15A6"/>
    <w:rsid w:val="001B1850"/>
    <w:rsid w:val="001B1858"/>
    <w:rsid w:val="001B198A"/>
    <w:rsid w:val="001B1C0B"/>
    <w:rsid w:val="001B2102"/>
    <w:rsid w:val="001B2295"/>
    <w:rsid w:val="001B2582"/>
    <w:rsid w:val="001B25A1"/>
    <w:rsid w:val="001B2EAA"/>
    <w:rsid w:val="001B3B27"/>
    <w:rsid w:val="001B428B"/>
    <w:rsid w:val="001B4D06"/>
    <w:rsid w:val="001B4EAE"/>
    <w:rsid w:val="001B5150"/>
    <w:rsid w:val="001B68A1"/>
    <w:rsid w:val="001B6B4D"/>
    <w:rsid w:val="001B6D2E"/>
    <w:rsid w:val="001B6E2F"/>
    <w:rsid w:val="001B7589"/>
    <w:rsid w:val="001B7953"/>
    <w:rsid w:val="001C029D"/>
    <w:rsid w:val="001C0922"/>
    <w:rsid w:val="001C0DBC"/>
    <w:rsid w:val="001C0DFF"/>
    <w:rsid w:val="001C0E6E"/>
    <w:rsid w:val="001C0F68"/>
    <w:rsid w:val="001C2294"/>
    <w:rsid w:val="001C253B"/>
    <w:rsid w:val="001C2714"/>
    <w:rsid w:val="001C2883"/>
    <w:rsid w:val="001C2D1E"/>
    <w:rsid w:val="001C3ACF"/>
    <w:rsid w:val="001C4CE5"/>
    <w:rsid w:val="001C4DE4"/>
    <w:rsid w:val="001C5F9D"/>
    <w:rsid w:val="001C6507"/>
    <w:rsid w:val="001C6F01"/>
    <w:rsid w:val="001C72BC"/>
    <w:rsid w:val="001C7370"/>
    <w:rsid w:val="001C7CF2"/>
    <w:rsid w:val="001D124D"/>
    <w:rsid w:val="001D172F"/>
    <w:rsid w:val="001D19A1"/>
    <w:rsid w:val="001D2A94"/>
    <w:rsid w:val="001D2FBF"/>
    <w:rsid w:val="001D3A4F"/>
    <w:rsid w:val="001D3A8B"/>
    <w:rsid w:val="001D4A1D"/>
    <w:rsid w:val="001D4B99"/>
    <w:rsid w:val="001D4E9E"/>
    <w:rsid w:val="001D5011"/>
    <w:rsid w:val="001D50DE"/>
    <w:rsid w:val="001D54A4"/>
    <w:rsid w:val="001D5761"/>
    <w:rsid w:val="001D5C77"/>
    <w:rsid w:val="001D5E18"/>
    <w:rsid w:val="001D63A6"/>
    <w:rsid w:val="001D63FC"/>
    <w:rsid w:val="001D6715"/>
    <w:rsid w:val="001D6A61"/>
    <w:rsid w:val="001D6D09"/>
    <w:rsid w:val="001D6DDF"/>
    <w:rsid w:val="001D71BA"/>
    <w:rsid w:val="001D7267"/>
    <w:rsid w:val="001D76D6"/>
    <w:rsid w:val="001D7C8D"/>
    <w:rsid w:val="001E04B4"/>
    <w:rsid w:val="001E05E9"/>
    <w:rsid w:val="001E077A"/>
    <w:rsid w:val="001E0D86"/>
    <w:rsid w:val="001E0E0B"/>
    <w:rsid w:val="001E0E52"/>
    <w:rsid w:val="001E0FC0"/>
    <w:rsid w:val="001E126F"/>
    <w:rsid w:val="001E2010"/>
    <w:rsid w:val="001E2B51"/>
    <w:rsid w:val="001E2BD5"/>
    <w:rsid w:val="001E2DC0"/>
    <w:rsid w:val="001E35AF"/>
    <w:rsid w:val="001E3760"/>
    <w:rsid w:val="001E3E1B"/>
    <w:rsid w:val="001E3F91"/>
    <w:rsid w:val="001E4253"/>
    <w:rsid w:val="001E4642"/>
    <w:rsid w:val="001E4D6E"/>
    <w:rsid w:val="001E4DE9"/>
    <w:rsid w:val="001E4E03"/>
    <w:rsid w:val="001E51E6"/>
    <w:rsid w:val="001E5245"/>
    <w:rsid w:val="001E53C3"/>
    <w:rsid w:val="001E5454"/>
    <w:rsid w:val="001E54F8"/>
    <w:rsid w:val="001E5C28"/>
    <w:rsid w:val="001E5F58"/>
    <w:rsid w:val="001E5F82"/>
    <w:rsid w:val="001E6517"/>
    <w:rsid w:val="001F0BB8"/>
    <w:rsid w:val="001F0C35"/>
    <w:rsid w:val="001F0DCA"/>
    <w:rsid w:val="001F1179"/>
    <w:rsid w:val="001F11F8"/>
    <w:rsid w:val="001F12C5"/>
    <w:rsid w:val="001F15D5"/>
    <w:rsid w:val="001F231A"/>
    <w:rsid w:val="001F269A"/>
    <w:rsid w:val="001F3DB7"/>
    <w:rsid w:val="001F497D"/>
    <w:rsid w:val="001F49FF"/>
    <w:rsid w:val="001F4C3A"/>
    <w:rsid w:val="001F4EEC"/>
    <w:rsid w:val="001F51F5"/>
    <w:rsid w:val="001F5242"/>
    <w:rsid w:val="001F526F"/>
    <w:rsid w:val="001F68B0"/>
    <w:rsid w:val="001F6ADE"/>
    <w:rsid w:val="001F70E3"/>
    <w:rsid w:val="001F7116"/>
    <w:rsid w:val="001F72E6"/>
    <w:rsid w:val="001F784A"/>
    <w:rsid w:val="00200BCE"/>
    <w:rsid w:val="00200D64"/>
    <w:rsid w:val="002011CE"/>
    <w:rsid w:val="00201826"/>
    <w:rsid w:val="00202019"/>
    <w:rsid w:val="00202149"/>
    <w:rsid w:val="00202521"/>
    <w:rsid w:val="00202AF9"/>
    <w:rsid w:val="00202B33"/>
    <w:rsid w:val="00203243"/>
    <w:rsid w:val="002032A5"/>
    <w:rsid w:val="00203D39"/>
    <w:rsid w:val="00203D7F"/>
    <w:rsid w:val="00204179"/>
    <w:rsid w:val="00204315"/>
    <w:rsid w:val="002043D3"/>
    <w:rsid w:val="0020460E"/>
    <w:rsid w:val="002056D5"/>
    <w:rsid w:val="00206823"/>
    <w:rsid w:val="00207934"/>
    <w:rsid w:val="00207F39"/>
    <w:rsid w:val="00210276"/>
    <w:rsid w:val="002102E7"/>
    <w:rsid w:val="0021092B"/>
    <w:rsid w:val="00210C8A"/>
    <w:rsid w:val="00211130"/>
    <w:rsid w:val="002115BC"/>
    <w:rsid w:val="00211913"/>
    <w:rsid w:val="00211E04"/>
    <w:rsid w:val="00212334"/>
    <w:rsid w:val="00212ADB"/>
    <w:rsid w:val="00212B9B"/>
    <w:rsid w:val="00212C44"/>
    <w:rsid w:val="002132D7"/>
    <w:rsid w:val="002138B2"/>
    <w:rsid w:val="0021429B"/>
    <w:rsid w:val="00214B30"/>
    <w:rsid w:val="002156D7"/>
    <w:rsid w:val="00215771"/>
    <w:rsid w:val="00215881"/>
    <w:rsid w:val="0021647D"/>
    <w:rsid w:val="00216516"/>
    <w:rsid w:val="002168A3"/>
    <w:rsid w:val="0021782C"/>
    <w:rsid w:val="002208D8"/>
    <w:rsid w:val="00220C6E"/>
    <w:rsid w:val="00220D36"/>
    <w:rsid w:val="002218B0"/>
    <w:rsid w:val="00221989"/>
    <w:rsid w:val="00221D61"/>
    <w:rsid w:val="00221FF4"/>
    <w:rsid w:val="00222546"/>
    <w:rsid w:val="00222648"/>
    <w:rsid w:val="00222FA5"/>
    <w:rsid w:val="00223601"/>
    <w:rsid w:val="002238A7"/>
    <w:rsid w:val="00223AC7"/>
    <w:rsid w:val="00224277"/>
    <w:rsid w:val="002247A4"/>
    <w:rsid w:val="00224855"/>
    <w:rsid w:val="00225012"/>
    <w:rsid w:val="00225018"/>
    <w:rsid w:val="00225335"/>
    <w:rsid w:val="00225816"/>
    <w:rsid w:val="0022639D"/>
    <w:rsid w:val="002263E9"/>
    <w:rsid w:val="00226A31"/>
    <w:rsid w:val="00226DA4"/>
    <w:rsid w:val="002270C2"/>
    <w:rsid w:val="002273ED"/>
    <w:rsid w:val="00227E0E"/>
    <w:rsid w:val="00227F78"/>
    <w:rsid w:val="002302DB"/>
    <w:rsid w:val="00230622"/>
    <w:rsid w:val="002313FA"/>
    <w:rsid w:val="0023155E"/>
    <w:rsid w:val="002316E7"/>
    <w:rsid w:val="00232066"/>
    <w:rsid w:val="002328A9"/>
    <w:rsid w:val="00232A1A"/>
    <w:rsid w:val="0023332D"/>
    <w:rsid w:val="00233A3E"/>
    <w:rsid w:val="00233F76"/>
    <w:rsid w:val="002340D5"/>
    <w:rsid w:val="0023455F"/>
    <w:rsid w:val="002351AD"/>
    <w:rsid w:val="00235635"/>
    <w:rsid w:val="00236979"/>
    <w:rsid w:val="00236D9A"/>
    <w:rsid w:val="00236FC7"/>
    <w:rsid w:val="0023717E"/>
    <w:rsid w:val="002374BF"/>
    <w:rsid w:val="00237B6B"/>
    <w:rsid w:val="00237D51"/>
    <w:rsid w:val="00237DB6"/>
    <w:rsid w:val="00240893"/>
    <w:rsid w:val="00240A41"/>
    <w:rsid w:val="00240D9A"/>
    <w:rsid w:val="0024289D"/>
    <w:rsid w:val="00243481"/>
    <w:rsid w:val="00243813"/>
    <w:rsid w:val="00243D86"/>
    <w:rsid w:val="002448A2"/>
    <w:rsid w:val="00244FB0"/>
    <w:rsid w:val="0024542A"/>
    <w:rsid w:val="00245572"/>
    <w:rsid w:val="00245D71"/>
    <w:rsid w:val="00245FC8"/>
    <w:rsid w:val="00245FE6"/>
    <w:rsid w:val="00246119"/>
    <w:rsid w:val="00246866"/>
    <w:rsid w:val="00246998"/>
    <w:rsid w:val="00246C7C"/>
    <w:rsid w:val="00246E42"/>
    <w:rsid w:val="00246FA1"/>
    <w:rsid w:val="002471A9"/>
    <w:rsid w:val="00247596"/>
    <w:rsid w:val="00247753"/>
    <w:rsid w:val="00247767"/>
    <w:rsid w:val="0025031F"/>
    <w:rsid w:val="00250FA5"/>
    <w:rsid w:val="0025138A"/>
    <w:rsid w:val="00251502"/>
    <w:rsid w:val="00251678"/>
    <w:rsid w:val="00252AC5"/>
    <w:rsid w:val="00252BB2"/>
    <w:rsid w:val="0025324B"/>
    <w:rsid w:val="00253CDD"/>
    <w:rsid w:val="00253DE8"/>
    <w:rsid w:val="002546AF"/>
    <w:rsid w:val="00255E43"/>
    <w:rsid w:val="00255FA3"/>
    <w:rsid w:val="002560CC"/>
    <w:rsid w:val="0025614C"/>
    <w:rsid w:val="0025626B"/>
    <w:rsid w:val="002564BB"/>
    <w:rsid w:val="002566D5"/>
    <w:rsid w:val="00256C2C"/>
    <w:rsid w:val="00257230"/>
    <w:rsid w:val="00260094"/>
    <w:rsid w:val="0026017E"/>
    <w:rsid w:val="002608E9"/>
    <w:rsid w:val="002608F9"/>
    <w:rsid w:val="00260A7D"/>
    <w:rsid w:val="002618CE"/>
    <w:rsid w:val="00261F2A"/>
    <w:rsid w:val="002627A6"/>
    <w:rsid w:val="002629B2"/>
    <w:rsid w:val="00262D9B"/>
    <w:rsid w:val="00263F88"/>
    <w:rsid w:val="00264057"/>
    <w:rsid w:val="0026491F"/>
    <w:rsid w:val="00264A0E"/>
    <w:rsid w:val="00264B7A"/>
    <w:rsid w:val="00264B96"/>
    <w:rsid w:val="00265AB9"/>
    <w:rsid w:val="0026607E"/>
    <w:rsid w:val="0026674E"/>
    <w:rsid w:val="0026680F"/>
    <w:rsid w:val="00266C84"/>
    <w:rsid w:val="00266DD4"/>
    <w:rsid w:val="00266E35"/>
    <w:rsid w:val="002672BF"/>
    <w:rsid w:val="00270200"/>
    <w:rsid w:val="002709A2"/>
    <w:rsid w:val="00270B8A"/>
    <w:rsid w:val="00270DB4"/>
    <w:rsid w:val="0027115A"/>
    <w:rsid w:val="0027167C"/>
    <w:rsid w:val="00271B39"/>
    <w:rsid w:val="00271BD2"/>
    <w:rsid w:val="002721A4"/>
    <w:rsid w:val="00272F2A"/>
    <w:rsid w:val="00273459"/>
    <w:rsid w:val="00273A57"/>
    <w:rsid w:val="00273DFE"/>
    <w:rsid w:val="0027403D"/>
    <w:rsid w:val="002742FF"/>
    <w:rsid w:val="00274EA1"/>
    <w:rsid w:val="00274EB6"/>
    <w:rsid w:val="0027510F"/>
    <w:rsid w:val="00275882"/>
    <w:rsid w:val="002759EA"/>
    <w:rsid w:val="0027626F"/>
    <w:rsid w:val="002762E0"/>
    <w:rsid w:val="00276881"/>
    <w:rsid w:val="00276C18"/>
    <w:rsid w:val="00277252"/>
    <w:rsid w:val="002773C0"/>
    <w:rsid w:val="00277536"/>
    <w:rsid w:val="00277FD0"/>
    <w:rsid w:val="0028032C"/>
    <w:rsid w:val="0028074E"/>
    <w:rsid w:val="00280854"/>
    <w:rsid w:val="00280D44"/>
    <w:rsid w:val="00281041"/>
    <w:rsid w:val="00281575"/>
    <w:rsid w:val="0028203B"/>
    <w:rsid w:val="00282156"/>
    <w:rsid w:val="00283747"/>
    <w:rsid w:val="00283AA0"/>
    <w:rsid w:val="00283B7A"/>
    <w:rsid w:val="00283EB1"/>
    <w:rsid w:val="00283F3E"/>
    <w:rsid w:val="0028432E"/>
    <w:rsid w:val="00284CC5"/>
    <w:rsid w:val="00284F37"/>
    <w:rsid w:val="00285212"/>
    <w:rsid w:val="0028535B"/>
    <w:rsid w:val="00285EBC"/>
    <w:rsid w:val="002867CC"/>
    <w:rsid w:val="00286EE5"/>
    <w:rsid w:val="0028701B"/>
    <w:rsid w:val="00287024"/>
    <w:rsid w:val="0028774D"/>
    <w:rsid w:val="00287A4D"/>
    <w:rsid w:val="00290719"/>
    <w:rsid w:val="0029086A"/>
    <w:rsid w:val="0029101F"/>
    <w:rsid w:val="00291245"/>
    <w:rsid w:val="00291549"/>
    <w:rsid w:val="00291702"/>
    <w:rsid w:val="00291B8B"/>
    <w:rsid w:val="00291BFF"/>
    <w:rsid w:val="00292026"/>
    <w:rsid w:val="00292050"/>
    <w:rsid w:val="00292838"/>
    <w:rsid w:val="0029284D"/>
    <w:rsid w:val="00292BE3"/>
    <w:rsid w:val="00293442"/>
    <w:rsid w:val="00293AFA"/>
    <w:rsid w:val="002940B3"/>
    <w:rsid w:val="0029415E"/>
    <w:rsid w:val="002942A0"/>
    <w:rsid w:val="0029465C"/>
    <w:rsid w:val="00294F2A"/>
    <w:rsid w:val="00296322"/>
    <w:rsid w:val="00296622"/>
    <w:rsid w:val="00296AB6"/>
    <w:rsid w:val="00297B7A"/>
    <w:rsid w:val="002A11C5"/>
    <w:rsid w:val="002A1963"/>
    <w:rsid w:val="002A1A5A"/>
    <w:rsid w:val="002A1C06"/>
    <w:rsid w:val="002A1C71"/>
    <w:rsid w:val="002A1CC0"/>
    <w:rsid w:val="002A20F5"/>
    <w:rsid w:val="002A21BE"/>
    <w:rsid w:val="002A21E4"/>
    <w:rsid w:val="002A298F"/>
    <w:rsid w:val="002A29E5"/>
    <w:rsid w:val="002A2DA6"/>
    <w:rsid w:val="002A3010"/>
    <w:rsid w:val="002A32A2"/>
    <w:rsid w:val="002A3ADC"/>
    <w:rsid w:val="002A4737"/>
    <w:rsid w:val="002A47D0"/>
    <w:rsid w:val="002A4CBD"/>
    <w:rsid w:val="002A5356"/>
    <w:rsid w:val="002A5385"/>
    <w:rsid w:val="002A56C9"/>
    <w:rsid w:val="002A5818"/>
    <w:rsid w:val="002A5826"/>
    <w:rsid w:val="002A59DF"/>
    <w:rsid w:val="002A5A3C"/>
    <w:rsid w:val="002A5BCA"/>
    <w:rsid w:val="002A618F"/>
    <w:rsid w:val="002A7169"/>
    <w:rsid w:val="002A7200"/>
    <w:rsid w:val="002A786A"/>
    <w:rsid w:val="002A78AD"/>
    <w:rsid w:val="002A7DAE"/>
    <w:rsid w:val="002A7E27"/>
    <w:rsid w:val="002B03B7"/>
    <w:rsid w:val="002B0D88"/>
    <w:rsid w:val="002B0F2E"/>
    <w:rsid w:val="002B0F78"/>
    <w:rsid w:val="002B11D2"/>
    <w:rsid w:val="002B16E1"/>
    <w:rsid w:val="002B1C74"/>
    <w:rsid w:val="002B1E85"/>
    <w:rsid w:val="002B219A"/>
    <w:rsid w:val="002B21C5"/>
    <w:rsid w:val="002B22F8"/>
    <w:rsid w:val="002B2F57"/>
    <w:rsid w:val="002B36C7"/>
    <w:rsid w:val="002B38C1"/>
    <w:rsid w:val="002B3B36"/>
    <w:rsid w:val="002B43DF"/>
    <w:rsid w:val="002B44D2"/>
    <w:rsid w:val="002B44E2"/>
    <w:rsid w:val="002B4D61"/>
    <w:rsid w:val="002B5492"/>
    <w:rsid w:val="002B5543"/>
    <w:rsid w:val="002B6C72"/>
    <w:rsid w:val="002B76B9"/>
    <w:rsid w:val="002B7CEC"/>
    <w:rsid w:val="002B7F31"/>
    <w:rsid w:val="002C0082"/>
    <w:rsid w:val="002C048A"/>
    <w:rsid w:val="002C0B81"/>
    <w:rsid w:val="002C0BA5"/>
    <w:rsid w:val="002C1A1B"/>
    <w:rsid w:val="002C1D42"/>
    <w:rsid w:val="002C24D4"/>
    <w:rsid w:val="002C2BD0"/>
    <w:rsid w:val="002C2FCA"/>
    <w:rsid w:val="002C311F"/>
    <w:rsid w:val="002C3247"/>
    <w:rsid w:val="002C3C2A"/>
    <w:rsid w:val="002C3E13"/>
    <w:rsid w:val="002C4004"/>
    <w:rsid w:val="002C40C8"/>
    <w:rsid w:val="002C4278"/>
    <w:rsid w:val="002C4C29"/>
    <w:rsid w:val="002C4C47"/>
    <w:rsid w:val="002C4D56"/>
    <w:rsid w:val="002C5300"/>
    <w:rsid w:val="002C5A52"/>
    <w:rsid w:val="002C5BF5"/>
    <w:rsid w:val="002C5E5C"/>
    <w:rsid w:val="002C5E9C"/>
    <w:rsid w:val="002C6F65"/>
    <w:rsid w:val="002C777C"/>
    <w:rsid w:val="002C7F4B"/>
    <w:rsid w:val="002D034C"/>
    <w:rsid w:val="002D07B0"/>
    <w:rsid w:val="002D18A4"/>
    <w:rsid w:val="002D1BAE"/>
    <w:rsid w:val="002D1D10"/>
    <w:rsid w:val="002D1F7D"/>
    <w:rsid w:val="002D2250"/>
    <w:rsid w:val="002D2701"/>
    <w:rsid w:val="002D290F"/>
    <w:rsid w:val="002D2CA2"/>
    <w:rsid w:val="002D2F93"/>
    <w:rsid w:val="002D3115"/>
    <w:rsid w:val="002D31A3"/>
    <w:rsid w:val="002D350D"/>
    <w:rsid w:val="002D350E"/>
    <w:rsid w:val="002D3796"/>
    <w:rsid w:val="002D3EF0"/>
    <w:rsid w:val="002D4010"/>
    <w:rsid w:val="002D45DB"/>
    <w:rsid w:val="002D53F7"/>
    <w:rsid w:val="002D56A4"/>
    <w:rsid w:val="002D59C0"/>
    <w:rsid w:val="002D5F6F"/>
    <w:rsid w:val="002D5FE5"/>
    <w:rsid w:val="002D61BF"/>
    <w:rsid w:val="002D6C42"/>
    <w:rsid w:val="002D7F63"/>
    <w:rsid w:val="002E01B5"/>
    <w:rsid w:val="002E0470"/>
    <w:rsid w:val="002E0724"/>
    <w:rsid w:val="002E0B5B"/>
    <w:rsid w:val="002E0D00"/>
    <w:rsid w:val="002E0DEC"/>
    <w:rsid w:val="002E0FEB"/>
    <w:rsid w:val="002E1575"/>
    <w:rsid w:val="002E1782"/>
    <w:rsid w:val="002E25CA"/>
    <w:rsid w:val="002E2639"/>
    <w:rsid w:val="002E2B71"/>
    <w:rsid w:val="002E2D04"/>
    <w:rsid w:val="002E3448"/>
    <w:rsid w:val="002E3A8B"/>
    <w:rsid w:val="002E3BB6"/>
    <w:rsid w:val="002E4054"/>
    <w:rsid w:val="002E424A"/>
    <w:rsid w:val="002E430A"/>
    <w:rsid w:val="002E50E4"/>
    <w:rsid w:val="002E52D3"/>
    <w:rsid w:val="002E573A"/>
    <w:rsid w:val="002E5867"/>
    <w:rsid w:val="002E6429"/>
    <w:rsid w:val="002E70D2"/>
    <w:rsid w:val="002E79E3"/>
    <w:rsid w:val="002E7A95"/>
    <w:rsid w:val="002F0184"/>
    <w:rsid w:val="002F022D"/>
    <w:rsid w:val="002F0967"/>
    <w:rsid w:val="002F0AD5"/>
    <w:rsid w:val="002F13C8"/>
    <w:rsid w:val="002F169C"/>
    <w:rsid w:val="002F1C55"/>
    <w:rsid w:val="002F2106"/>
    <w:rsid w:val="002F2801"/>
    <w:rsid w:val="002F2A29"/>
    <w:rsid w:val="002F2EA3"/>
    <w:rsid w:val="002F3247"/>
    <w:rsid w:val="002F337D"/>
    <w:rsid w:val="002F367E"/>
    <w:rsid w:val="002F3B48"/>
    <w:rsid w:val="002F3D9A"/>
    <w:rsid w:val="002F413D"/>
    <w:rsid w:val="002F485D"/>
    <w:rsid w:val="002F4A2B"/>
    <w:rsid w:val="002F518B"/>
    <w:rsid w:val="002F5ADF"/>
    <w:rsid w:val="002F5B17"/>
    <w:rsid w:val="002F5DE9"/>
    <w:rsid w:val="002F5E33"/>
    <w:rsid w:val="002F6685"/>
    <w:rsid w:val="00300045"/>
    <w:rsid w:val="00300DA3"/>
    <w:rsid w:val="00301218"/>
    <w:rsid w:val="003012B9"/>
    <w:rsid w:val="00301D17"/>
    <w:rsid w:val="003025B4"/>
    <w:rsid w:val="00302A6D"/>
    <w:rsid w:val="00302C70"/>
    <w:rsid w:val="00302F2C"/>
    <w:rsid w:val="00302FBF"/>
    <w:rsid w:val="00303113"/>
    <w:rsid w:val="003031CB"/>
    <w:rsid w:val="003031E0"/>
    <w:rsid w:val="00303C86"/>
    <w:rsid w:val="00303CB0"/>
    <w:rsid w:val="00303DB4"/>
    <w:rsid w:val="00304477"/>
    <w:rsid w:val="0030463D"/>
    <w:rsid w:val="00304E85"/>
    <w:rsid w:val="00304F5E"/>
    <w:rsid w:val="00305104"/>
    <w:rsid w:val="0030536E"/>
    <w:rsid w:val="0030548D"/>
    <w:rsid w:val="003055AD"/>
    <w:rsid w:val="003055E8"/>
    <w:rsid w:val="003057D8"/>
    <w:rsid w:val="0030595A"/>
    <w:rsid w:val="00305B4F"/>
    <w:rsid w:val="00305CEA"/>
    <w:rsid w:val="0030661F"/>
    <w:rsid w:val="00306683"/>
    <w:rsid w:val="00307672"/>
    <w:rsid w:val="00307F52"/>
    <w:rsid w:val="003100B0"/>
    <w:rsid w:val="003103BF"/>
    <w:rsid w:val="00311C53"/>
    <w:rsid w:val="00311DF9"/>
    <w:rsid w:val="00312020"/>
    <w:rsid w:val="003120B5"/>
    <w:rsid w:val="00312228"/>
    <w:rsid w:val="00312551"/>
    <w:rsid w:val="0031294E"/>
    <w:rsid w:val="00312D87"/>
    <w:rsid w:val="003133A6"/>
    <w:rsid w:val="00313760"/>
    <w:rsid w:val="003139A9"/>
    <w:rsid w:val="00313A87"/>
    <w:rsid w:val="00314268"/>
    <w:rsid w:val="00314911"/>
    <w:rsid w:val="00314B58"/>
    <w:rsid w:val="0031517F"/>
    <w:rsid w:val="003157EC"/>
    <w:rsid w:val="00315ACA"/>
    <w:rsid w:val="003170FD"/>
    <w:rsid w:val="003174F1"/>
    <w:rsid w:val="00321050"/>
    <w:rsid w:val="003213C6"/>
    <w:rsid w:val="00321647"/>
    <w:rsid w:val="00321821"/>
    <w:rsid w:val="003219D3"/>
    <w:rsid w:val="00321B3B"/>
    <w:rsid w:val="00321EB0"/>
    <w:rsid w:val="003220F8"/>
    <w:rsid w:val="0032210B"/>
    <w:rsid w:val="003221D9"/>
    <w:rsid w:val="00322456"/>
    <w:rsid w:val="00322ADE"/>
    <w:rsid w:val="00322E74"/>
    <w:rsid w:val="0032349A"/>
    <w:rsid w:val="0032414F"/>
    <w:rsid w:val="003247DC"/>
    <w:rsid w:val="0032495D"/>
    <w:rsid w:val="003249BC"/>
    <w:rsid w:val="00324A10"/>
    <w:rsid w:val="003252B2"/>
    <w:rsid w:val="0032552C"/>
    <w:rsid w:val="0032580E"/>
    <w:rsid w:val="00325BA3"/>
    <w:rsid w:val="00325E19"/>
    <w:rsid w:val="0032776B"/>
    <w:rsid w:val="0032791E"/>
    <w:rsid w:val="003308C5"/>
    <w:rsid w:val="003309D3"/>
    <w:rsid w:val="0033102C"/>
    <w:rsid w:val="003311E4"/>
    <w:rsid w:val="003314F7"/>
    <w:rsid w:val="00331E55"/>
    <w:rsid w:val="003329DA"/>
    <w:rsid w:val="00332DF4"/>
    <w:rsid w:val="00332E7E"/>
    <w:rsid w:val="00333107"/>
    <w:rsid w:val="00333BF3"/>
    <w:rsid w:val="00333D61"/>
    <w:rsid w:val="00333ECD"/>
    <w:rsid w:val="0033419B"/>
    <w:rsid w:val="00334490"/>
    <w:rsid w:val="00334889"/>
    <w:rsid w:val="00334BF2"/>
    <w:rsid w:val="00334E5E"/>
    <w:rsid w:val="00335E48"/>
    <w:rsid w:val="00336410"/>
    <w:rsid w:val="00336444"/>
    <w:rsid w:val="003364B9"/>
    <w:rsid w:val="00336BF0"/>
    <w:rsid w:val="003379B9"/>
    <w:rsid w:val="00340757"/>
    <w:rsid w:val="00340B00"/>
    <w:rsid w:val="00340C3F"/>
    <w:rsid w:val="0034154F"/>
    <w:rsid w:val="00341708"/>
    <w:rsid w:val="00342488"/>
    <w:rsid w:val="00342AF0"/>
    <w:rsid w:val="00343368"/>
    <w:rsid w:val="0034367A"/>
    <w:rsid w:val="003441E4"/>
    <w:rsid w:val="003445AD"/>
    <w:rsid w:val="003445CF"/>
    <w:rsid w:val="0034490C"/>
    <w:rsid w:val="00344E66"/>
    <w:rsid w:val="00345248"/>
    <w:rsid w:val="0034570A"/>
    <w:rsid w:val="00345794"/>
    <w:rsid w:val="00346015"/>
    <w:rsid w:val="003460C0"/>
    <w:rsid w:val="00346337"/>
    <w:rsid w:val="00347FD0"/>
    <w:rsid w:val="00350070"/>
    <w:rsid w:val="003500F3"/>
    <w:rsid w:val="00350233"/>
    <w:rsid w:val="0035076A"/>
    <w:rsid w:val="00350915"/>
    <w:rsid w:val="0035149D"/>
    <w:rsid w:val="00351727"/>
    <w:rsid w:val="003518C6"/>
    <w:rsid w:val="00351EA3"/>
    <w:rsid w:val="00352382"/>
    <w:rsid w:val="00352850"/>
    <w:rsid w:val="00352998"/>
    <w:rsid w:val="00352F23"/>
    <w:rsid w:val="003531E1"/>
    <w:rsid w:val="0035333C"/>
    <w:rsid w:val="00353A5D"/>
    <w:rsid w:val="00353C62"/>
    <w:rsid w:val="003540AD"/>
    <w:rsid w:val="003540FE"/>
    <w:rsid w:val="00354259"/>
    <w:rsid w:val="00354320"/>
    <w:rsid w:val="00354570"/>
    <w:rsid w:val="003545EA"/>
    <w:rsid w:val="0035463F"/>
    <w:rsid w:val="003548F9"/>
    <w:rsid w:val="00355120"/>
    <w:rsid w:val="0035571C"/>
    <w:rsid w:val="00357913"/>
    <w:rsid w:val="0036085D"/>
    <w:rsid w:val="00360892"/>
    <w:rsid w:val="0036185F"/>
    <w:rsid w:val="00362F86"/>
    <w:rsid w:val="00363652"/>
    <w:rsid w:val="00363928"/>
    <w:rsid w:val="00363AF1"/>
    <w:rsid w:val="00363B2A"/>
    <w:rsid w:val="00363EE8"/>
    <w:rsid w:val="00363F97"/>
    <w:rsid w:val="003642F2"/>
    <w:rsid w:val="00364611"/>
    <w:rsid w:val="003655E0"/>
    <w:rsid w:val="00365786"/>
    <w:rsid w:val="00365E7F"/>
    <w:rsid w:val="00365FA6"/>
    <w:rsid w:val="00366B72"/>
    <w:rsid w:val="00366E90"/>
    <w:rsid w:val="00366F8A"/>
    <w:rsid w:val="00367BC3"/>
    <w:rsid w:val="0037004A"/>
    <w:rsid w:val="0037066B"/>
    <w:rsid w:val="00370672"/>
    <w:rsid w:val="00370708"/>
    <w:rsid w:val="00371759"/>
    <w:rsid w:val="00371F78"/>
    <w:rsid w:val="003726F9"/>
    <w:rsid w:val="00372AFA"/>
    <w:rsid w:val="00372E69"/>
    <w:rsid w:val="00373565"/>
    <w:rsid w:val="00373773"/>
    <w:rsid w:val="003738D6"/>
    <w:rsid w:val="003745E0"/>
    <w:rsid w:val="00374730"/>
    <w:rsid w:val="00375912"/>
    <w:rsid w:val="0037672E"/>
    <w:rsid w:val="003769BC"/>
    <w:rsid w:val="0037708F"/>
    <w:rsid w:val="003774EE"/>
    <w:rsid w:val="0037767F"/>
    <w:rsid w:val="0037771A"/>
    <w:rsid w:val="00377E20"/>
    <w:rsid w:val="003800B3"/>
    <w:rsid w:val="00380232"/>
    <w:rsid w:val="00380245"/>
    <w:rsid w:val="003803C3"/>
    <w:rsid w:val="003804E3"/>
    <w:rsid w:val="00380853"/>
    <w:rsid w:val="0038161F"/>
    <w:rsid w:val="0038191F"/>
    <w:rsid w:val="00381AC8"/>
    <w:rsid w:val="00381C16"/>
    <w:rsid w:val="00381C6D"/>
    <w:rsid w:val="00382157"/>
    <w:rsid w:val="003824E7"/>
    <w:rsid w:val="0038250D"/>
    <w:rsid w:val="003826C7"/>
    <w:rsid w:val="003829AE"/>
    <w:rsid w:val="00383116"/>
    <w:rsid w:val="00384232"/>
    <w:rsid w:val="00384406"/>
    <w:rsid w:val="003847F8"/>
    <w:rsid w:val="00384805"/>
    <w:rsid w:val="00384A08"/>
    <w:rsid w:val="00384D04"/>
    <w:rsid w:val="003856A3"/>
    <w:rsid w:val="003861DB"/>
    <w:rsid w:val="003863B6"/>
    <w:rsid w:val="00386B84"/>
    <w:rsid w:val="00387823"/>
    <w:rsid w:val="00387CB1"/>
    <w:rsid w:val="003901D3"/>
    <w:rsid w:val="00390249"/>
    <w:rsid w:val="00390544"/>
    <w:rsid w:val="00390772"/>
    <w:rsid w:val="00390A31"/>
    <w:rsid w:val="00390F91"/>
    <w:rsid w:val="00391006"/>
    <w:rsid w:val="003910C4"/>
    <w:rsid w:val="00391812"/>
    <w:rsid w:val="00391DCB"/>
    <w:rsid w:val="00391F4E"/>
    <w:rsid w:val="00392AEB"/>
    <w:rsid w:val="00392C9A"/>
    <w:rsid w:val="00392F19"/>
    <w:rsid w:val="003934BC"/>
    <w:rsid w:val="00393670"/>
    <w:rsid w:val="003939F5"/>
    <w:rsid w:val="00393B01"/>
    <w:rsid w:val="00393F75"/>
    <w:rsid w:val="00394662"/>
    <w:rsid w:val="00395423"/>
    <w:rsid w:val="00395873"/>
    <w:rsid w:val="00395B46"/>
    <w:rsid w:val="00395E4A"/>
    <w:rsid w:val="003966BD"/>
    <w:rsid w:val="00396AF7"/>
    <w:rsid w:val="00396C0C"/>
    <w:rsid w:val="00397402"/>
    <w:rsid w:val="003A06BB"/>
    <w:rsid w:val="003A0A94"/>
    <w:rsid w:val="003A12A9"/>
    <w:rsid w:val="003A1C1D"/>
    <w:rsid w:val="003A2062"/>
    <w:rsid w:val="003A261C"/>
    <w:rsid w:val="003A2CBA"/>
    <w:rsid w:val="003A3665"/>
    <w:rsid w:val="003A3D02"/>
    <w:rsid w:val="003A6134"/>
    <w:rsid w:val="003A642A"/>
    <w:rsid w:val="003A6454"/>
    <w:rsid w:val="003A66AB"/>
    <w:rsid w:val="003A684F"/>
    <w:rsid w:val="003A6CF4"/>
    <w:rsid w:val="003B07DA"/>
    <w:rsid w:val="003B09B7"/>
    <w:rsid w:val="003B1497"/>
    <w:rsid w:val="003B1BCE"/>
    <w:rsid w:val="003B2BE0"/>
    <w:rsid w:val="003B391C"/>
    <w:rsid w:val="003B4003"/>
    <w:rsid w:val="003B4531"/>
    <w:rsid w:val="003B4A6B"/>
    <w:rsid w:val="003B4C30"/>
    <w:rsid w:val="003B4C5F"/>
    <w:rsid w:val="003B4E7C"/>
    <w:rsid w:val="003B5053"/>
    <w:rsid w:val="003B5BE8"/>
    <w:rsid w:val="003B5FEC"/>
    <w:rsid w:val="003B632D"/>
    <w:rsid w:val="003B642D"/>
    <w:rsid w:val="003B6600"/>
    <w:rsid w:val="003B66ED"/>
    <w:rsid w:val="003B6D9C"/>
    <w:rsid w:val="003B6F92"/>
    <w:rsid w:val="003B72D6"/>
    <w:rsid w:val="003B7456"/>
    <w:rsid w:val="003B758C"/>
    <w:rsid w:val="003B7600"/>
    <w:rsid w:val="003B7A3A"/>
    <w:rsid w:val="003B7C0D"/>
    <w:rsid w:val="003C00A7"/>
    <w:rsid w:val="003C022D"/>
    <w:rsid w:val="003C02AF"/>
    <w:rsid w:val="003C0AEE"/>
    <w:rsid w:val="003C0B21"/>
    <w:rsid w:val="003C10F5"/>
    <w:rsid w:val="003C11A3"/>
    <w:rsid w:val="003C12FF"/>
    <w:rsid w:val="003C17AA"/>
    <w:rsid w:val="003C1BE9"/>
    <w:rsid w:val="003C22CD"/>
    <w:rsid w:val="003C23E4"/>
    <w:rsid w:val="003C2D78"/>
    <w:rsid w:val="003C3534"/>
    <w:rsid w:val="003C3E85"/>
    <w:rsid w:val="003C3EE4"/>
    <w:rsid w:val="003C3F54"/>
    <w:rsid w:val="003C3FF9"/>
    <w:rsid w:val="003C520B"/>
    <w:rsid w:val="003C52EE"/>
    <w:rsid w:val="003C5A7B"/>
    <w:rsid w:val="003C60A2"/>
    <w:rsid w:val="003C60A3"/>
    <w:rsid w:val="003C6834"/>
    <w:rsid w:val="003C7432"/>
    <w:rsid w:val="003C768E"/>
    <w:rsid w:val="003D03BB"/>
    <w:rsid w:val="003D0A80"/>
    <w:rsid w:val="003D1080"/>
    <w:rsid w:val="003D1688"/>
    <w:rsid w:val="003D17C7"/>
    <w:rsid w:val="003D1803"/>
    <w:rsid w:val="003D1E29"/>
    <w:rsid w:val="003D2147"/>
    <w:rsid w:val="003D222D"/>
    <w:rsid w:val="003D2444"/>
    <w:rsid w:val="003D2BBF"/>
    <w:rsid w:val="003D350D"/>
    <w:rsid w:val="003D3F4A"/>
    <w:rsid w:val="003D42A5"/>
    <w:rsid w:val="003D4357"/>
    <w:rsid w:val="003D4530"/>
    <w:rsid w:val="003D469C"/>
    <w:rsid w:val="003D46B9"/>
    <w:rsid w:val="003D4918"/>
    <w:rsid w:val="003D4D07"/>
    <w:rsid w:val="003D565C"/>
    <w:rsid w:val="003D5825"/>
    <w:rsid w:val="003D5A97"/>
    <w:rsid w:val="003D5CC1"/>
    <w:rsid w:val="003D6007"/>
    <w:rsid w:val="003D601B"/>
    <w:rsid w:val="003D645D"/>
    <w:rsid w:val="003D78E0"/>
    <w:rsid w:val="003D7B61"/>
    <w:rsid w:val="003D7CB9"/>
    <w:rsid w:val="003E0D10"/>
    <w:rsid w:val="003E0D94"/>
    <w:rsid w:val="003E0F64"/>
    <w:rsid w:val="003E1594"/>
    <w:rsid w:val="003E1A23"/>
    <w:rsid w:val="003E1A66"/>
    <w:rsid w:val="003E275D"/>
    <w:rsid w:val="003E293D"/>
    <w:rsid w:val="003E3029"/>
    <w:rsid w:val="003E34AE"/>
    <w:rsid w:val="003E373F"/>
    <w:rsid w:val="003E38BB"/>
    <w:rsid w:val="003E38D4"/>
    <w:rsid w:val="003E3983"/>
    <w:rsid w:val="003E4122"/>
    <w:rsid w:val="003E45A7"/>
    <w:rsid w:val="003E4824"/>
    <w:rsid w:val="003E50B9"/>
    <w:rsid w:val="003E54CD"/>
    <w:rsid w:val="003E606C"/>
    <w:rsid w:val="003E623C"/>
    <w:rsid w:val="003E62CF"/>
    <w:rsid w:val="003E696D"/>
    <w:rsid w:val="003E78E5"/>
    <w:rsid w:val="003E7901"/>
    <w:rsid w:val="003E7C16"/>
    <w:rsid w:val="003E7F74"/>
    <w:rsid w:val="003F00EF"/>
    <w:rsid w:val="003F09BF"/>
    <w:rsid w:val="003F25D2"/>
    <w:rsid w:val="003F26C3"/>
    <w:rsid w:val="003F2809"/>
    <w:rsid w:val="003F28C6"/>
    <w:rsid w:val="003F31AE"/>
    <w:rsid w:val="003F31C8"/>
    <w:rsid w:val="003F3C57"/>
    <w:rsid w:val="003F495D"/>
    <w:rsid w:val="003F4CDC"/>
    <w:rsid w:val="003F5265"/>
    <w:rsid w:val="003F7126"/>
    <w:rsid w:val="003F7350"/>
    <w:rsid w:val="003F7380"/>
    <w:rsid w:val="003F7C37"/>
    <w:rsid w:val="00400162"/>
    <w:rsid w:val="00400738"/>
    <w:rsid w:val="00400B9B"/>
    <w:rsid w:val="00400C1F"/>
    <w:rsid w:val="00400DB7"/>
    <w:rsid w:val="00400F69"/>
    <w:rsid w:val="00400FD4"/>
    <w:rsid w:val="00401ACB"/>
    <w:rsid w:val="004020F8"/>
    <w:rsid w:val="004022BC"/>
    <w:rsid w:val="004035B1"/>
    <w:rsid w:val="00403D18"/>
    <w:rsid w:val="00403EEE"/>
    <w:rsid w:val="00403F7B"/>
    <w:rsid w:val="004046DE"/>
    <w:rsid w:val="00404AE5"/>
    <w:rsid w:val="00404D45"/>
    <w:rsid w:val="00404EFF"/>
    <w:rsid w:val="004050B7"/>
    <w:rsid w:val="00405C49"/>
    <w:rsid w:val="00406221"/>
    <w:rsid w:val="00406A20"/>
    <w:rsid w:val="00406DF4"/>
    <w:rsid w:val="0040724B"/>
    <w:rsid w:val="0040748C"/>
    <w:rsid w:val="00407DEF"/>
    <w:rsid w:val="00410699"/>
    <w:rsid w:val="0041098D"/>
    <w:rsid w:val="00410D0B"/>
    <w:rsid w:val="004117DF"/>
    <w:rsid w:val="00411BEA"/>
    <w:rsid w:val="00411BFD"/>
    <w:rsid w:val="00412E02"/>
    <w:rsid w:val="00413293"/>
    <w:rsid w:val="004132E9"/>
    <w:rsid w:val="00413866"/>
    <w:rsid w:val="00413E8B"/>
    <w:rsid w:val="00413F6A"/>
    <w:rsid w:val="0041421B"/>
    <w:rsid w:val="004144AF"/>
    <w:rsid w:val="00414540"/>
    <w:rsid w:val="00414599"/>
    <w:rsid w:val="00414772"/>
    <w:rsid w:val="00414D88"/>
    <w:rsid w:val="00414E12"/>
    <w:rsid w:val="0041541F"/>
    <w:rsid w:val="00416241"/>
    <w:rsid w:val="0041640A"/>
    <w:rsid w:val="0041641B"/>
    <w:rsid w:val="00416C72"/>
    <w:rsid w:val="00416C91"/>
    <w:rsid w:val="00417026"/>
    <w:rsid w:val="00417498"/>
    <w:rsid w:val="00417E4F"/>
    <w:rsid w:val="00420680"/>
    <w:rsid w:val="00420BCD"/>
    <w:rsid w:val="004210A4"/>
    <w:rsid w:val="00421275"/>
    <w:rsid w:val="00421530"/>
    <w:rsid w:val="00421887"/>
    <w:rsid w:val="0042196F"/>
    <w:rsid w:val="00422D86"/>
    <w:rsid w:val="00423137"/>
    <w:rsid w:val="00423227"/>
    <w:rsid w:val="004232E5"/>
    <w:rsid w:val="00423373"/>
    <w:rsid w:val="0042375C"/>
    <w:rsid w:val="00423777"/>
    <w:rsid w:val="00423B5C"/>
    <w:rsid w:val="00423C36"/>
    <w:rsid w:val="00424B75"/>
    <w:rsid w:val="00424E4A"/>
    <w:rsid w:val="0042516C"/>
    <w:rsid w:val="0042537E"/>
    <w:rsid w:val="00425C65"/>
    <w:rsid w:val="0042689A"/>
    <w:rsid w:val="00426A02"/>
    <w:rsid w:val="004274EC"/>
    <w:rsid w:val="004277FD"/>
    <w:rsid w:val="0042794D"/>
    <w:rsid w:val="00427DF8"/>
    <w:rsid w:val="004300D1"/>
    <w:rsid w:val="004304F6"/>
    <w:rsid w:val="00430D70"/>
    <w:rsid w:val="00430F9D"/>
    <w:rsid w:val="0043145A"/>
    <w:rsid w:val="0043199A"/>
    <w:rsid w:val="00431ABC"/>
    <w:rsid w:val="00431C02"/>
    <w:rsid w:val="00431C9B"/>
    <w:rsid w:val="004322D1"/>
    <w:rsid w:val="00432796"/>
    <w:rsid w:val="004328F1"/>
    <w:rsid w:val="00432AE4"/>
    <w:rsid w:val="00432D51"/>
    <w:rsid w:val="00433501"/>
    <w:rsid w:val="00433B4F"/>
    <w:rsid w:val="00433BAE"/>
    <w:rsid w:val="00434326"/>
    <w:rsid w:val="004345FD"/>
    <w:rsid w:val="0043472A"/>
    <w:rsid w:val="004351E4"/>
    <w:rsid w:val="004359F1"/>
    <w:rsid w:val="00436446"/>
    <w:rsid w:val="0043672D"/>
    <w:rsid w:val="00436808"/>
    <w:rsid w:val="00437785"/>
    <w:rsid w:val="004406B5"/>
    <w:rsid w:val="00440E96"/>
    <w:rsid w:val="00440F6C"/>
    <w:rsid w:val="004416D3"/>
    <w:rsid w:val="00441B1E"/>
    <w:rsid w:val="0044224A"/>
    <w:rsid w:val="00442AA6"/>
    <w:rsid w:val="00442E99"/>
    <w:rsid w:val="004431E3"/>
    <w:rsid w:val="00443E0F"/>
    <w:rsid w:val="00444F06"/>
    <w:rsid w:val="00444F38"/>
    <w:rsid w:val="00445165"/>
    <w:rsid w:val="00445494"/>
    <w:rsid w:val="00445914"/>
    <w:rsid w:val="00445EA9"/>
    <w:rsid w:val="00445F08"/>
    <w:rsid w:val="0044643B"/>
    <w:rsid w:val="00446F78"/>
    <w:rsid w:val="00447459"/>
    <w:rsid w:val="00447B61"/>
    <w:rsid w:val="00447D5F"/>
    <w:rsid w:val="00451080"/>
    <w:rsid w:val="00451B07"/>
    <w:rsid w:val="00452493"/>
    <w:rsid w:val="0045265B"/>
    <w:rsid w:val="00453315"/>
    <w:rsid w:val="00453881"/>
    <w:rsid w:val="00454910"/>
    <w:rsid w:val="004558DB"/>
    <w:rsid w:val="00455A05"/>
    <w:rsid w:val="00455AB6"/>
    <w:rsid w:val="00456239"/>
    <w:rsid w:val="00456AB1"/>
    <w:rsid w:val="00456B46"/>
    <w:rsid w:val="00456F6E"/>
    <w:rsid w:val="00457144"/>
    <w:rsid w:val="00457297"/>
    <w:rsid w:val="0045758D"/>
    <w:rsid w:val="00457825"/>
    <w:rsid w:val="00460454"/>
    <w:rsid w:val="0046055B"/>
    <w:rsid w:val="00460839"/>
    <w:rsid w:val="00460A0C"/>
    <w:rsid w:val="0046158C"/>
    <w:rsid w:val="004615AB"/>
    <w:rsid w:val="00462029"/>
    <w:rsid w:val="004622EA"/>
    <w:rsid w:val="004625C4"/>
    <w:rsid w:val="004628AB"/>
    <w:rsid w:val="00462CE6"/>
    <w:rsid w:val="00463175"/>
    <w:rsid w:val="00463245"/>
    <w:rsid w:val="00463818"/>
    <w:rsid w:val="00463932"/>
    <w:rsid w:val="004639D8"/>
    <w:rsid w:val="00463E86"/>
    <w:rsid w:val="00465147"/>
    <w:rsid w:val="004654F4"/>
    <w:rsid w:val="004655DC"/>
    <w:rsid w:val="00465614"/>
    <w:rsid w:val="00465825"/>
    <w:rsid w:val="00465A3B"/>
    <w:rsid w:val="00465A6E"/>
    <w:rsid w:val="00465C3E"/>
    <w:rsid w:val="00466318"/>
    <w:rsid w:val="00467119"/>
    <w:rsid w:val="00467179"/>
    <w:rsid w:val="004672CB"/>
    <w:rsid w:val="00467714"/>
    <w:rsid w:val="004703D6"/>
    <w:rsid w:val="0047078E"/>
    <w:rsid w:val="00470938"/>
    <w:rsid w:val="004709C4"/>
    <w:rsid w:val="00472298"/>
    <w:rsid w:val="00472C2A"/>
    <w:rsid w:val="0047305C"/>
    <w:rsid w:val="004745FE"/>
    <w:rsid w:val="00474C8D"/>
    <w:rsid w:val="00474CA3"/>
    <w:rsid w:val="0047519A"/>
    <w:rsid w:val="00475CC1"/>
    <w:rsid w:val="00475D90"/>
    <w:rsid w:val="00475FB8"/>
    <w:rsid w:val="00476129"/>
    <w:rsid w:val="00476864"/>
    <w:rsid w:val="00476EB5"/>
    <w:rsid w:val="00477362"/>
    <w:rsid w:val="00477369"/>
    <w:rsid w:val="004774C8"/>
    <w:rsid w:val="00477A2E"/>
    <w:rsid w:val="004803FE"/>
    <w:rsid w:val="00480506"/>
    <w:rsid w:val="0048076F"/>
    <w:rsid w:val="0048081E"/>
    <w:rsid w:val="004809FD"/>
    <w:rsid w:val="00481140"/>
    <w:rsid w:val="00481199"/>
    <w:rsid w:val="004811C7"/>
    <w:rsid w:val="00481632"/>
    <w:rsid w:val="00481B32"/>
    <w:rsid w:val="00481F0A"/>
    <w:rsid w:val="004821C4"/>
    <w:rsid w:val="00482756"/>
    <w:rsid w:val="00483217"/>
    <w:rsid w:val="00483A47"/>
    <w:rsid w:val="00483B76"/>
    <w:rsid w:val="00483D6D"/>
    <w:rsid w:val="00483DF4"/>
    <w:rsid w:val="00484009"/>
    <w:rsid w:val="004840BC"/>
    <w:rsid w:val="00484670"/>
    <w:rsid w:val="004849AB"/>
    <w:rsid w:val="00484C21"/>
    <w:rsid w:val="00484E4B"/>
    <w:rsid w:val="00484F6F"/>
    <w:rsid w:val="0048585E"/>
    <w:rsid w:val="004861B2"/>
    <w:rsid w:val="00486CEA"/>
    <w:rsid w:val="00486D92"/>
    <w:rsid w:val="00487295"/>
    <w:rsid w:val="0048729D"/>
    <w:rsid w:val="0048731A"/>
    <w:rsid w:val="00487499"/>
    <w:rsid w:val="00487562"/>
    <w:rsid w:val="00487D61"/>
    <w:rsid w:val="0049045A"/>
    <w:rsid w:val="00491876"/>
    <w:rsid w:val="00491B83"/>
    <w:rsid w:val="004922B6"/>
    <w:rsid w:val="00492E7B"/>
    <w:rsid w:val="004932B4"/>
    <w:rsid w:val="00493489"/>
    <w:rsid w:val="00493F41"/>
    <w:rsid w:val="00494082"/>
    <w:rsid w:val="00494895"/>
    <w:rsid w:val="004952AF"/>
    <w:rsid w:val="00495B9B"/>
    <w:rsid w:val="00496239"/>
    <w:rsid w:val="004966D0"/>
    <w:rsid w:val="004971CD"/>
    <w:rsid w:val="00497F42"/>
    <w:rsid w:val="004A1158"/>
    <w:rsid w:val="004A159B"/>
    <w:rsid w:val="004A1B21"/>
    <w:rsid w:val="004A27D4"/>
    <w:rsid w:val="004A2A8A"/>
    <w:rsid w:val="004A313E"/>
    <w:rsid w:val="004A35EF"/>
    <w:rsid w:val="004A3BFF"/>
    <w:rsid w:val="004A3FA2"/>
    <w:rsid w:val="004A43B8"/>
    <w:rsid w:val="004A4900"/>
    <w:rsid w:val="004A4E08"/>
    <w:rsid w:val="004A4FCC"/>
    <w:rsid w:val="004A4FDB"/>
    <w:rsid w:val="004A5751"/>
    <w:rsid w:val="004A6D6C"/>
    <w:rsid w:val="004A7363"/>
    <w:rsid w:val="004A7641"/>
    <w:rsid w:val="004B0BEE"/>
    <w:rsid w:val="004B0E82"/>
    <w:rsid w:val="004B1F37"/>
    <w:rsid w:val="004B2068"/>
    <w:rsid w:val="004B2179"/>
    <w:rsid w:val="004B2298"/>
    <w:rsid w:val="004B2ED6"/>
    <w:rsid w:val="004B2FB9"/>
    <w:rsid w:val="004B3126"/>
    <w:rsid w:val="004B394D"/>
    <w:rsid w:val="004B3E42"/>
    <w:rsid w:val="004B4331"/>
    <w:rsid w:val="004B4BA6"/>
    <w:rsid w:val="004B4DB4"/>
    <w:rsid w:val="004B5490"/>
    <w:rsid w:val="004B5CBC"/>
    <w:rsid w:val="004B63BF"/>
    <w:rsid w:val="004B6623"/>
    <w:rsid w:val="004B66CA"/>
    <w:rsid w:val="004B69E4"/>
    <w:rsid w:val="004B73F9"/>
    <w:rsid w:val="004B7EAD"/>
    <w:rsid w:val="004C0CC2"/>
    <w:rsid w:val="004C0DC7"/>
    <w:rsid w:val="004C151E"/>
    <w:rsid w:val="004C23E0"/>
    <w:rsid w:val="004C250F"/>
    <w:rsid w:val="004C2B43"/>
    <w:rsid w:val="004C2BCD"/>
    <w:rsid w:val="004C2D75"/>
    <w:rsid w:val="004C2F1F"/>
    <w:rsid w:val="004C387C"/>
    <w:rsid w:val="004C4CC2"/>
    <w:rsid w:val="004C595E"/>
    <w:rsid w:val="004C7B1A"/>
    <w:rsid w:val="004C7BE0"/>
    <w:rsid w:val="004C7F2B"/>
    <w:rsid w:val="004D0361"/>
    <w:rsid w:val="004D0A1B"/>
    <w:rsid w:val="004D0C48"/>
    <w:rsid w:val="004D0CC1"/>
    <w:rsid w:val="004D1159"/>
    <w:rsid w:val="004D11EC"/>
    <w:rsid w:val="004D1241"/>
    <w:rsid w:val="004D1FD5"/>
    <w:rsid w:val="004D2BB0"/>
    <w:rsid w:val="004D2BE9"/>
    <w:rsid w:val="004D2EC8"/>
    <w:rsid w:val="004D2F00"/>
    <w:rsid w:val="004D2F06"/>
    <w:rsid w:val="004D2FCE"/>
    <w:rsid w:val="004D30A5"/>
    <w:rsid w:val="004D3103"/>
    <w:rsid w:val="004D348E"/>
    <w:rsid w:val="004D34D5"/>
    <w:rsid w:val="004D3996"/>
    <w:rsid w:val="004D3BD1"/>
    <w:rsid w:val="004D3C34"/>
    <w:rsid w:val="004D40C3"/>
    <w:rsid w:val="004D41EF"/>
    <w:rsid w:val="004D53B8"/>
    <w:rsid w:val="004D5652"/>
    <w:rsid w:val="004D59E1"/>
    <w:rsid w:val="004D5DD5"/>
    <w:rsid w:val="004D6B3D"/>
    <w:rsid w:val="004D76D8"/>
    <w:rsid w:val="004D7CA9"/>
    <w:rsid w:val="004D7F26"/>
    <w:rsid w:val="004E067D"/>
    <w:rsid w:val="004E1755"/>
    <w:rsid w:val="004E17E8"/>
    <w:rsid w:val="004E28D7"/>
    <w:rsid w:val="004E306E"/>
    <w:rsid w:val="004E3D7C"/>
    <w:rsid w:val="004E50CA"/>
    <w:rsid w:val="004E55AE"/>
    <w:rsid w:val="004E5A58"/>
    <w:rsid w:val="004E5FD1"/>
    <w:rsid w:val="004E646B"/>
    <w:rsid w:val="004E7042"/>
    <w:rsid w:val="004E73C2"/>
    <w:rsid w:val="004E7BC0"/>
    <w:rsid w:val="004E7EC0"/>
    <w:rsid w:val="004F029A"/>
    <w:rsid w:val="004F03A6"/>
    <w:rsid w:val="004F0AD2"/>
    <w:rsid w:val="004F162F"/>
    <w:rsid w:val="004F2070"/>
    <w:rsid w:val="004F213A"/>
    <w:rsid w:val="004F23FF"/>
    <w:rsid w:val="004F26C3"/>
    <w:rsid w:val="004F285C"/>
    <w:rsid w:val="004F2E4D"/>
    <w:rsid w:val="004F3049"/>
    <w:rsid w:val="004F5AF7"/>
    <w:rsid w:val="004F5DE1"/>
    <w:rsid w:val="004F5E47"/>
    <w:rsid w:val="004F5EE7"/>
    <w:rsid w:val="004F62A2"/>
    <w:rsid w:val="004F63C3"/>
    <w:rsid w:val="004F6D5D"/>
    <w:rsid w:val="004F70F2"/>
    <w:rsid w:val="004F74EF"/>
    <w:rsid w:val="004F770C"/>
    <w:rsid w:val="004F7AA2"/>
    <w:rsid w:val="0050014D"/>
    <w:rsid w:val="00500591"/>
    <w:rsid w:val="00501159"/>
    <w:rsid w:val="0050278C"/>
    <w:rsid w:val="00502CCE"/>
    <w:rsid w:val="0050365B"/>
    <w:rsid w:val="00503D55"/>
    <w:rsid w:val="00503D93"/>
    <w:rsid w:val="005041DE"/>
    <w:rsid w:val="00504220"/>
    <w:rsid w:val="005044E7"/>
    <w:rsid w:val="005047BB"/>
    <w:rsid w:val="005048D3"/>
    <w:rsid w:val="00504A12"/>
    <w:rsid w:val="00505A3C"/>
    <w:rsid w:val="00505A6D"/>
    <w:rsid w:val="00505B73"/>
    <w:rsid w:val="00506692"/>
    <w:rsid w:val="00506916"/>
    <w:rsid w:val="005069E5"/>
    <w:rsid w:val="00506BB2"/>
    <w:rsid w:val="00506D47"/>
    <w:rsid w:val="00506DFC"/>
    <w:rsid w:val="00507164"/>
    <w:rsid w:val="005101B4"/>
    <w:rsid w:val="0051025D"/>
    <w:rsid w:val="00510E59"/>
    <w:rsid w:val="00510F7B"/>
    <w:rsid w:val="005111CF"/>
    <w:rsid w:val="0051130C"/>
    <w:rsid w:val="00511496"/>
    <w:rsid w:val="00511788"/>
    <w:rsid w:val="00512B40"/>
    <w:rsid w:val="005134A9"/>
    <w:rsid w:val="00513603"/>
    <w:rsid w:val="00513798"/>
    <w:rsid w:val="00513C05"/>
    <w:rsid w:val="00514224"/>
    <w:rsid w:val="00514294"/>
    <w:rsid w:val="00514557"/>
    <w:rsid w:val="00514A39"/>
    <w:rsid w:val="00514E26"/>
    <w:rsid w:val="0051584C"/>
    <w:rsid w:val="00515F82"/>
    <w:rsid w:val="00516341"/>
    <w:rsid w:val="0051652D"/>
    <w:rsid w:val="00516682"/>
    <w:rsid w:val="005170E8"/>
    <w:rsid w:val="0051733A"/>
    <w:rsid w:val="0051733F"/>
    <w:rsid w:val="00520291"/>
    <w:rsid w:val="00520B43"/>
    <w:rsid w:val="005212EC"/>
    <w:rsid w:val="00521A4A"/>
    <w:rsid w:val="00521A5F"/>
    <w:rsid w:val="00522437"/>
    <w:rsid w:val="005224C3"/>
    <w:rsid w:val="00522649"/>
    <w:rsid w:val="005227E9"/>
    <w:rsid w:val="00522A36"/>
    <w:rsid w:val="00523B07"/>
    <w:rsid w:val="00523F3B"/>
    <w:rsid w:val="005240C0"/>
    <w:rsid w:val="0052450B"/>
    <w:rsid w:val="005245F5"/>
    <w:rsid w:val="0052464A"/>
    <w:rsid w:val="0052464D"/>
    <w:rsid w:val="00524774"/>
    <w:rsid w:val="00525250"/>
    <w:rsid w:val="00525CC5"/>
    <w:rsid w:val="00526D30"/>
    <w:rsid w:val="00526E35"/>
    <w:rsid w:val="005274CD"/>
    <w:rsid w:val="00527707"/>
    <w:rsid w:val="0053009B"/>
    <w:rsid w:val="005300B3"/>
    <w:rsid w:val="00530666"/>
    <w:rsid w:val="00530CF0"/>
    <w:rsid w:val="005314AD"/>
    <w:rsid w:val="0053157E"/>
    <w:rsid w:val="00531954"/>
    <w:rsid w:val="00531A8E"/>
    <w:rsid w:val="00531C08"/>
    <w:rsid w:val="005321AC"/>
    <w:rsid w:val="00532646"/>
    <w:rsid w:val="00532889"/>
    <w:rsid w:val="00532EBC"/>
    <w:rsid w:val="00533AE0"/>
    <w:rsid w:val="00534600"/>
    <w:rsid w:val="0053507B"/>
    <w:rsid w:val="00535623"/>
    <w:rsid w:val="00535C1D"/>
    <w:rsid w:val="005366DA"/>
    <w:rsid w:val="00536793"/>
    <w:rsid w:val="00536952"/>
    <w:rsid w:val="005369A6"/>
    <w:rsid w:val="00536B00"/>
    <w:rsid w:val="00536E58"/>
    <w:rsid w:val="00536F7F"/>
    <w:rsid w:val="00536F9F"/>
    <w:rsid w:val="005374AF"/>
    <w:rsid w:val="005375C0"/>
    <w:rsid w:val="00540193"/>
    <w:rsid w:val="00540277"/>
    <w:rsid w:val="0054037F"/>
    <w:rsid w:val="00540566"/>
    <w:rsid w:val="0054069D"/>
    <w:rsid w:val="00540AFB"/>
    <w:rsid w:val="00540B3D"/>
    <w:rsid w:val="00540E35"/>
    <w:rsid w:val="00541081"/>
    <w:rsid w:val="0054121A"/>
    <w:rsid w:val="005417D6"/>
    <w:rsid w:val="005418FF"/>
    <w:rsid w:val="00541923"/>
    <w:rsid w:val="00541D59"/>
    <w:rsid w:val="00542522"/>
    <w:rsid w:val="00542927"/>
    <w:rsid w:val="00542B71"/>
    <w:rsid w:val="00542FBE"/>
    <w:rsid w:val="00543F62"/>
    <w:rsid w:val="00544B83"/>
    <w:rsid w:val="005450E2"/>
    <w:rsid w:val="0054537B"/>
    <w:rsid w:val="005457C0"/>
    <w:rsid w:val="00545C98"/>
    <w:rsid w:val="0054700B"/>
    <w:rsid w:val="0054721E"/>
    <w:rsid w:val="0054759A"/>
    <w:rsid w:val="00547884"/>
    <w:rsid w:val="00547ABC"/>
    <w:rsid w:val="00547CE9"/>
    <w:rsid w:val="005504B2"/>
    <w:rsid w:val="00550C83"/>
    <w:rsid w:val="00550EAE"/>
    <w:rsid w:val="00551188"/>
    <w:rsid w:val="00551BBF"/>
    <w:rsid w:val="00551DC7"/>
    <w:rsid w:val="00551F7E"/>
    <w:rsid w:val="0055291F"/>
    <w:rsid w:val="00552B3A"/>
    <w:rsid w:val="00552B96"/>
    <w:rsid w:val="00553093"/>
    <w:rsid w:val="005532C4"/>
    <w:rsid w:val="005532CE"/>
    <w:rsid w:val="00553422"/>
    <w:rsid w:val="00553775"/>
    <w:rsid w:val="005542D7"/>
    <w:rsid w:val="005543BF"/>
    <w:rsid w:val="005545C5"/>
    <w:rsid w:val="00554BC8"/>
    <w:rsid w:val="00554D72"/>
    <w:rsid w:val="00554DEC"/>
    <w:rsid w:val="00555B5F"/>
    <w:rsid w:val="00555BB5"/>
    <w:rsid w:val="00555BCF"/>
    <w:rsid w:val="0055689F"/>
    <w:rsid w:val="00556ADA"/>
    <w:rsid w:val="00557821"/>
    <w:rsid w:val="0056039C"/>
    <w:rsid w:val="005604DD"/>
    <w:rsid w:val="005606EC"/>
    <w:rsid w:val="00560D64"/>
    <w:rsid w:val="00560E63"/>
    <w:rsid w:val="00561179"/>
    <w:rsid w:val="005614C5"/>
    <w:rsid w:val="00561823"/>
    <w:rsid w:val="00561885"/>
    <w:rsid w:val="00561F10"/>
    <w:rsid w:val="00562185"/>
    <w:rsid w:val="005622AE"/>
    <w:rsid w:val="00562D11"/>
    <w:rsid w:val="00563032"/>
    <w:rsid w:val="005631F0"/>
    <w:rsid w:val="0056336F"/>
    <w:rsid w:val="00563C10"/>
    <w:rsid w:val="00563ECB"/>
    <w:rsid w:val="005640DA"/>
    <w:rsid w:val="005643BF"/>
    <w:rsid w:val="00564E00"/>
    <w:rsid w:val="005650AB"/>
    <w:rsid w:val="00565174"/>
    <w:rsid w:val="00565592"/>
    <w:rsid w:val="00565CBF"/>
    <w:rsid w:val="00565DD9"/>
    <w:rsid w:val="00565FD9"/>
    <w:rsid w:val="00566230"/>
    <w:rsid w:val="005670A1"/>
    <w:rsid w:val="005671C5"/>
    <w:rsid w:val="005675E7"/>
    <w:rsid w:val="00567FC3"/>
    <w:rsid w:val="00570049"/>
    <w:rsid w:val="00570607"/>
    <w:rsid w:val="00570A80"/>
    <w:rsid w:val="00570BB1"/>
    <w:rsid w:val="00570CD5"/>
    <w:rsid w:val="005711C7"/>
    <w:rsid w:val="005716F0"/>
    <w:rsid w:val="00571FAA"/>
    <w:rsid w:val="005724E1"/>
    <w:rsid w:val="00572659"/>
    <w:rsid w:val="00572739"/>
    <w:rsid w:val="005727FD"/>
    <w:rsid w:val="00572B28"/>
    <w:rsid w:val="00572CCE"/>
    <w:rsid w:val="0057361C"/>
    <w:rsid w:val="00574346"/>
    <w:rsid w:val="005743CC"/>
    <w:rsid w:val="00574C1F"/>
    <w:rsid w:val="00575DEA"/>
    <w:rsid w:val="00576246"/>
    <w:rsid w:val="005770CC"/>
    <w:rsid w:val="00577773"/>
    <w:rsid w:val="00577ADB"/>
    <w:rsid w:val="00577C25"/>
    <w:rsid w:val="00581850"/>
    <w:rsid w:val="00582485"/>
    <w:rsid w:val="00582651"/>
    <w:rsid w:val="00582A0E"/>
    <w:rsid w:val="00582E40"/>
    <w:rsid w:val="00583B03"/>
    <w:rsid w:val="00583D3F"/>
    <w:rsid w:val="0058400F"/>
    <w:rsid w:val="00584E9E"/>
    <w:rsid w:val="00585236"/>
    <w:rsid w:val="00585A62"/>
    <w:rsid w:val="00586100"/>
    <w:rsid w:val="005864BD"/>
    <w:rsid w:val="0058650F"/>
    <w:rsid w:val="00586AD4"/>
    <w:rsid w:val="00586AE0"/>
    <w:rsid w:val="00586B37"/>
    <w:rsid w:val="00586B5E"/>
    <w:rsid w:val="005870C0"/>
    <w:rsid w:val="005874C4"/>
    <w:rsid w:val="00587BE2"/>
    <w:rsid w:val="00587BEB"/>
    <w:rsid w:val="00590495"/>
    <w:rsid w:val="00592C66"/>
    <w:rsid w:val="005938EE"/>
    <w:rsid w:val="00593FC0"/>
    <w:rsid w:val="0059451C"/>
    <w:rsid w:val="00594BC5"/>
    <w:rsid w:val="005952EF"/>
    <w:rsid w:val="00595708"/>
    <w:rsid w:val="00595D3C"/>
    <w:rsid w:val="00595D50"/>
    <w:rsid w:val="005978A8"/>
    <w:rsid w:val="00597BA8"/>
    <w:rsid w:val="005A030D"/>
    <w:rsid w:val="005A0449"/>
    <w:rsid w:val="005A0B1F"/>
    <w:rsid w:val="005A1430"/>
    <w:rsid w:val="005A1744"/>
    <w:rsid w:val="005A27BC"/>
    <w:rsid w:val="005A307D"/>
    <w:rsid w:val="005A3E5C"/>
    <w:rsid w:val="005A41E0"/>
    <w:rsid w:val="005A4AB8"/>
    <w:rsid w:val="005A5C2D"/>
    <w:rsid w:val="005A5FD0"/>
    <w:rsid w:val="005A608E"/>
    <w:rsid w:val="005A6AF3"/>
    <w:rsid w:val="005A6AF4"/>
    <w:rsid w:val="005B03CE"/>
    <w:rsid w:val="005B04D1"/>
    <w:rsid w:val="005B0DAA"/>
    <w:rsid w:val="005B0F6C"/>
    <w:rsid w:val="005B2244"/>
    <w:rsid w:val="005B2633"/>
    <w:rsid w:val="005B35F7"/>
    <w:rsid w:val="005B3E2F"/>
    <w:rsid w:val="005B430B"/>
    <w:rsid w:val="005B4C11"/>
    <w:rsid w:val="005B4D77"/>
    <w:rsid w:val="005B4E38"/>
    <w:rsid w:val="005B5626"/>
    <w:rsid w:val="005B61F1"/>
    <w:rsid w:val="005B6358"/>
    <w:rsid w:val="005B6D81"/>
    <w:rsid w:val="005B740D"/>
    <w:rsid w:val="005B75C8"/>
    <w:rsid w:val="005B7F30"/>
    <w:rsid w:val="005C0C51"/>
    <w:rsid w:val="005C16CB"/>
    <w:rsid w:val="005C1A29"/>
    <w:rsid w:val="005C1BA0"/>
    <w:rsid w:val="005C33A6"/>
    <w:rsid w:val="005C40F7"/>
    <w:rsid w:val="005C4611"/>
    <w:rsid w:val="005C4C43"/>
    <w:rsid w:val="005C5A25"/>
    <w:rsid w:val="005C5DEE"/>
    <w:rsid w:val="005C658C"/>
    <w:rsid w:val="005C6B84"/>
    <w:rsid w:val="005C6C8E"/>
    <w:rsid w:val="005C7C6A"/>
    <w:rsid w:val="005C7DB3"/>
    <w:rsid w:val="005D0C65"/>
    <w:rsid w:val="005D10CB"/>
    <w:rsid w:val="005D195A"/>
    <w:rsid w:val="005D1DB4"/>
    <w:rsid w:val="005D1FE0"/>
    <w:rsid w:val="005D26BB"/>
    <w:rsid w:val="005D2F4B"/>
    <w:rsid w:val="005D371B"/>
    <w:rsid w:val="005D3E13"/>
    <w:rsid w:val="005D3EC1"/>
    <w:rsid w:val="005D426A"/>
    <w:rsid w:val="005D46EB"/>
    <w:rsid w:val="005D4AAD"/>
    <w:rsid w:val="005D4DFA"/>
    <w:rsid w:val="005D5035"/>
    <w:rsid w:val="005D5A10"/>
    <w:rsid w:val="005D5DA7"/>
    <w:rsid w:val="005D6C22"/>
    <w:rsid w:val="005D6D5B"/>
    <w:rsid w:val="005D7053"/>
    <w:rsid w:val="005D710C"/>
    <w:rsid w:val="005D772F"/>
    <w:rsid w:val="005D7753"/>
    <w:rsid w:val="005D7998"/>
    <w:rsid w:val="005E0423"/>
    <w:rsid w:val="005E04D5"/>
    <w:rsid w:val="005E0F8D"/>
    <w:rsid w:val="005E1127"/>
    <w:rsid w:val="005E15B3"/>
    <w:rsid w:val="005E168D"/>
    <w:rsid w:val="005E1A5C"/>
    <w:rsid w:val="005E230D"/>
    <w:rsid w:val="005E2498"/>
    <w:rsid w:val="005E2D52"/>
    <w:rsid w:val="005E2DD2"/>
    <w:rsid w:val="005E3087"/>
    <w:rsid w:val="005E3364"/>
    <w:rsid w:val="005E3CCA"/>
    <w:rsid w:val="005E4340"/>
    <w:rsid w:val="005E435A"/>
    <w:rsid w:val="005E43F8"/>
    <w:rsid w:val="005E449B"/>
    <w:rsid w:val="005E46AD"/>
    <w:rsid w:val="005E47C4"/>
    <w:rsid w:val="005E4A62"/>
    <w:rsid w:val="005E4DC8"/>
    <w:rsid w:val="005E4FE4"/>
    <w:rsid w:val="005E50C1"/>
    <w:rsid w:val="005E5477"/>
    <w:rsid w:val="005E54CF"/>
    <w:rsid w:val="005E54EF"/>
    <w:rsid w:val="005E5AB8"/>
    <w:rsid w:val="005E5BDA"/>
    <w:rsid w:val="005E5E62"/>
    <w:rsid w:val="005E6053"/>
    <w:rsid w:val="005E6362"/>
    <w:rsid w:val="005E6C2F"/>
    <w:rsid w:val="005E7002"/>
    <w:rsid w:val="005E756F"/>
    <w:rsid w:val="005E76CC"/>
    <w:rsid w:val="005E7921"/>
    <w:rsid w:val="005F006F"/>
    <w:rsid w:val="005F0757"/>
    <w:rsid w:val="005F0CA2"/>
    <w:rsid w:val="005F0E1A"/>
    <w:rsid w:val="005F18A3"/>
    <w:rsid w:val="005F2153"/>
    <w:rsid w:val="005F2931"/>
    <w:rsid w:val="005F295D"/>
    <w:rsid w:val="005F2A1E"/>
    <w:rsid w:val="005F2C83"/>
    <w:rsid w:val="005F3CE3"/>
    <w:rsid w:val="005F3E11"/>
    <w:rsid w:val="005F5733"/>
    <w:rsid w:val="005F5758"/>
    <w:rsid w:val="005F5B4A"/>
    <w:rsid w:val="005F73FE"/>
    <w:rsid w:val="005F773F"/>
    <w:rsid w:val="005F7986"/>
    <w:rsid w:val="00600288"/>
    <w:rsid w:val="006003BB"/>
    <w:rsid w:val="0060049C"/>
    <w:rsid w:val="00601FAC"/>
    <w:rsid w:val="0060234B"/>
    <w:rsid w:val="006025AC"/>
    <w:rsid w:val="006026A1"/>
    <w:rsid w:val="00602974"/>
    <w:rsid w:val="00602D31"/>
    <w:rsid w:val="00602E8B"/>
    <w:rsid w:val="00603191"/>
    <w:rsid w:val="0060386D"/>
    <w:rsid w:val="00603E61"/>
    <w:rsid w:val="00604448"/>
    <w:rsid w:val="00604503"/>
    <w:rsid w:val="00604D0F"/>
    <w:rsid w:val="00605935"/>
    <w:rsid w:val="006059B3"/>
    <w:rsid w:val="00605AE4"/>
    <w:rsid w:val="00605B9C"/>
    <w:rsid w:val="006068E3"/>
    <w:rsid w:val="00606D4C"/>
    <w:rsid w:val="00610092"/>
    <w:rsid w:val="006107C2"/>
    <w:rsid w:val="00610D88"/>
    <w:rsid w:val="00610F23"/>
    <w:rsid w:val="0061114C"/>
    <w:rsid w:val="006111AB"/>
    <w:rsid w:val="00611D2D"/>
    <w:rsid w:val="006129FE"/>
    <w:rsid w:val="00612EE0"/>
    <w:rsid w:val="00612F50"/>
    <w:rsid w:val="0061329A"/>
    <w:rsid w:val="00613448"/>
    <w:rsid w:val="0061364A"/>
    <w:rsid w:val="00613B82"/>
    <w:rsid w:val="006140C5"/>
    <w:rsid w:val="0061462A"/>
    <w:rsid w:val="00614994"/>
    <w:rsid w:val="0061583F"/>
    <w:rsid w:val="00616811"/>
    <w:rsid w:val="00616868"/>
    <w:rsid w:val="00616882"/>
    <w:rsid w:val="00616E8A"/>
    <w:rsid w:val="00616F0D"/>
    <w:rsid w:val="006176A3"/>
    <w:rsid w:val="0061799B"/>
    <w:rsid w:val="00617AA7"/>
    <w:rsid w:val="00617E10"/>
    <w:rsid w:val="00617F27"/>
    <w:rsid w:val="00620C13"/>
    <w:rsid w:val="0062134D"/>
    <w:rsid w:val="00621795"/>
    <w:rsid w:val="00622091"/>
    <w:rsid w:val="0062240D"/>
    <w:rsid w:val="00622EA1"/>
    <w:rsid w:val="006237B8"/>
    <w:rsid w:val="00623A4C"/>
    <w:rsid w:val="00623AB0"/>
    <w:rsid w:val="00623C5D"/>
    <w:rsid w:val="00624D90"/>
    <w:rsid w:val="0062502F"/>
    <w:rsid w:val="00625193"/>
    <w:rsid w:val="00625663"/>
    <w:rsid w:val="00625A23"/>
    <w:rsid w:val="00625E3C"/>
    <w:rsid w:val="00626228"/>
    <w:rsid w:val="00626290"/>
    <w:rsid w:val="006263D8"/>
    <w:rsid w:val="006268B9"/>
    <w:rsid w:val="0062722D"/>
    <w:rsid w:val="00627383"/>
    <w:rsid w:val="00627455"/>
    <w:rsid w:val="00627FB3"/>
    <w:rsid w:val="006318A5"/>
    <w:rsid w:val="00632FFD"/>
    <w:rsid w:val="00634DC5"/>
    <w:rsid w:val="00635339"/>
    <w:rsid w:val="00635AD3"/>
    <w:rsid w:val="00635BF0"/>
    <w:rsid w:val="00636282"/>
    <w:rsid w:val="006362F7"/>
    <w:rsid w:val="00636428"/>
    <w:rsid w:val="006369B2"/>
    <w:rsid w:val="00637A07"/>
    <w:rsid w:val="00640536"/>
    <w:rsid w:val="006407F9"/>
    <w:rsid w:val="00640A5C"/>
    <w:rsid w:val="00640C63"/>
    <w:rsid w:val="0064123D"/>
    <w:rsid w:val="006413E1"/>
    <w:rsid w:val="006416B1"/>
    <w:rsid w:val="0064181D"/>
    <w:rsid w:val="0064249A"/>
    <w:rsid w:val="006426A5"/>
    <w:rsid w:val="00642A5D"/>
    <w:rsid w:val="00642F43"/>
    <w:rsid w:val="006436C4"/>
    <w:rsid w:val="0064376E"/>
    <w:rsid w:val="0064421F"/>
    <w:rsid w:val="00644719"/>
    <w:rsid w:val="00644FDD"/>
    <w:rsid w:val="00645245"/>
    <w:rsid w:val="006452B4"/>
    <w:rsid w:val="00645608"/>
    <w:rsid w:val="00646157"/>
    <w:rsid w:val="00646248"/>
    <w:rsid w:val="00646757"/>
    <w:rsid w:val="00646F85"/>
    <w:rsid w:val="0064726F"/>
    <w:rsid w:val="006472ED"/>
    <w:rsid w:val="00647828"/>
    <w:rsid w:val="006479A8"/>
    <w:rsid w:val="00647A36"/>
    <w:rsid w:val="00647CE3"/>
    <w:rsid w:val="0065097D"/>
    <w:rsid w:val="00650B15"/>
    <w:rsid w:val="00650C62"/>
    <w:rsid w:val="00650F49"/>
    <w:rsid w:val="0065126A"/>
    <w:rsid w:val="00651A56"/>
    <w:rsid w:val="00651AA3"/>
    <w:rsid w:val="00652C76"/>
    <w:rsid w:val="00652D32"/>
    <w:rsid w:val="006533D9"/>
    <w:rsid w:val="00653673"/>
    <w:rsid w:val="006537F0"/>
    <w:rsid w:val="00653827"/>
    <w:rsid w:val="00653B1A"/>
    <w:rsid w:val="006549AB"/>
    <w:rsid w:val="00654CB2"/>
    <w:rsid w:val="00654F3D"/>
    <w:rsid w:val="0065518F"/>
    <w:rsid w:val="00655DEC"/>
    <w:rsid w:val="006568D5"/>
    <w:rsid w:val="00656B25"/>
    <w:rsid w:val="00656DBE"/>
    <w:rsid w:val="0065742D"/>
    <w:rsid w:val="006574E8"/>
    <w:rsid w:val="00657858"/>
    <w:rsid w:val="00657A73"/>
    <w:rsid w:val="00660462"/>
    <w:rsid w:val="006604C8"/>
    <w:rsid w:val="00661A79"/>
    <w:rsid w:val="00662172"/>
    <w:rsid w:val="006626B4"/>
    <w:rsid w:val="006632E7"/>
    <w:rsid w:val="00663AC4"/>
    <w:rsid w:val="00663B42"/>
    <w:rsid w:val="00663C7E"/>
    <w:rsid w:val="00664D88"/>
    <w:rsid w:val="006650EA"/>
    <w:rsid w:val="00665743"/>
    <w:rsid w:val="0066589C"/>
    <w:rsid w:val="006666B7"/>
    <w:rsid w:val="006668F3"/>
    <w:rsid w:val="00666F98"/>
    <w:rsid w:val="006677EB"/>
    <w:rsid w:val="00667BFB"/>
    <w:rsid w:val="00667FCC"/>
    <w:rsid w:val="00670004"/>
    <w:rsid w:val="0067002B"/>
    <w:rsid w:val="00670135"/>
    <w:rsid w:val="0067015D"/>
    <w:rsid w:val="006703AD"/>
    <w:rsid w:val="0067090B"/>
    <w:rsid w:val="00670C9F"/>
    <w:rsid w:val="00671609"/>
    <w:rsid w:val="006716D2"/>
    <w:rsid w:val="00671E2E"/>
    <w:rsid w:val="006724B5"/>
    <w:rsid w:val="00672E05"/>
    <w:rsid w:val="00673418"/>
    <w:rsid w:val="006734DA"/>
    <w:rsid w:val="00673619"/>
    <w:rsid w:val="00673C29"/>
    <w:rsid w:val="00673C60"/>
    <w:rsid w:val="0067428B"/>
    <w:rsid w:val="006746E0"/>
    <w:rsid w:val="00676225"/>
    <w:rsid w:val="006768DA"/>
    <w:rsid w:val="00677440"/>
    <w:rsid w:val="0067756E"/>
    <w:rsid w:val="00677E69"/>
    <w:rsid w:val="00677E83"/>
    <w:rsid w:val="00680C4C"/>
    <w:rsid w:val="00681011"/>
    <w:rsid w:val="00681017"/>
    <w:rsid w:val="00681405"/>
    <w:rsid w:val="006816F1"/>
    <w:rsid w:val="00681758"/>
    <w:rsid w:val="00681C32"/>
    <w:rsid w:val="00681C86"/>
    <w:rsid w:val="0068325C"/>
    <w:rsid w:val="0068385D"/>
    <w:rsid w:val="00684F54"/>
    <w:rsid w:val="0068507C"/>
    <w:rsid w:val="00685382"/>
    <w:rsid w:val="006855BB"/>
    <w:rsid w:val="006859B0"/>
    <w:rsid w:val="00686323"/>
    <w:rsid w:val="006867DB"/>
    <w:rsid w:val="00686D45"/>
    <w:rsid w:val="0068742E"/>
    <w:rsid w:val="00687DC9"/>
    <w:rsid w:val="00690706"/>
    <w:rsid w:val="006912F4"/>
    <w:rsid w:val="006915B3"/>
    <w:rsid w:val="0069190B"/>
    <w:rsid w:val="00691B26"/>
    <w:rsid w:val="00691C5C"/>
    <w:rsid w:val="00691C74"/>
    <w:rsid w:val="0069258E"/>
    <w:rsid w:val="006936B5"/>
    <w:rsid w:val="00693780"/>
    <w:rsid w:val="00693DFE"/>
    <w:rsid w:val="00694000"/>
    <w:rsid w:val="006941C5"/>
    <w:rsid w:val="00694283"/>
    <w:rsid w:val="006948DC"/>
    <w:rsid w:val="00694AB3"/>
    <w:rsid w:val="00694E62"/>
    <w:rsid w:val="0069512F"/>
    <w:rsid w:val="006959B1"/>
    <w:rsid w:val="00695A43"/>
    <w:rsid w:val="00695D64"/>
    <w:rsid w:val="006967F4"/>
    <w:rsid w:val="00696DC1"/>
    <w:rsid w:val="006970D2"/>
    <w:rsid w:val="00697246"/>
    <w:rsid w:val="0069771B"/>
    <w:rsid w:val="006A011D"/>
    <w:rsid w:val="006A0C9A"/>
    <w:rsid w:val="006A0E45"/>
    <w:rsid w:val="006A13A4"/>
    <w:rsid w:val="006A1744"/>
    <w:rsid w:val="006A2046"/>
    <w:rsid w:val="006A213E"/>
    <w:rsid w:val="006A24A7"/>
    <w:rsid w:val="006A24E3"/>
    <w:rsid w:val="006A2750"/>
    <w:rsid w:val="006A3A5D"/>
    <w:rsid w:val="006A3FDE"/>
    <w:rsid w:val="006A433E"/>
    <w:rsid w:val="006A43FB"/>
    <w:rsid w:val="006A4560"/>
    <w:rsid w:val="006A4CFD"/>
    <w:rsid w:val="006A774D"/>
    <w:rsid w:val="006A7829"/>
    <w:rsid w:val="006A7D41"/>
    <w:rsid w:val="006A7F62"/>
    <w:rsid w:val="006B179D"/>
    <w:rsid w:val="006B20EF"/>
    <w:rsid w:val="006B23C1"/>
    <w:rsid w:val="006B240E"/>
    <w:rsid w:val="006B241A"/>
    <w:rsid w:val="006B2C22"/>
    <w:rsid w:val="006B2E5F"/>
    <w:rsid w:val="006B32C5"/>
    <w:rsid w:val="006B3FF8"/>
    <w:rsid w:val="006B43EB"/>
    <w:rsid w:val="006B474E"/>
    <w:rsid w:val="006B4F98"/>
    <w:rsid w:val="006B5079"/>
    <w:rsid w:val="006B5472"/>
    <w:rsid w:val="006B5525"/>
    <w:rsid w:val="006B570C"/>
    <w:rsid w:val="006B593E"/>
    <w:rsid w:val="006B5D14"/>
    <w:rsid w:val="006B5EB8"/>
    <w:rsid w:val="006B6738"/>
    <w:rsid w:val="006B6B29"/>
    <w:rsid w:val="006B77E8"/>
    <w:rsid w:val="006B7CD5"/>
    <w:rsid w:val="006C05E0"/>
    <w:rsid w:val="006C07D7"/>
    <w:rsid w:val="006C0AE1"/>
    <w:rsid w:val="006C10FF"/>
    <w:rsid w:val="006C11DC"/>
    <w:rsid w:val="006C1395"/>
    <w:rsid w:val="006C1562"/>
    <w:rsid w:val="006C17C2"/>
    <w:rsid w:val="006C2590"/>
    <w:rsid w:val="006C2C06"/>
    <w:rsid w:val="006C2DC3"/>
    <w:rsid w:val="006C31C3"/>
    <w:rsid w:val="006C3652"/>
    <w:rsid w:val="006C36D2"/>
    <w:rsid w:val="006C3BA4"/>
    <w:rsid w:val="006C3D03"/>
    <w:rsid w:val="006C3D1A"/>
    <w:rsid w:val="006C3EAC"/>
    <w:rsid w:val="006C46B5"/>
    <w:rsid w:val="006C478F"/>
    <w:rsid w:val="006C481C"/>
    <w:rsid w:val="006C4ADA"/>
    <w:rsid w:val="006C4B5A"/>
    <w:rsid w:val="006C4E9A"/>
    <w:rsid w:val="006C55EB"/>
    <w:rsid w:val="006C5BDC"/>
    <w:rsid w:val="006C6727"/>
    <w:rsid w:val="006C6774"/>
    <w:rsid w:val="006C6A3B"/>
    <w:rsid w:val="006C6B6C"/>
    <w:rsid w:val="006C73D8"/>
    <w:rsid w:val="006C7B0B"/>
    <w:rsid w:val="006C7CC3"/>
    <w:rsid w:val="006C7DF7"/>
    <w:rsid w:val="006D02FD"/>
    <w:rsid w:val="006D072B"/>
    <w:rsid w:val="006D109E"/>
    <w:rsid w:val="006D11B7"/>
    <w:rsid w:val="006D1E4C"/>
    <w:rsid w:val="006D2873"/>
    <w:rsid w:val="006D2DE6"/>
    <w:rsid w:val="006D2E5E"/>
    <w:rsid w:val="006D3196"/>
    <w:rsid w:val="006D37EB"/>
    <w:rsid w:val="006D3865"/>
    <w:rsid w:val="006D3BC7"/>
    <w:rsid w:val="006D3FD3"/>
    <w:rsid w:val="006D42BD"/>
    <w:rsid w:val="006D4F44"/>
    <w:rsid w:val="006D5019"/>
    <w:rsid w:val="006D505D"/>
    <w:rsid w:val="006D52B1"/>
    <w:rsid w:val="006D5C81"/>
    <w:rsid w:val="006D5CE5"/>
    <w:rsid w:val="006D7456"/>
    <w:rsid w:val="006D776F"/>
    <w:rsid w:val="006D79B7"/>
    <w:rsid w:val="006D7DC9"/>
    <w:rsid w:val="006D7EFD"/>
    <w:rsid w:val="006E029B"/>
    <w:rsid w:val="006E0FB3"/>
    <w:rsid w:val="006E202E"/>
    <w:rsid w:val="006E2383"/>
    <w:rsid w:val="006E243A"/>
    <w:rsid w:val="006E2D43"/>
    <w:rsid w:val="006E2D98"/>
    <w:rsid w:val="006E2DA2"/>
    <w:rsid w:val="006E3291"/>
    <w:rsid w:val="006E37B0"/>
    <w:rsid w:val="006E40C2"/>
    <w:rsid w:val="006E4C20"/>
    <w:rsid w:val="006E4E27"/>
    <w:rsid w:val="006E5EE3"/>
    <w:rsid w:val="006E5FF8"/>
    <w:rsid w:val="006E6865"/>
    <w:rsid w:val="006E7638"/>
    <w:rsid w:val="006F0157"/>
    <w:rsid w:val="006F075C"/>
    <w:rsid w:val="006F155C"/>
    <w:rsid w:val="006F19DE"/>
    <w:rsid w:val="006F1A29"/>
    <w:rsid w:val="006F1BF6"/>
    <w:rsid w:val="006F2FF3"/>
    <w:rsid w:val="006F3391"/>
    <w:rsid w:val="006F38ED"/>
    <w:rsid w:val="006F48EC"/>
    <w:rsid w:val="006F4C16"/>
    <w:rsid w:val="006F4C97"/>
    <w:rsid w:val="006F4D9A"/>
    <w:rsid w:val="006F4F02"/>
    <w:rsid w:val="006F5C33"/>
    <w:rsid w:val="006F5F76"/>
    <w:rsid w:val="006F657A"/>
    <w:rsid w:val="006F6908"/>
    <w:rsid w:val="006F69CC"/>
    <w:rsid w:val="006F6CD3"/>
    <w:rsid w:val="006F765C"/>
    <w:rsid w:val="006F7B06"/>
    <w:rsid w:val="007003E3"/>
    <w:rsid w:val="007005F8"/>
    <w:rsid w:val="00700BAC"/>
    <w:rsid w:val="00700DCF"/>
    <w:rsid w:val="007012E2"/>
    <w:rsid w:val="00701329"/>
    <w:rsid w:val="00701778"/>
    <w:rsid w:val="0070196F"/>
    <w:rsid w:val="0070220A"/>
    <w:rsid w:val="00702262"/>
    <w:rsid w:val="00702518"/>
    <w:rsid w:val="00702522"/>
    <w:rsid w:val="00702F45"/>
    <w:rsid w:val="00703034"/>
    <w:rsid w:val="007037D2"/>
    <w:rsid w:val="00703BB1"/>
    <w:rsid w:val="0070447D"/>
    <w:rsid w:val="007048F5"/>
    <w:rsid w:val="00704F0A"/>
    <w:rsid w:val="00705634"/>
    <w:rsid w:val="0070585D"/>
    <w:rsid w:val="00705860"/>
    <w:rsid w:val="007058E0"/>
    <w:rsid w:val="0070598C"/>
    <w:rsid w:val="0070599B"/>
    <w:rsid w:val="00705B55"/>
    <w:rsid w:val="00705BF6"/>
    <w:rsid w:val="00705CD3"/>
    <w:rsid w:val="00706F43"/>
    <w:rsid w:val="00706F59"/>
    <w:rsid w:val="00706F70"/>
    <w:rsid w:val="00707788"/>
    <w:rsid w:val="00707AAF"/>
    <w:rsid w:val="00707F32"/>
    <w:rsid w:val="00707F36"/>
    <w:rsid w:val="00707F4E"/>
    <w:rsid w:val="00710231"/>
    <w:rsid w:val="00710C87"/>
    <w:rsid w:val="007114D6"/>
    <w:rsid w:val="00711812"/>
    <w:rsid w:val="00711C87"/>
    <w:rsid w:val="00711CD0"/>
    <w:rsid w:val="00712AB1"/>
    <w:rsid w:val="00713359"/>
    <w:rsid w:val="00713496"/>
    <w:rsid w:val="00713EE2"/>
    <w:rsid w:val="00713F7A"/>
    <w:rsid w:val="00714775"/>
    <w:rsid w:val="007149BB"/>
    <w:rsid w:val="00715F31"/>
    <w:rsid w:val="007161B4"/>
    <w:rsid w:val="0071639C"/>
    <w:rsid w:val="007164D1"/>
    <w:rsid w:val="0071659E"/>
    <w:rsid w:val="00716DB4"/>
    <w:rsid w:val="00716FF8"/>
    <w:rsid w:val="0071711B"/>
    <w:rsid w:val="007174DB"/>
    <w:rsid w:val="00717C8E"/>
    <w:rsid w:val="00720176"/>
    <w:rsid w:val="00720220"/>
    <w:rsid w:val="00721283"/>
    <w:rsid w:val="007214DC"/>
    <w:rsid w:val="00721793"/>
    <w:rsid w:val="00721969"/>
    <w:rsid w:val="007219DF"/>
    <w:rsid w:val="00721CFF"/>
    <w:rsid w:val="00721F4A"/>
    <w:rsid w:val="00723348"/>
    <w:rsid w:val="007239E1"/>
    <w:rsid w:val="00723D97"/>
    <w:rsid w:val="007240D7"/>
    <w:rsid w:val="00724428"/>
    <w:rsid w:val="00724F0F"/>
    <w:rsid w:val="007252D7"/>
    <w:rsid w:val="007252FA"/>
    <w:rsid w:val="00725870"/>
    <w:rsid w:val="007258DA"/>
    <w:rsid w:val="00725D8A"/>
    <w:rsid w:val="00725DAF"/>
    <w:rsid w:val="00725F85"/>
    <w:rsid w:val="00726595"/>
    <w:rsid w:val="00726675"/>
    <w:rsid w:val="00730402"/>
    <w:rsid w:val="007305EB"/>
    <w:rsid w:val="00730677"/>
    <w:rsid w:val="007307BF"/>
    <w:rsid w:val="00730BF2"/>
    <w:rsid w:val="00730E89"/>
    <w:rsid w:val="00731F3D"/>
    <w:rsid w:val="00732842"/>
    <w:rsid w:val="0073346F"/>
    <w:rsid w:val="00733961"/>
    <w:rsid w:val="00733A06"/>
    <w:rsid w:val="00733D86"/>
    <w:rsid w:val="00734176"/>
    <w:rsid w:val="0073439B"/>
    <w:rsid w:val="00734831"/>
    <w:rsid w:val="0073502F"/>
    <w:rsid w:val="007350F9"/>
    <w:rsid w:val="00735223"/>
    <w:rsid w:val="00735234"/>
    <w:rsid w:val="00735BE7"/>
    <w:rsid w:val="007364DC"/>
    <w:rsid w:val="0073679C"/>
    <w:rsid w:val="00736869"/>
    <w:rsid w:val="00736EB6"/>
    <w:rsid w:val="00737250"/>
    <w:rsid w:val="00737503"/>
    <w:rsid w:val="00737983"/>
    <w:rsid w:val="00737E8A"/>
    <w:rsid w:val="007400AF"/>
    <w:rsid w:val="00741649"/>
    <w:rsid w:val="007419E0"/>
    <w:rsid w:val="00741F13"/>
    <w:rsid w:val="0074202C"/>
    <w:rsid w:val="00742222"/>
    <w:rsid w:val="0074256F"/>
    <w:rsid w:val="0074314E"/>
    <w:rsid w:val="007431F9"/>
    <w:rsid w:val="0074396A"/>
    <w:rsid w:val="00743D4F"/>
    <w:rsid w:val="00743E57"/>
    <w:rsid w:val="00744070"/>
    <w:rsid w:val="0074407B"/>
    <w:rsid w:val="007442F2"/>
    <w:rsid w:val="00744EEC"/>
    <w:rsid w:val="0074502B"/>
    <w:rsid w:val="00745A9C"/>
    <w:rsid w:val="00745CAC"/>
    <w:rsid w:val="00746BE9"/>
    <w:rsid w:val="00746FAA"/>
    <w:rsid w:val="007473B2"/>
    <w:rsid w:val="007476A7"/>
    <w:rsid w:val="007478E1"/>
    <w:rsid w:val="007500F6"/>
    <w:rsid w:val="007502AE"/>
    <w:rsid w:val="00750327"/>
    <w:rsid w:val="007508BD"/>
    <w:rsid w:val="0075105A"/>
    <w:rsid w:val="007514D9"/>
    <w:rsid w:val="00751552"/>
    <w:rsid w:val="00751A04"/>
    <w:rsid w:val="00752B45"/>
    <w:rsid w:val="00752D05"/>
    <w:rsid w:val="00752FF3"/>
    <w:rsid w:val="00753605"/>
    <w:rsid w:val="0075423D"/>
    <w:rsid w:val="00754A39"/>
    <w:rsid w:val="00754B72"/>
    <w:rsid w:val="0075533D"/>
    <w:rsid w:val="00755585"/>
    <w:rsid w:val="00756B46"/>
    <w:rsid w:val="00756C91"/>
    <w:rsid w:val="00756E44"/>
    <w:rsid w:val="0075765D"/>
    <w:rsid w:val="00757BE1"/>
    <w:rsid w:val="00760579"/>
    <w:rsid w:val="0076093A"/>
    <w:rsid w:val="00760975"/>
    <w:rsid w:val="0076109D"/>
    <w:rsid w:val="007610E5"/>
    <w:rsid w:val="007619EF"/>
    <w:rsid w:val="00762793"/>
    <w:rsid w:val="00762EF5"/>
    <w:rsid w:val="00762FEA"/>
    <w:rsid w:val="00763309"/>
    <w:rsid w:val="007635D5"/>
    <w:rsid w:val="007638A4"/>
    <w:rsid w:val="007643A3"/>
    <w:rsid w:val="00764F14"/>
    <w:rsid w:val="00765ECA"/>
    <w:rsid w:val="007666D4"/>
    <w:rsid w:val="00766893"/>
    <w:rsid w:val="00766F96"/>
    <w:rsid w:val="007671F4"/>
    <w:rsid w:val="007672D3"/>
    <w:rsid w:val="007678BE"/>
    <w:rsid w:val="00767D4F"/>
    <w:rsid w:val="00767F3F"/>
    <w:rsid w:val="00767FF1"/>
    <w:rsid w:val="00770214"/>
    <w:rsid w:val="007703CA"/>
    <w:rsid w:val="007705F2"/>
    <w:rsid w:val="00770B76"/>
    <w:rsid w:val="00770E0A"/>
    <w:rsid w:val="00770FAC"/>
    <w:rsid w:val="00771B2E"/>
    <w:rsid w:val="00772663"/>
    <w:rsid w:val="00772711"/>
    <w:rsid w:val="00772C75"/>
    <w:rsid w:val="00772F83"/>
    <w:rsid w:val="00773084"/>
    <w:rsid w:val="007737E3"/>
    <w:rsid w:val="00773F87"/>
    <w:rsid w:val="00774D13"/>
    <w:rsid w:val="00774FF2"/>
    <w:rsid w:val="007753FB"/>
    <w:rsid w:val="007754BB"/>
    <w:rsid w:val="007758E3"/>
    <w:rsid w:val="00776291"/>
    <w:rsid w:val="0077675A"/>
    <w:rsid w:val="0077724D"/>
    <w:rsid w:val="00777C09"/>
    <w:rsid w:val="00777F1B"/>
    <w:rsid w:val="007800B0"/>
    <w:rsid w:val="007800FD"/>
    <w:rsid w:val="007804D1"/>
    <w:rsid w:val="00780DF3"/>
    <w:rsid w:val="0078127D"/>
    <w:rsid w:val="00781BD5"/>
    <w:rsid w:val="00781CE6"/>
    <w:rsid w:val="00781E96"/>
    <w:rsid w:val="0078226C"/>
    <w:rsid w:val="007829FC"/>
    <w:rsid w:val="00782C09"/>
    <w:rsid w:val="00783012"/>
    <w:rsid w:val="007837C0"/>
    <w:rsid w:val="00783E4B"/>
    <w:rsid w:val="00784063"/>
    <w:rsid w:val="0078453F"/>
    <w:rsid w:val="0078484D"/>
    <w:rsid w:val="00784E5C"/>
    <w:rsid w:val="00784EE8"/>
    <w:rsid w:val="00785A37"/>
    <w:rsid w:val="00785A48"/>
    <w:rsid w:val="00785CD3"/>
    <w:rsid w:val="00786F67"/>
    <w:rsid w:val="00786FE2"/>
    <w:rsid w:val="0078737F"/>
    <w:rsid w:val="007877CC"/>
    <w:rsid w:val="00787A88"/>
    <w:rsid w:val="00787ADF"/>
    <w:rsid w:val="00787B2A"/>
    <w:rsid w:val="00790E56"/>
    <w:rsid w:val="00790EC5"/>
    <w:rsid w:val="00791014"/>
    <w:rsid w:val="00791122"/>
    <w:rsid w:val="00791479"/>
    <w:rsid w:val="00791627"/>
    <w:rsid w:val="007930FE"/>
    <w:rsid w:val="00793E49"/>
    <w:rsid w:val="00793E4D"/>
    <w:rsid w:val="007948A5"/>
    <w:rsid w:val="00794B78"/>
    <w:rsid w:val="007954D0"/>
    <w:rsid w:val="00795982"/>
    <w:rsid w:val="00795D4F"/>
    <w:rsid w:val="00795E8F"/>
    <w:rsid w:val="00795F79"/>
    <w:rsid w:val="00796C35"/>
    <w:rsid w:val="00796E8C"/>
    <w:rsid w:val="0079726F"/>
    <w:rsid w:val="007A06EB"/>
    <w:rsid w:val="007A0745"/>
    <w:rsid w:val="007A0BA3"/>
    <w:rsid w:val="007A0CF2"/>
    <w:rsid w:val="007A0DFD"/>
    <w:rsid w:val="007A2332"/>
    <w:rsid w:val="007A243D"/>
    <w:rsid w:val="007A24A7"/>
    <w:rsid w:val="007A288A"/>
    <w:rsid w:val="007A2C42"/>
    <w:rsid w:val="007A3F24"/>
    <w:rsid w:val="007A46E2"/>
    <w:rsid w:val="007A4C7C"/>
    <w:rsid w:val="007A4DFE"/>
    <w:rsid w:val="007A502E"/>
    <w:rsid w:val="007A5701"/>
    <w:rsid w:val="007A5A62"/>
    <w:rsid w:val="007A5E27"/>
    <w:rsid w:val="007A67ED"/>
    <w:rsid w:val="007A6A82"/>
    <w:rsid w:val="007A6B9A"/>
    <w:rsid w:val="007A6BF7"/>
    <w:rsid w:val="007A6C1C"/>
    <w:rsid w:val="007A6D84"/>
    <w:rsid w:val="007A6EDE"/>
    <w:rsid w:val="007A7442"/>
    <w:rsid w:val="007A74B5"/>
    <w:rsid w:val="007A7665"/>
    <w:rsid w:val="007B001A"/>
    <w:rsid w:val="007B0612"/>
    <w:rsid w:val="007B0CFF"/>
    <w:rsid w:val="007B12DA"/>
    <w:rsid w:val="007B1D20"/>
    <w:rsid w:val="007B2190"/>
    <w:rsid w:val="007B2B05"/>
    <w:rsid w:val="007B3995"/>
    <w:rsid w:val="007B46F4"/>
    <w:rsid w:val="007B47D9"/>
    <w:rsid w:val="007B4A33"/>
    <w:rsid w:val="007B4E23"/>
    <w:rsid w:val="007B4FB9"/>
    <w:rsid w:val="007B55AD"/>
    <w:rsid w:val="007B6180"/>
    <w:rsid w:val="007B673B"/>
    <w:rsid w:val="007B6775"/>
    <w:rsid w:val="007B6AEF"/>
    <w:rsid w:val="007B6BC2"/>
    <w:rsid w:val="007B7558"/>
    <w:rsid w:val="007B7AF0"/>
    <w:rsid w:val="007C004A"/>
    <w:rsid w:val="007C09A9"/>
    <w:rsid w:val="007C0DD4"/>
    <w:rsid w:val="007C12BE"/>
    <w:rsid w:val="007C12C5"/>
    <w:rsid w:val="007C134C"/>
    <w:rsid w:val="007C1702"/>
    <w:rsid w:val="007C1A76"/>
    <w:rsid w:val="007C2627"/>
    <w:rsid w:val="007C2790"/>
    <w:rsid w:val="007C352A"/>
    <w:rsid w:val="007C406D"/>
    <w:rsid w:val="007C4173"/>
    <w:rsid w:val="007C41D3"/>
    <w:rsid w:val="007C449C"/>
    <w:rsid w:val="007C44B9"/>
    <w:rsid w:val="007C4F5A"/>
    <w:rsid w:val="007C5C0D"/>
    <w:rsid w:val="007C60B1"/>
    <w:rsid w:val="007C650B"/>
    <w:rsid w:val="007C651B"/>
    <w:rsid w:val="007C6863"/>
    <w:rsid w:val="007C6D2A"/>
    <w:rsid w:val="007C72C4"/>
    <w:rsid w:val="007C7A34"/>
    <w:rsid w:val="007D0472"/>
    <w:rsid w:val="007D0A30"/>
    <w:rsid w:val="007D14E0"/>
    <w:rsid w:val="007D1538"/>
    <w:rsid w:val="007D18E9"/>
    <w:rsid w:val="007D1E36"/>
    <w:rsid w:val="007D2210"/>
    <w:rsid w:val="007D2591"/>
    <w:rsid w:val="007D27D0"/>
    <w:rsid w:val="007D2B7C"/>
    <w:rsid w:val="007D2E31"/>
    <w:rsid w:val="007D30DD"/>
    <w:rsid w:val="007D3271"/>
    <w:rsid w:val="007D359D"/>
    <w:rsid w:val="007D3F30"/>
    <w:rsid w:val="007D4B48"/>
    <w:rsid w:val="007D5098"/>
    <w:rsid w:val="007D558E"/>
    <w:rsid w:val="007D5A62"/>
    <w:rsid w:val="007D6010"/>
    <w:rsid w:val="007D686B"/>
    <w:rsid w:val="007D6A47"/>
    <w:rsid w:val="007D6E0A"/>
    <w:rsid w:val="007D6FCE"/>
    <w:rsid w:val="007D6FFB"/>
    <w:rsid w:val="007D7503"/>
    <w:rsid w:val="007D758C"/>
    <w:rsid w:val="007E0888"/>
    <w:rsid w:val="007E0980"/>
    <w:rsid w:val="007E176A"/>
    <w:rsid w:val="007E1BCB"/>
    <w:rsid w:val="007E1E19"/>
    <w:rsid w:val="007E1FF7"/>
    <w:rsid w:val="007E2525"/>
    <w:rsid w:val="007E34A3"/>
    <w:rsid w:val="007E381F"/>
    <w:rsid w:val="007E4006"/>
    <w:rsid w:val="007E4398"/>
    <w:rsid w:val="007E43C6"/>
    <w:rsid w:val="007E4B59"/>
    <w:rsid w:val="007E4B92"/>
    <w:rsid w:val="007E4D77"/>
    <w:rsid w:val="007E646F"/>
    <w:rsid w:val="007E6747"/>
    <w:rsid w:val="007E683B"/>
    <w:rsid w:val="007E698F"/>
    <w:rsid w:val="007E78B2"/>
    <w:rsid w:val="007E7C7F"/>
    <w:rsid w:val="007F0C8F"/>
    <w:rsid w:val="007F161F"/>
    <w:rsid w:val="007F18C5"/>
    <w:rsid w:val="007F24D5"/>
    <w:rsid w:val="007F2749"/>
    <w:rsid w:val="007F278B"/>
    <w:rsid w:val="007F2894"/>
    <w:rsid w:val="007F2B0B"/>
    <w:rsid w:val="007F373D"/>
    <w:rsid w:val="007F386A"/>
    <w:rsid w:val="007F38D9"/>
    <w:rsid w:val="007F3B62"/>
    <w:rsid w:val="007F3BA4"/>
    <w:rsid w:val="007F3CDE"/>
    <w:rsid w:val="007F4800"/>
    <w:rsid w:val="007F4901"/>
    <w:rsid w:val="007F542B"/>
    <w:rsid w:val="007F5F26"/>
    <w:rsid w:val="007F5FCA"/>
    <w:rsid w:val="007F6171"/>
    <w:rsid w:val="007F62C5"/>
    <w:rsid w:val="007F63B8"/>
    <w:rsid w:val="007F65CE"/>
    <w:rsid w:val="007F6D18"/>
    <w:rsid w:val="007F6F0B"/>
    <w:rsid w:val="007F727B"/>
    <w:rsid w:val="0080038B"/>
    <w:rsid w:val="00800C67"/>
    <w:rsid w:val="00800D08"/>
    <w:rsid w:val="00801A0A"/>
    <w:rsid w:val="00801DBE"/>
    <w:rsid w:val="008024E0"/>
    <w:rsid w:val="00802C8E"/>
    <w:rsid w:val="00802E0B"/>
    <w:rsid w:val="00803374"/>
    <w:rsid w:val="00803409"/>
    <w:rsid w:val="0080455E"/>
    <w:rsid w:val="00804827"/>
    <w:rsid w:val="0080584F"/>
    <w:rsid w:val="00805C95"/>
    <w:rsid w:val="008068AE"/>
    <w:rsid w:val="00807DCE"/>
    <w:rsid w:val="00807F00"/>
    <w:rsid w:val="00810541"/>
    <w:rsid w:val="00811695"/>
    <w:rsid w:val="00811F0D"/>
    <w:rsid w:val="00812113"/>
    <w:rsid w:val="008124D7"/>
    <w:rsid w:val="0081253C"/>
    <w:rsid w:val="00812AC1"/>
    <w:rsid w:val="00813326"/>
    <w:rsid w:val="00814053"/>
    <w:rsid w:val="008141B9"/>
    <w:rsid w:val="0081475A"/>
    <w:rsid w:val="00815075"/>
    <w:rsid w:val="0081520D"/>
    <w:rsid w:val="00815B84"/>
    <w:rsid w:val="00815C52"/>
    <w:rsid w:val="00815E59"/>
    <w:rsid w:val="00816EDD"/>
    <w:rsid w:val="00816FDA"/>
    <w:rsid w:val="0081740C"/>
    <w:rsid w:val="00817E07"/>
    <w:rsid w:val="0082000B"/>
    <w:rsid w:val="00820378"/>
    <w:rsid w:val="008203E9"/>
    <w:rsid w:val="00820AA4"/>
    <w:rsid w:val="00820E0D"/>
    <w:rsid w:val="00820F02"/>
    <w:rsid w:val="00821C84"/>
    <w:rsid w:val="00822078"/>
    <w:rsid w:val="008224DA"/>
    <w:rsid w:val="00822907"/>
    <w:rsid w:val="00823B8E"/>
    <w:rsid w:val="0082441A"/>
    <w:rsid w:val="00825772"/>
    <w:rsid w:val="008262E2"/>
    <w:rsid w:val="0082639B"/>
    <w:rsid w:val="0082681B"/>
    <w:rsid w:val="0082689C"/>
    <w:rsid w:val="008269AE"/>
    <w:rsid w:val="0082701A"/>
    <w:rsid w:val="00827A1B"/>
    <w:rsid w:val="00830069"/>
    <w:rsid w:val="008300CE"/>
    <w:rsid w:val="00830372"/>
    <w:rsid w:val="008304F8"/>
    <w:rsid w:val="00830E4D"/>
    <w:rsid w:val="00831AFE"/>
    <w:rsid w:val="008320D3"/>
    <w:rsid w:val="008328CB"/>
    <w:rsid w:val="00832B71"/>
    <w:rsid w:val="00832E4A"/>
    <w:rsid w:val="00833E46"/>
    <w:rsid w:val="008340E0"/>
    <w:rsid w:val="0083412A"/>
    <w:rsid w:val="008346A8"/>
    <w:rsid w:val="0083483B"/>
    <w:rsid w:val="008348B9"/>
    <w:rsid w:val="008349B2"/>
    <w:rsid w:val="00834BC1"/>
    <w:rsid w:val="00835330"/>
    <w:rsid w:val="008363C3"/>
    <w:rsid w:val="00837A9C"/>
    <w:rsid w:val="0084072E"/>
    <w:rsid w:val="008408C5"/>
    <w:rsid w:val="00841176"/>
    <w:rsid w:val="008425A7"/>
    <w:rsid w:val="00843110"/>
    <w:rsid w:val="00843290"/>
    <w:rsid w:val="0084348E"/>
    <w:rsid w:val="008438CD"/>
    <w:rsid w:val="0084393E"/>
    <w:rsid w:val="00843A4B"/>
    <w:rsid w:val="00843B91"/>
    <w:rsid w:val="008442C4"/>
    <w:rsid w:val="008443C2"/>
    <w:rsid w:val="008445CA"/>
    <w:rsid w:val="008452B0"/>
    <w:rsid w:val="00845818"/>
    <w:rsid w:val="00845959"/>
    <w:rsid w:val="00845A5A"/>
    <w:rsid w:val="00846753"/>
    <w:rsid w:val="00846993"/>
    <w:rsid w:val="00847602"/>
    <w:rsid w:val="00847A67"/>
    <w:rsid w:val="00847B98"/>
    <w:rsid w:val="008501E2"/>
    <w:rsid w:val="00850295"/>
    <w:rsid w:val="00850531"/>
    <w:rsid w:val="00850A83"/>
    <w:rsid w:val="00850AE5"/>
    <w:rsid w:val="00851479"/>
    <w:rsid w:val="00851647"/>
    <w:rsid w:val="008518B3"/>
    <w:rsid w:val="00851AA8"/>
    <w:rsid w:val="00851F63"/>
    <w:rsid w:val="00852350"/>
    <w:rsid w:val="008529B9"/>
    <w:rsid w:val="00852A58"/>
    <w:rsid w:val="00852C5A"/>
    <w:rsid w:val="008533F9"/>
    <w:rsid w:val="00853650"/>
    <w:rsid w:val="00853798"/>
    <w:rsid w:val="00853E50"/>
    <w:rsid w:val="008545C3"/>
    <w:rsid w:val="008548F5"/>
    <w:rsid w:val="00854E8F"/>
    <w:rsid w:val="008552F7"/>
    <w:rsid w:val="008557D0"/>
    <w:rsid w:val="008558B2"/>
    <w:rsid w:val="0085644B"/>
    <w:rsid w:val="0085683E"/>
    <w:rsid w:val="0085687B"/>
    <w:rsid w:val="008568D0"/>
    <w:rsid w:val="008576B9"/>
    <w:rsid w:val="00857718"/>
    <w:rsid w:val="008602DF"/>
    <w:rsid w:val="0086066E"/>
    <w:rsid w:val="00860BBB"/>
    <w:rsid w:val="00860C5D"/>
    <w:rsid w:val="0086150A"/>
    <w:rsid w:val="00861AF1"/>
    <w:rsid w:val="00862833"/>
    <w:rsid w:val="008631EE"/>
    <w:rsid w:val="00863A95"/>
    <w:rsid w:val="00863CA2"/>
    <w:rsid w:val="00863E03"/>
    <w:rsid w:val="00863E3F"/>
    <w:rsid w:val="008640B6"/>
    <w:rsid w:val="008647E3"/>
    <w:rsid w:val="008648E3"/>
    <w:rsid w:val="00865196"/>
    <w:rsid w:val="008657FF"/>
    <w:rsid w:val="00865F7D"/>
    <w:rsid w:val="0086649A"/>
    <w:rsid w:val="00866C97"/>
    <w:rsid w:val="008675F8"/>
    <w:rsid w:val="00867738"/>
    <w:rsid w:val="00867B0E"/>
    <w:rsid w:val="00867F03"/>
    <w:rsid w:val="0087019C"/>
    <w:rsid w:val="008701F5"/>
    <w:rsid w:val="00871130"/>
    <w:rsid w:val="00871FBF"/>
    <w:rsid w:val="008720AB"/>
    <w:rsid w:val="008722A1"/>
    <w:rsid w:val="008724DB"/>
    <w:rsid w:val="0087296C"/>
    <w:rsid w:val="00872CD5"/>
    <w:rsid w:val="00872F70"/>
    <w:rsid w:val="008730B7"/>
    <w:rsid w:val="008735C7"/>
    <w:rsid w:val="00873BC8"/>
    <w:rsid w:val="00873DD6"/>
    <w:rsid w:val="00874500"/>
    <w:rsid w:val="0087482F"/>
    <w:rsid w:val="00874A3F"/>
    <w:rsid w:val="00874F04"/>
    <w:rsid w:val="00875268"/>
    <w:rsid w:val="008758E0"/>
    <w:rsid w:val="00876033"/>
    <w:rsid w:val="00876040"/>
    <w:rsid w:val="00876BC0"/>
    <w:rsid w:val="00876BD2"/>
    <w:rsid w:val="0087715B"/>
    <w:rsid w:val="00877BC5"/>
    <w:rsid w:val="008801A2"/>
    <w:rsid w:val="0088075C"/>
    <w:rsid w:val="00880EB4"/>
    <w:rsid w:val="00881379"/>
    <w:rsid w:val="00881988"/>
    <w:rsid w:val="00882054"/>
    <w:rsid w:val="008821C5"/>
    <w:rsid w:val="0088293D"/>
    <w:rsid w:val="00882F45"/>
    <w:rsid w:val="008838B3"/>
    <w:rsid w:val="00884297"/>
    <w:rsid w:val="008844C3"/>
    <w:rsid w:val="00884A80"/>
    <w:rsid w:val="0088627F"/>
    <w:rsid w:val="00886936"/>
    <w:rsid w:val="00886BA2"/>
    <w:rsid w:val="00886FCC"/>
    <w:rsid w:val="00887C99"/>
    <w:rsid w:val="00887EB3"/>
    <w:rsid w:val="008902F2"/>
    <w:rsid w:val="0089076D"/>
    <w:rsid w:val="008908D1"/>
    <w:rsid w:val="0089100F"/>
    <w:rsid w:val="00891071"/>
    <w:rsid w:val="00891845"/>
    <w:rsid w:val="00891F10"/>
    <w:rsid w:val="00892190"/>
    <w:rsid w:val="008921B3"/>
    <w:rsid w:val="00892445"/>
    <w:rsid w:val="00892EC9"/>
    <w:rsid w:val="00893526"/>
    <w:rsid w:val="008935E4"/>
    <w:rsid w:val="00893C1D"/>
    <w:rsid w:val="00893DCB"/>
    <w:rsid w:val="00893ECD"/>
    <w:rsid w:val="00894310"/>
    <w:rsid w:val="008946D9"/>
    <w:rsid w:val="00894978"/>
    <w:rsid w:val="00894B40"/>
    <w:rsid w:val="0089542D"/>
    <w:rsid w:val="00895CC7"/>
    <w:rsid w:val="00895DA1"/>
    <w:rsid w:val="00895F95"/>
    <w:rsid w:val="00896603"/>
    <w:rsid w:val="00896DE0"/>
    <w:rsid w:val="00896E1A"/>
    <w:rsid w:val="008970C3"/>
    <w:rsid w:val="00897253"/>
    <w:rsid w:val="008972D8"/>
    <w:rsid w:val="008974CC"/>
    <w:rsid w:val="00897BDC"/>
    <w:rsid w:val="008A06FF"/>
    <w:rsid w:val="008A0C55"/>
    <w:rsid w:val="008A0EDA"/>
    <w:rsid w:val="008A1515"/>
    <w:rsid w:val="008A153B"/>
    <w:rsid w:val="008A15A1"/>
    <w:rsid w:val="008A1DBB"/>
    <w:rsid w:val="008A1E5D"/>
    <w:rsid w:val="008A1F13"/>
    <w:rsid w:val="008A2767"/>
    <w:rsid w:val="008A2933"/>
    <w:rsid w:val="008A2BD1"/>
    <w:rsid w:val="008A3395"/>
    <w:rsid w:val="008A33AB"/>
    <w:rsid w:val="008A3429"/>
    <w:rsid w:val="008A3457"/>
    <w:rsid w:val="008A35C9"/>
    <w:rsid w:val="008A435F"/>
    <w:rsid w:val="008A49B5"/>
    <w:rsid w:val="008A5087"/>
    <w:rsid w:val="008A5191"/>
    <w:rsid w:val="008A549C"/>
    <w:rsid w:val="008A5596"/>
    <w:rsid w:val="008A6BFF"/>
    <w:rsid w:val="008B00A8"/>
    <w:rsid w:val="008B0BEA"/>
    <w:rsid w:val="008B0DD3"/>
    <w:rsid w:val="008B0E05"/>
    <w:rsid w:val="008B19D7"/>
    <w:rsid w:val="008B1A0C"/>
    <w:rsid w:val="008B2284"/>
    <w:rsid w:val="008B280C"/>
    <w:rsid w:val="008B2C7D"/>
    <w:rsid w:val="008B2D84"/>
    <w:rsid w:val="008B385F"/>
    <w:rsid w:val="008B3D6E"/>
    <w:rsid w:val="008B414E"/>
    <w:rsid w:val="008B4F20"/>
    <w:rsid w:val="008B56C2"/>
    <w:rsid w:val="008B58BB"/>
    <w:rsid w:val="008B5C4A"/>
    <w:rsid w:val="008B5F4C"/>
    <w:rsid w:val="008B6499"/>
    <w:rsid w:val="008B6CE0"/>
    <w:rsid w:val="008B72AC"/>
    <w:rsid w:val="008C04DB"/>
    <w:rsid w:val="008C0538"/>
    <w:rsid w:val="008C0CD2"/>
    <w:rsid w:val="008C13E9"/>
    <w:rsid w:val="008C188A"/>
    <w:rsid w:val="008C1925"/>
    <w:rsid w:val="008C2322"/>
    <w:rsid w:val="008C2719"/>
    <w:rsid w:val="008C291D"/>
    <w:rsid w:val="008C2DED"/>
    <w:rsid w:val="008C30DC"/>
    <w:rsid w:val="008C36BA"/>
    <w:rsid w:val="008C36E1"/>
    <w:rsid w:val="008C3910"/>
    <w:rsid w:val="008C3966"/>
    <w:rsid w:val="008C4855"/>
    <w:rsid w:val="008C4D6F"/>
    <w:rsid w:val="008C527F"/>
    <w:rsid w:val="008C54D6"/>
    <w:rsid w:val="008C5B3B"/>
    <w:rsid w:val="008C617E"/>
    <w:rsid w:val="008C6CCF"/>
    <w:rsid w:val="008C763F"/>
    <w:rsid w:val="008C765E"/>
    <w:rsid w:val="008C7726"/>
    <w:rsid w:val="008C7CFE"/>
    <w:rsid w:val="008C7E97"/>
    <w:rsid w:val="008D0095"/>
    <w:rsid w:val="008D03F5"/>
    <w:rsid w:val="008D0A9C"/>
    <w:rsid w:val="008D0B31"/>
    <w:rsid w:val="008D0D79"/>
    <w:rsid w:val="008D1788"/>
    <w:rsid w:val="008D17A7"/>
    <w:rsid w:val="008D18BE"/>
    <w:rsid w:val="008D1F09"/>
    <w:rsid w:val="008D2468"/>
    <w:rsid w:val="008D2E7A"/>
    <w:rsid w:val="008D2EF9"/>
    <w:rsid w:val="008D33CF"/>
    <w:rsid w:val="008D4B7D"/>
    <w:rsid w:val="008D4BB9"/>
    <w:rsid w:val="008D4DAA"/>
    <w:rsid w:val="008D508D"/>
    <w:rsid w:val="008D529B"/>
    <w:rsid w:val="008D53FC"/>
    <w:rsid w:val="008D540E"/>
    <w:rsid w:val="008D5618"/>
    <w:rsid w:val="008D5E28"/>
    <w:rsid w:val="008D67A7"/>
    <w:rsid w:val="008D686D"/>
    <w:rsid w:val="008D7074"/>
    <w:rsid w:val="008D7150"/>
    <w:rsid w:val="008D738A"/>
    <w:rsid w:val="008D77CC"/>
    <w:rsid w:val="008D7C00"/>
    <w:rsid w:val="008D7E59"/>
    <w:rsid w:val="008D7FEC"/>
    <w:rsid w:val="008E14D8"/>
    <w:rsid w:val="008E1E40"/>
    <w:rsid w:val="008E25F6"/>
    <w:rsid w:val="008E3958"/>
    <w:rsid w:val="008E3DD3"/>
    <w:rsid w:val="008E404C"/>
    <w:rsid w:val="008E42D8"/>
    <w:rsid w:val="008E4873"/>
    <w:rsid w:val="008E52BD"/>
    <w:rsid w:val="008E54B1"/>
    <w:rsid w:val="008E59D4"/>
    <w:rsid w:val="008E63A1"/>
    <w:rsid w:val="008E6A02"/>
    <w:rsid w:val="008E6BA4"/>
    <w:rsid w:val="008E6D33"/>
    <w:rsid w:val="008E6E52"/>
    <w:rsid w:val="008E74F4"/>
    <w:rsid w:val="008E79FB"/>
    <w:rsid w:val="008E7CB9"/>
    <w:rsid w:val="008F0032"/>
    <w:rsid w:val="008F0170"/>
    <w:rsid w:val="008F0523"/>
    <w:rsid w:val="008F0D13"/>
    <w:rsid w:val="008F1306"/>
    <w:rsid w:val="008F21CC"/>
    <w:rsid w:val="008F2639"/>
    <w:rsid w:val="008F37FB"/>
    <w:rsid w:val="008F3C49"/>
    <w:rsid w:val="008F3ED6"/>
    <w:rsid w:val="008F45FC"/>
    <w:rsid w:val="008F4ECD"/>
    <w:rsid w:val="008F60BD"/>
    <w:rsid w:val="008F63E5"/>
    <w:rsid w:val="008F690E"/>
    <w:rsid w:val="008F6BF4"/>
    <w:rsid w:val="008F6CE6"/>
    <w:rsid w:val="008F6E2D"/>
    <w:rsid w:val="008F7A10"/>
    <w:rsid w:val="00900745"/>
    <w:rsid w:val="009009F6"/>
    <w:rsid w:val="00900A42"/>
    <w:rsid w:val="00901493"/>
    <w:rsid w:val="00901FF6"/>
    <w:rsid w:val="00902379"/>
    <w:rsid w:val="0090296D"/>
    <w:rsid w:val="0090333A"/>
    <w:rsid w:val="0090346C"/>
    <w:rsid w:val="0090372A"/>
    <w:rsid w:val="009037EF"/>
    <w:rsid w:val="00903CB3"/>
    <w:rsid w:val="009043DB"/>
    <w:rsid w:val="0090550A"/>
    <w:rsid w:val="009055C0"/>
    <w:rsid w:val="009057BC"/>
    <w:rsid w:val="0090598D"/>
    <w:rsid w:val="009066B6"/>
    <w:rsid w:val="00906838"/>
    <w:rsid w:val="00907091"/>
    <w:rsid w:val="0090753C"/>
    <w:rsid w:val="00907915"/>
    <w:rsid w:val="00907C26"/>
    <w:rsid w:val="00910632"/>
    <w:rsid w:val="00910A0C"/>
    <w:rsid w:val="00910EBC"/>
    <w:rsid w:val="0091184B"/>
    <w:rsid w:val="00911B32"/>
    <w:rsid w:val="009120C4"/>
    <w:rsid w:val="009122BD"/>
    <w:rsid w:val="00912406"/>
    <w:rsid w:val="009124D2"/>
    <w:rsid w:val="00912B83"/>
    <w:rsid w:val="00913115"/>
    <w:rsid w:val="009131A8"/>
    <w:rsid w:val="00913BA9"/>
    <w:rsid w:val="009140BA"/>
    <w:rsid w:val="00914518"/>
    <w:rsid w:val="00914A37"/>
    <w:rsid w:val="00914AD3"/>
    <w:rsid w:val="009150F7"/>
    <w:rsid w:val="009153D2"/>
    <w:rsid w:val="0091546D"/>
    <w:rsid w:val="009166A4"/>
    <w:rsid w:val="0091686B"/>
    <w:rsid w:val="00916DAF"/>
    <w:rsid w:val="00916E1A"/>
    <w:rsid w:val="00916F95"/>
    <w:rsid w:val="00917924"/>
    <w:rsid w:val="00917A2C"/>
    <w:rsid w:val="00917A8D"/>
    <w:rsid w:val="00920498"/>
    <w:rsid w:val="009204A1"/>
    <w:rsid w:val="009204A5"/>
    <w:rsid w:val="00920B8C"/>
    <w:rsid w:val="00920FC1"/>
    <w:rsid w:val="0092110A"/>
    <w:rsid w:val="009211FB"/>
    <w:rsid w:val="00921751"/>
    <w:rsid w:val="00921B47"/>
    <w:rsid w:val="0092275A"/>
    <w:rsid w:val="0092281E"/>
    <w:rsid w:val="00922EC6"/>
    <w:rsid w:val="0092309E"/>
    <w:rsid w:val="00923229"/>
    <w:rsid w:val="009240A2"/>
    <w:rsid w:val="00924854"/>
    <w:rsid w:val="0092487D"/>
    <w:rsid w:val="009248E3"/>
    <w:rsid w:val="009250B7"/>
    <w:rsid w:val="00925953"/>
    <w:rsid w:val="00926779"/>
    <w:rsid w:val="00926AF1"/>
    <w:rsid w:val="00927140"/>
    <w:rsid w:val="00927198"/>
    <w:rsid w:val="00927635"/>
    <w:rsid w:val="00927914"/>
    <w:rsid w:val="009279FF"/>
    <w:rsid w:val="00927A90"/>
    <w:rsid w:val="00927B52"/>
    <w:rsid w:val="00927CDF"/>
    <w:rsid w:val="00927E49"/>
    <w:rsid w:val="00927E9D"/>
    <w:rsid w:val="00930869"/>
    <w:rsid w:val="0093100E"/>
    <w:rsid w:val="0093110E"/>
    <w:rsid w:val="00931461"/>
    <w:rsid w:val="00931C34"/>
    <w:rsid w:val="00931F1D"/>
    <w:rsid w:val="0093209A"/>
    <w:rsid w:val="009327D2"/>
    <w:rsid w:val="00932C59"/>
    <w:rsid w:val="00932F3E"/>
    <w:rsid w:val="00933255"/>
    <w:rsid w:val="00933260"/>
    <w:rsid w:val="00933B41"/>
    <w:rsid w:val="00933D0C"/>
    <w:rsid w:val="00933ECB"/>
    <w:rsid w:val="00933F97"/>
    <w:rsid w:val="00934642"/>
    <w:rsid w:val="00934742"/>
    <w:rsid w:val="00934A34"/>
    <w:rsid w:val="00934C16"/>
    <w:rsid w:val="00934C37"/>
    <w:rsid w:val="0093502D"/>
    <w:rsid w:val="0093556E"/>
    <w:rsid w:val="009355FA"/>
    <w:rsid w:val="00935D73"/>
    <w:rsid w:val="00936F96"/>
    <w:rsid w:val="00937839"/>
    <w:rsid w:val="00937BA1"/>
    <w:rsid w:val="00937C09"/>
    <w:rsid w:val="00937F43"/>
    <w:rsid w:val="009407DC"/>
    <w:rsid w:val="00940D01"/>
    <w:rsid w:val="00941485"/>
    <w:rsid w:val="00941CA1"/>
    <w:rsid w:val="00942055"/>
    <w:rsid w:val="00942281"/>
    <w:rsid w:val="0094274F"/>
    <w:rsid w:val="00943611"/>
    <w:rsid w:val="00944C41"/>
    <w:rsid w:val="009452A1"/>
    <w:rsid w:val="00945685"/>
    <w:rsid w:val="00945BFF"/>
    <w:rsid w:val="00945D41"/>
    <w:rsid w:val="00945FCC"/>
    <w:rsid w:val="0094606D"/>
    <w:rsid w:val="00946393"/>
    <w:rsid w:val="0094663A"/>
    <w:rsid w:val="00946765"/>
    <w:rsid w:val="00947009"/>
    <w:rsid w:val="009475A5"/>
    <w:rsid w:val="00947637"/>
    <w:rsid w:val="00947648"/>
    <w:rsid w:val="0094784E"/>
    <w:rsid w:val="00947993"/>
    <w:rsid w:val="00947BE3"/>
    <w:rsid w:val="00950C54"/>
    <w:rsid w:val="00951080"/>
    <w:rsid w:val="00951508"/>
    <w:rsid w:val="00951667"/>
    <w:rsid w:val="009520FB"/>
    <w:rsid w:val="009521C9"/>
    <w:rsid w:val="009526D4"/>
    <w:rsid w:val="00952D9B"/>
    <w:rsid w:val="00952EFA"/>
    <w:rsid w:val="00952FF6"/>
    <w:rsid w:val="00953372"/>
    <w:rsid w:val="00953BA0"/>
    <w:rsid w:val="00953CC6"/>
    <w:rsid w:val="00954122"/>
    <w:rsid w:val="00954326"/>
    <w:rsid w:val="00954AA7"/>
    <w:rsid w:val="00954DD7"/>
    <w:rsid w:val="00954F70"/>
    <w:rsid w:val="00955527"/>
    <w:rsid w:val="00955D3C"/>
    <w:rsid w:val="00955D8F"/>
    <w:rsid w:val="009564FE"/>
    <w:rsid w:val="0095669E"/>
    <w:rsid w:val="00956AFB"/>
    <w:rsid w:val="00957392"/>
    <w:rsid w:val="009604EB"/>
    <w:rsid w:val="00960C6E"/>
    <w:rsid w:val="00960CB0"/>
    <w:rsid w:val="00961725"/>
    <w:rsid w:val="00961ECB"/>
    <w:rsid w:val="00962252"/>
    <w:rsid w:val="0096277B"/>
    <w:rsid w:val="009631F4"/>
    <w:rsid w:val="009637C5"/>
    <w:rsid w:val="00963D1A"/>
    <w:rsid w:val="00964136"/>
    <w:rsid w:val="00964245"/>
    <w:rsid w:val="009642D3"/>
    <w:rsid w:val="009644FA"/>
    <w:rsid w:val="00964CE1"/>
    <w:rsid w:val="00965AB9"/>
    <w:rsid w:val="00966400"/>
    <w:rsid w:val="00966C93"/>
    <w:rsid w:val="00967256"/>
    <w:rsid w:val="009673A8"/>
    <w:rsid w:val="00967522"/>
    <w:rsid w:val="00967742"/>
    <w:rsid w:val="0096777A"/>
    <w:rsid w:val="00967C8B"/>
    <w:rsid w:val="0097023B"/>
    <w:rsid w:val="00970BA3"/>
    <w:rsid w:val="00970EE6"/>
    <w:rsid w:val="0097154F"/>
    <w:rsid w:val="0097170B"/>
    <w:rsid w:val="00971F11"/>
    <w:rsid w:val="00971FAE"/>
    <w:rsid w:val="00972426"/>
    <w:rsid w:val="00972CD5"/>
    <w:rsid w:val="00972D2D"/>
    <w:rsid w:val="00972FA3"/>
    <w:rsid w:val="00974A29"/>
    <w:rsid w:val="00974F53"/>
    <w:rsid w:val="009751BB"/>
    <w:rsid w:val="00975445"/>
    <w:rsid w:val="00975491"/>
    <w:rsid w:val="009754F5"/>
    <w:rsid w:val="0097561F"/>
    <w:rsid w:val="00975845"/>
    <w:rsid w:val="009758A3"/>
    <w:rsid w:val="009758D5"/>
    <w:rsid w:val="009760E0"/>
    <w:rsid w:val="009764CA"/>
    <w:rsid w:val="00976701"/>
    <w:rsid w:val="00976784"/>
    <w:rsid w:val="009767F2"/>
    <w:rsid w:val="009771BE"/>
    <w:rsid w:val="0097732C"/>
    <w:rsid w:val="0097772C"/>
    <w:rsid w:val="00977A01"/>
    <w:rsid w:val="00977B53"/>
    <w:rsid w:val="00977BCA"/>
    <w:rsid w:val="00977F4C"/>
    <w:rsid w:val="00980D81"/>
    <w:rsid w:val="00981026"/>
    <w:rsid w:val="00981418"/>
    <w:rsid w:val="00981BBA"/>
    <w:rsid w:val="0098268B"/>
    <w:rsid w:val="00982AD4"/>
    <w:rsid w:val="009832BE"/>
    <w:rsid w:val="00983745"/>
    <w:rsid w:val="00983A71"/>
    <w:rsid w:val="00983BA2"/>
    <w:rsid w:val="00984E3E"/>
    <w:rsid w:val="00984E9C"/>
    <w:rsid w:val="00985632"/>
    <w:rsid w:val="00985B39"/>
    <w:rsid w:val="00985E30"/>
    <w:rsid w:val="009861D2"/>
    <w:rsid w:val="00986ABA"/>
    <w:rsid w:val="0098747C"/>
    <w:rsid w:val="00987945"/>
    <w:rsid w:val="00987A20"/>
    <w:rsid w:val="00987F04"/>
    <w:rsid w:val="00990569"/>
    <w:rsid w:val="00991286"/>
    <w:rsid w:val="0099173F"/>
    <w:rsid w:val="00991A9F"/>
    <w:rsid w:val="00991B24"/>
    <w:rsid w:val="00991C43"/>
    <w:rsid w:val="00991F31"/>
    <w:rsid w:val="0099208B"/>
    <w:rsid w:val="009923C0"/>
    <w:rsid w:val="009924E1"/>
    <w:rsid w:val="009929CC"/>
    <w:rsid w:val="00993076"/>
    <w:rsid w:val="0099379D"/>
    <w:rsid w:val="00993A59"/>
    <w:rsid w:val="00993BB1"/>
    <w:rsid w:val="00994BBA"/>
    <w:rsid w:val="00995468"/>
    <w:rsid w:val="0099592B"/>
    <w:rsid w:val="00995FAF"/>
    <w:rsid w:val="0099619F"/>
    <w:rsid w:val="00996B0C"/>
    <w:rsid w:val="00996D5D"/>
    <w:rsid w:val="00996F14"/>
    <w:rsid w:val="00997264"/>
    <w:rsid w:val="00997631"/>
    <w:rsid w:val="00997993"/>
    <w:rsid w:val="00997C42"/>
    <w:rsid w:val="009A0561"/>
    <w:rsid w:val="009A1051"/>
    <w:rsid w:val="009A1472"/>
    <w:rsid w:val="009A14C4"/>
    <w:rsid w:val="009A1565"/>
    <w:rsid w:val="009A15AB"/>
    <w:rsid w:val="009A17B4"/>
    <w:rsid w:val="009A18DB"/>
    <w:rsid w:val="009A3203"/>
    <w:rsid w:val="009A49C4"/>
    <w:rsid w:val="009A52DC"/>
    <w:rsid w:val="009A5A6E"/>
    <w:rsid w:val="009A68CA"/>
    <w:rsid w:val="009A6C19"/>
    <w:rsid w:val="009A6DA8"/>
    <w:rsid w:val="009A725A"/>
    <w:rsid w:val="009A7749"/>
    <w:rsid w:val="009A7B22"/>
    <w:rsid w:val="009A7EF2"/>
    <w:rsid w:val="009B0267"/>
    <w:rsid w:val="009B0889"/>
    <w:rsid w:val="009B115E"/>
    <w:rsid w:val="009B15C3"/>
    <w:rsid w:val="009B193F"/>
    <w:rsid w:val="009B1B56"/>
    <w:rsid w:val="009B22C5"/>
    <w:rsid w:val="009B294D"/>
    <w:rsid w:val="009B2EA6"/>
    <w:rsid w:val="009B31B9"/>
    <w:rsid w:val="009B3983"/>
    <w:rsid w:val="009B408E"/>
    <w:rsid w:val="009B4106"/>
    <w:rsid w:val="009B4A0A"/>
    <w:rsid w:val="009B4C6A"/>
    <w:rsid w:val="009B5D1D"/>
    <w:rsid w:val="009B64D4"/>
    <w:rsid w:val="009B6623"/>
    <w:rsid w:val="009B7365"/>
    <w:rsid w:val="009B7B93"/>
    <w:rsid w:val="009B7B97"/>
    <w:rsid w:val="009B7FB7"/>
    <w:rsid w:val="009C0BFD"/>
    <w:rsid w:val="009C0F29"/>
    <w:rsid w:val="009C10FB"/>
    <w:rsid w:val="009C13E1"/>
    <w:rsid w:val="009C17A1"/>
    <w:rsid w:val="009C17A5"/>
    <w:rsid w:val="009C17C6"/>
    <w:rsid w:val="009C1870"/>
    <w:rsid w:val="009C1D7E"/>
    <w:rsid w:val="009C222B"/>
    <w:rsid w:val="009C3039"/>
    <w:rsid w:val="009C349E"/>
    <w:rsid w:val="009C4160"/>
    <w:rsid w:val="009C42A1"/>
    <w:rsid w:val="009C42D0"/>
    <w:rsid w:val="009C4312"/>
    <w:rsid w:val="009C4508"/>
    <w:rsid w:val="009C46C5"/>
    <w:rsid w:val="009C4853"/>
    <w:rsid w:val="009C4C54"/>
    <w:rsid w:val="009C4C79"/>
    <w:rsid w:val="009C50FB"/>
    <w:rsid w:val="009C5488"/>
    <w:rsid w:val="009C63F2"/>
    <w:rsid w:val="009C65B3"/>
    <w:rsid w:val="009C665D"/>
    <w:rsid w:val="009C665F"/>
    <w:rsid w:val="009C670F"/>
    <w:rsid w:val="009C68D1"/>
    <w:rsid w:val="009C6A58"/>
    <w:rsid w:val="009C6D60"/>
    <w:rsid w:val="009C7076"/>
    <w:rsid w:val="009C7AD5"/>
    <w:rsid w:val="009C7CC0"/>
    <w:rsid w:val="009D0F50"/>
    <w:rsid w:val="009D12CF"/>
    <w:rsid w:val="009D1719"/>
    <w:rsid w:val="009D17B1"/>
    <w:rsid w:val="009D2425"/>
    <w:rsid w:val="009D26F3"/>
    <w:rsid w:val="009D30D4"/>
    <w:rsid w:val="009D46A3"/>
    <w:rsid w:val="009D4E08"/>
    <w:rsid w:val="009D4E62"/>
    <w:rsid w:val="009D57BE"/>
    <w:rsid w:val="009D6520"/>
    <w:rsid w:val="009D67F5"/>
    <w:rsid w:val="009D700E"/>
    <w:rsid w:val="009D70E4"/>
    <w:rsid w:val="009D776D"/>
    <w:rsid w:val="009D7C89"/>
    <w:rsid w:val="009E03EE"/>
    <w:rsid w:val="009E0D3D"/>
    <w:rsid w:val="009E10EF"/>
    <w:rsid w:val="009E1906"/>
    <w:rsid w:val="009E1A30"/>
    <w:rsid w:val="009E2109"/>
    <w:rsid w:val="009E25F4"/>
    <w:rsid w:val="009E25FC"/>
    <w:rsid w:val="009E2678"/>
    <w:rsid w:val="009E2945"/>
    <w:rsid w:val="009E2A7E"/>
    <w:rsid w:val="009E2C44"/>
    <w:rsid w:val="009E2FF4"/>
    <w:rsid w:val="009E3851"/>
    <w:rsid w:val="009E3EBD"/>
    <w:rsid w:val="009E3F3D"/>
    <w:rsid w:val="009E41AA"/>
    <w:rsid w:val="009E48C7"/>
    <w:rsid w:val="009E4947"/>
    <w:rsid w:val="009E49A0"/>
    <w:rsid w:val="009E4E0D"/>
    <w:rsid w:val="009E4F81"/>
    <w:rsid w:val="009E5701"/>
    <w:rsid w:val="009E59BA"/>
    <w:rsid w:val="009E5C20"/>
    <w:rsid w:val="009E5E5E"/>
    <w:rsid w:val="009E5F46"/>
    <w:rsid w:val="009E6026"/>
    <w:rsid w:val="009E6435"/>
    <w:rsid w:val="009E6613"/>
    <w:rsid w:val="009E6730"/>
    <w:rsid w:val="009E67F6"/>
    <w:rsid w:val="009E6A1B"/>
    <w:rsid w:val="009E6D47"/>
    <w:rsid w:val="009E6FC0"/>
    <w:rsid w:val="009E7341"/>
    <w:rsid w:val="009E7538"/>
    <w:rsid w:val="009E75B0"/>
    <w:rsid w:val="009E77C3"/>
    <w:rsid w:val="009E7969"/>
    <w:rsid w:val="009E7CC1"/>
    <w:rsid w:val="009E7E35"/>
    <w:rsid w:val="009F058F"/>
    <w:rsid w:val="009F0604"/>
    <w:rsid w:val="009F06B6"/>
    <w:rsid w:val="009F08DD"/>
    <w:rsid w:val="009F08E6"/>
    <w:rsid w:val="009F0B0B"/>
    <w:rsid w:val="009F10F0"/>
    <w:rsid w:val="009F133B"/>
    <w:rsid w:val="009F168E"/>
    <w:rsid w:val="009F17F5"/>
    <w:rsid w:val="009F1A49"/>
    <w:rsid w:val="009F1F70"/>
    <w:rsid w:val="009F2300"/>
    <w:rsid w:val="009F26F8"/>
    <w:rsid w:val="009F2716"/>
    <w:rsid w:val="009F2BC6"/>
    <w:rsid w:val="009F2C21"/>
    <w:rsid w:val="009F32C5"/>
    <w:rsid w:val="009F36C1"/>
    <w:rsid w:val="009F3D74"/>
    <w:rsid w:val="009F481B"/>
    <w:rsid w:val="009F552E"/>
    <w:rsid w:val="009F55C8"/>
    <w:rsid w:val="009F5B2E"/>
    <w:rsid w:val="009F5BBD"/>
    <w:rsid w:val="009F60EB"/>
    <w:rsid w:val="009F67F1"/>
    <w:rsid w:val="009F6853"/>
    <w:rsid w:val="009F6C06"/>
    <w:rsid w:val="009F718D"/>
    <w:rsid w:val="009F7783"/>
    <w:rsid w:val="00A0060C"/>
    <w:rsid w:val="00A006CB"/>
    <w:rsid w:val="00A0077E"/>
    <w:rsid w:val="00A01078"/>
    <w:rsid w:val="00A0126B"/>
    <w:rsid w:val="00A01300"/>
    <w:rsid w:val="00A0167B"/>
    <w:rsid w:val="00A038EE"/>
    <w:rsid w:val="00A03EB0"/>
    <w:rsid w:val="00A0414E"/>
    <w:rsid w:val="00A04BB4"/>
    <w:rsid w:val="00A050B5"/>
    <w:rsid w:val="00A05752"/>
    <w:rsid w:val="00A05770"/>
    <w:rsid w:val="00A057D8"/>
    <w:rsid w:val="00A05B95"/>
    <w:rsid w:val="00A05DF1"/>
    <w:rsid w:val="00A06037"/>
    <w:rsid w:val="00A061D7"/>
    <w:rsid w:val="00A063F2"/>
    <w:rsid w:val="00A066FE"/>
    <w:rsid w:val="00A06DFE"/>
    <w:rsid w:val="00A07DFF"/>
    <w:rsid w:val="00A07E50"/>
    <w:rsid w:val="00A07FB3"/>
    <w:rsid w:val="00A07FD6"/>
    <w:rsid w:val="00A100B3"/>
    <w:rsid w:val="00A11233"/>
    <w:rsid w:val="00A11672"/>
    <w:rsid w:val="00A1180D"/>
    <w:rsid w:val="00A11957"/>
    <w:rsid w:val="00A11BF2"/>
    <w:rsid w:val="00A12774"/>
    <w:rsid w:val="00A131D6"/>
    <w:rsid w:val="00A13623"/>
    <w:rsid w:val="00A136BA"/>
    <w:rsid w:val="00A138E1"/>
    <w:rsid w:val="00A14E7C"/>
    <w:rsid w:val="00A154D5"/>
    <w:rsid w:val="00A154DC"/>
    <w:rsid w:val="00A15609"/>
    <w:rsid w:val="00A1560F"/>
    <w:rsid w:val="00A156DC"/>
    <w:rsid w:val="00A158BB"/>
    <w:rsid w:val="00A15BBF"/>
    <w:rsid w:val="00A15D3E"/>
    <w:rsid w:val="00A15D9A"/>
    <w:rsid w:val="00A15F85"/>
    <w:rsid w:val="00A16257"/>
    <w:rsid w:val="00A16593"/>
    <w:rsid w:val="00A16A63"/>
    <w:rsid w:val="00A16ADB"/>
    <w:rsid w:val="00A16B07"/>
    <w:rsid w:val="00A16D8E"/>
    <w:rsid w:val="00A173F3"/>
    <w:rsid w:val="00A174E8"/>
    <w:rsid w:val="00A17C5A"/>
    <w:rsid w:val="00A17D3F"/>
    <w:rsid w:val="00A17FE0"/>
    <w:rsid w:val="00A2017D"/>
    <w:rsid w:val="00A206D5"/>
    <w:rsid w:val="00A20CA1"/>
    <w:rsid w:val="00A20DFC"/>
    <w:rsid w:val="00A21E96"/>
    <w:rsid w:val="00A22400"/>
    <w:rsid w:val="00A226FD"/>
    <w:rsid w:val="00A227DC"/>
    <w:rsid w:val="00A229DA"/>
    <w:rsid w:val="00A22CB5"/>
    <w:rsid w:val="00A22F74"/>
    <w:rsid w:val="00A237FD"/>
    <w:rsid w:val="00A2423D"/>
    <w:rsid w:val="00A24431"/>
    <w:rsid w:val="00A2446C"/>
    <w:rsid w:val="00A24A75"/>
    <w:rsid w:val="00A24ECB"/>
    <w:rsid w:val="00A25079"/>
    <w:rsid w:val="00A250CF"/>
    <w:rsid w:val="00A256A8"/>
    <w:rsid w:val="00A258AB"/>
    <w:rsid w:val="00A26F01"/>
    <w:rsid w:val="00A2720D"/>
    <w:rsid w:val="00A272B2"/>
    <w:rsid w:val="00A27452"/>
    <w:rsid w:val="00A2759B"/>
    <w:rsid w:val="00A278D9"/>
    <w:rsid w:val="00A27C1A"/>
    <w:rsid w:val="00A27C64"/>
    <w:rsid w:val="00A303D9"/>
    <w:rsid w:val="00A30A2B"/>
    <w:rsid w:val="00A30CF9"/>
    <w:rsid w:val="00A30D55"/>
    <w:rsid w:val="00A30E79"/>
    <w:rsid w:val="00A31426"/>
    <w:rsid w:val="00A319E9"/>
    <w:rsid w:val="00A31A9B"/>
    <w:rsid w:val="00A31B64"/>
    <w:rsid w:val="00A32236"/>
    <w:rsid w:val="00A323B9"/>
    <w:rsid w:val="00A32A33"/>
    <w:rsid w:val="00A32E08"/>
    <w:rsid w:val="00A33619"/>
    <w:rsid w:val="00A3378D"/>
    <w:rsid w:val="00A3385E"/>
    <w:rsid w:val="00A339D5"/>
    <w:rsid w:val="00A33AF4"/>
    <w:rsid w:val="00A34877"/>
    <w:rsid w:val="00A34D98"/>
    <w:rsid w:val="00A35085"/>
    <w:rsid w:val="00A352D2"/>
    <w:rsid w:val="00A354F2"/>
    <w:rsid w:val="00A35591"/>
    <w:rsid w:val="00A35721"/>
    <w:rsid w:val="00A35A70"/>
    <w:rsid w:val="00A35C62"/>
    <w:rsid w:val="00A361E9"/>
    <w:rsid w:val="00A365B4"/>
    <w:rsid w:val="00A37374"/>
    <w:rsid w:val="00A377D3"/>
    <w:rsid w:val="00A37A80"/>
    <w:rsid w:val="00A37BC7"/>
    <w:rsid w:val="00A40C57"/>
    <w:rsid w:val="00A41152"/>
    <w:rsid w:val="00A415F5"/>
    <w:rsid w:val="00A4193C"/>
    <w:rsid w:val="00A41A8C"/>
    <w:rsid w:val="00A41B77"/>
    <w:rsid w:val="00A41F42"/>
    <w:rsid w:val="00A4262E"/>
    <w:rsid w:val="00A43503"/>
    <w:rsid w:val="00A44043"/>
    <w:rsid w:val="00A4425E"/>
    <w:rsid w:val="00A44E8F"/>
    <w:rsid w:val="00A4544D"/>
    <w:rsid w:val="00A45DCD"/>
    <w:rsid w:val="00A45E73"/>
    <w:rsid w:val="00A46FAC"/>
    <w:rsid w:val="00A50C44"/>
    <w:rsid w:val="00A515FA"/>
    <w:rsid w:val="00A51921"/>
    <w:rsid w:val="00A51BBF"/>
    <w:rsid w:val="00A53081"/>
    <w:rsid w:val="00A53217"/>
    <w:rsid w:val="00A53513"/>
    <w:rsid w:val="00A538E5"/>
    <w:rsid w:val="00A558B0"/>
    <w:rsid w:val="00A55A64"/>
    <w:rsid w:val="00A55ABC"/>
    <w:rsid w:val="00A55CF9"/>
    <w:rsid w:val="00A565F4"/>
    <w:rsid w:val="00A56BBA"/>
    <w:rsid w:val="00A5712F"/>
    <w:rsid w:val="00A574A1"/>
    <w:rsid w:val="00A57922"/>
    <w:rsid w:val="00A6008B"/>
    <w:rsid w:val="00A6119A"/>
    <w:rsid w:val="00A61510"/>
    <w:rsid w:val="00A61BB4"/>
    <w:rsid w:val="00A62169"/>
    <w:rsid w:val="00A62426"/>
    <w:rsid w:val="00A626EA"/>
    <w:rsid w:val="00A629FA"/>
    <w:rsid w:val="00A63164"/>
    <w:rsid w:val="00A63833"/>
    <w:rsid w:val="00A63E0C"/>
    <w:rsid w:val="00A63EBE"/>
    <w:rsid w:val="00A6431D"/>
    <w:rsid w:val="00A64D12"/>
    <w:rsid w:val="00A6500C"/>
    <w:rsid w:val="00A655D1"/>
    <w:rsid w:val="00A656BB"/>
    <w:rsid w:val="00A65A84"/>
    <w:rsid w:val="00A65F0A"/>
    <w:rsid w:val="00A66A91"/>
    <w:rsid w:val="00A6738D"/>
    <w:rsid w:val="00A67AEE"/>
    <w:rsid w:val="00A67B66"/>
    <w:rsid w:val="00A700E8"/>
    <w:rsid w:val="00A70EE5"/>
    <w:rsid w:val="00A70FCD"/>
    <w:rsid w:val="00A71E65"/>
    <w:rsid w:val="00A71EAE"/>
    <w:rsid w:val="00A72151"/>
    <w:rsid w:val="00A72511"/>
    <w:rsid w:val="00A72661"/>
    <w:rsid w:val="00A72CAA"/>
    <w:rsid w:val="00A72CDF"/>
    <w:rsid w:val="00A72E83"/>
    <w:rsid w:val="00A72E95"/>
    <w:rsid w:val="00A733CF"/>
    <w:rsid w:val="00A74223"/>
    <w:rsid w:val="00A74283"/>
    <w:rsid w:val="00A7489D"/>
    <w:rsid w:val="00A75322"/>
    <w:rsid w:val="00A754C5"/>
    <w:rsid w:val="00A75802"/>
    <w:rsid w:val="00A75FC1"/>
    <w:rsid w:val="00A7658B"/>
    <w:rsid w:val="00A76625"/>
    <w:rsid w:val="00A76870"/>
    <w:rsid w:val="00A76B1E"/>
    <w:rsid w:val="00A76C1C"/>
    <w:rsid w:val="00A76CA0"/>
    <w:rsid w:val="00A772A6"/>
    <w:rsid w:val="00A7737D"/>
    <w:rsid w:val="00A8065C"/>
    <w:rsid w:val="00A80686"/>
    <w:rsid w:val="00A80CCB"/>
    <w:rsid w:val="00A80DAF"/>
    <w:rsid w:val="00A80EAC"/>
    <w:rsid w:val="00A80F48"/>
    <w:rsid w:val="00A812E3"/>
    <w:rsid w:val="00A816D8"/>
    <w:rsid w:val="00A8173E"/>
    <w:rsid w:val="00A817C9"/>
    <w:rsid w:val="00A82341"/>
    <w:rsid w:val="00A829E6"/>
    <w:rsid w:val="00A83CA8"/>
    <w:rsid w:val="00A83F52"/>
    <w:rsid w:val="00A841F2"/>
    <w:rsid w:val="00A84898"/>
    <w:rsid w:val="00A84ADC"/>
    <w:rsid w:val="00A84CED"/>
    <w:rsid w:val="00A84E72"/>
    <w:rsid w:val="00A8550B"/>
    <w:rsid w:val="00A85A33"/>
    <w:rsid w:val="00A85C2E"/>
    <w:rsid w:val="00A864F6"/>
    <w:rsid w:val="00A8669E"/>
    <w:rsid w:val="00A86CCE"/>
    <w:rsid w:val="00A87339"/>
    <w:rsid w:val="00A876B9"/>
    <w:rsid w:val="00A87DBB"/>
    <w:rsid w:val="00A903D9"/>
    <w:rsid w:val="00A90630"/>
    <w:rsid w:val="00A90E2F"/>
    <w:rsid w:val="00A9105F"/>
    <w:rsid w:val="00A91CC9"/>
    <w:rsid w:val="00A91D38"/>
    <w:rsid w:val="00A91E86"/>
    <w:rsid w:val="00A92A79"/>
    <w:rsid w:val="00A93153"/>
    <w:rsid w:val="00A93589"/>
    <w:rsid w:val="00A9376B"/>
    <w:rsid w:val="00A938A9"/>
    <w:rsid w:val="00A93E78"/>
    <w:rsid w:val="00A9424F"/>
    <w:rsid w:val="00A944E3"/>
    <w:rsid w:val="00A94893"/>
    <w:rsid w:val="00A95268"/>
    <w:rsid w:val="00A9541C"/>
    <w:rsid w:val="00A95BCB"/>
    <w:rsid w:val="00A96A18"/>
    <w:rsid w:val="00A96D9D"/>
    <w:rsid w:val="00A97319"/>
    <w:rsid w:val="00A97584"/>
    <w:rsid w:val="00A9798C"/>
    <w:rsid w:val="00AA0271"/>
    <w:rsid w:val="00AA0439"/>
    <w:rsid w:val="00AA0514"/>
    <w:rsid w:val="00AA0564"/>
    <w:rsid w:val="00AA09CD"/>
    <w:rsid w:val="00AA09E7"/>
    <w:rsid w:val="00AA0C79"/>
    <w:rsid w:val="00AA1219"/>
    <w:rsid w:val="00AA1899"/>
    <w:rsid w:val="00AA19AD"/>
    <w:rsid w:val="00AA2551"/>
    <w:rsid w:val="00AA354B"/>
    <w:rsid w:val="00AA3C8B"/>
    <w:rsid w:val="00AA3EF3"/>
    <w:rsid w:val="00AA41C2"/>
    <w:rsid w:val="00AA4593"/>
    <w:rsid w:val="00AA4EC4"/>
    <w:rsid w:val="00AA52BA"/>
    <w:rsid w:val="00AA5D06"/>
    <w:rsid w:val="00AA5D29"/>
    <w:rsid w:val="00AA603E"/>
    <w:rsid w:val="00AA6103"/>
    <w:rsid w:val="00AA6CA6"/>
    <w:rsid w:val="00AA71C0"/>
    <w:rsid w:val="00AA7973"/>
    <w:rsid w:val="00AA7A44"/>
    <w:rsid w:val="00AA7BFF"/>
    <w:rsid w:val="00AA7C18"/>
    <w:rsid w:val="00AB002A"/>
    <w:rsid w:val="00AB03C2"/>
    <w:rsid w:val="00AB065E"/>
    <w:rsid w:val="00AB0733"/>
    <w:rsid w:val="00AB1023"/>
    <w:rsid w:val="00AB1500"/>
    <w:rsid w:val="00AB191D"/>
    <w:rsid w:val="00AB2439"/>
    <w:rsid w:val="00AB2F1E"/>
    <w:rsid w:val="00AB2F37"/>
    <w:rsid w:val="00AB3656"/>
    <w:rsid w:val="00AB3DF3"/>
    <w:rsid w:val="00AB427E"/>
    <w:rsid w:val="00AB4385"/>
    <w:rsid w:val="00AB57EF"/>
    <w:rsid w:val="00AB5B00"/>
    <w:rsid w:val="00AB7289"/>
    <w:rsid w:val="00AB73A1"/>
    <w:rsid w:val="00AB73F2"/>
    <w:rsid w:val="00AB781A"/>
    <w:rsid w:val="00AB7943"/>
    <w:rsid w:val="00AB7A9A"/>
    <w:rsid w:val="00AC0490"/>
    <w:rsid w:val="00AC118E"/>
    <w:rsid w:val="00AC16D3"/>
    <w:rsid w:val="00AC1999"/>
    <w:rsid w:val="00AC1D10"/>
    <w:rsid w:val="00AC1FE5"/>
    <w:rsid w:val="00AC2226"/>
    <w:rsid w:val="00AC29B2"/>
    <w:rsid w:val="00AC2C86"/>
    <w:rsid w:val="00AC2F26"/>
    <w:rsid w:val="00AC3ABA"/>
    <w:rsid w:val="00AC3CE8"/>
    <w:rsid w:val="00AC4CDE"/>
    <w:rsid w:val="00AC4E1D"/>
    <w:rsid w:val="00AC4F69"/>
    <w:rsid w:val="00AC53D6"/>
    <w:rsid w:val="00AC583B"/>
    <w:rsid w:val="00AC5B31"/>
    <w:rsid w:val="00AC5FCA"/>
    <w:rsid w:val="00AC611F"/>
    <w:rsid w:val="00AC6CC2"/>
    <w:rsid w:val="00AC6DD6"/>
    <w:rsid w:val="00AC7B58"/>
    <w:rsid w:val="00AC7D38"/>
    <w:rsid w:val="00AD0741"/>
    <w:rsid w:val="00AD0A03"/>
    <w:rsid w:val="00AD12FA"/>
    <w:rsid w:val="00AD1787"/>
    <w:rsid w:val="00AD28FF"/>
    <w:rsid w:val="00AD2C71"/>
    <w:rsid w:val="00AD391B"/>
    <w:rsid w:val="00AD3B12"/>
    <w:rsid w:val="00AD49A2"/>
    <w:rsid w:val="00AD51F6"/>
    <w:rsid w:val="00AD555C"/>
    <w:rsid w:val="00AD58B2"/>
    <w:rsid w:val="00AD5D5D"/>
    <w:rsid w:val="00AD604B"/>
    <w:rsid w:val="00AD64D5"/>
    <w:rsid w:val="00AD6C02"/>
    <w:rsid w:val="00AD6FA2"/>
    <w:rsid w:val="00AD717D"/>
    <w:rsid w:val="00AD7A4D"/>
    <w:rsid w:val="00AE1616"/>
    <w:rsid w:val="00AE1F2C"/>
    <w:rsid w:val="00AE1F66"/>
    <w:rsid w:val="00AE2303"/>
    <w:rsid w:val="00AE26C0"/>
    <w:rsid w:val="00AE3585"/>
    <w:rsid w:val="00AE35D6"/>
    <w:rsid w:val="00AE36C6"/>
    <w:rsid w:val="00AE432E"/>
    <w:rsid w:val="00AE49CD"/>
    <w:rsid w:val="00AE4D17"/>
    <w:rsid w:val="00AE5140"/>
    <w:rsid w:val="00AE526B"/>
    <w:rsid w:val="00AE54AF"/>
    <w:rsid w:val="00AE54CD"/>
    <w:rsid w:val="00AE5B79"/>
    <w:rsid w:val="00AE5E29"/>
    <w:rsid w:val="00AE5E39"/>
    <w:rsid w:val="00AE6F89"/>
    <w:rsid w:val="00AE71C2"/>
    <w:rsid w:val="00AF06A5"/>
    <w:rsid w:val="00AF0ADD"/>
    <w:rsid w:val="00AF1580"/>
    <w:rsid w:val="00AF176C"/>
    <w:rsid w:val="00AF17F8"/>
    <w:rsid w:val="00AF1CA2"/>
    <w:rsid w:val="00AF2217"/>
    <w:rsid w:val="00AF27E1"/>
    <w:rsid w:val="00AF29FE"/>
    <w:rsid w:val="00AF2F13"/>
    <w:rsid w:val="00AF31EC"/>
    <w:rsid w:val="00AF3257"/>
    <w:rsid w:val="00AF3506"/>
    <w:rsid w:val="00AF612C"/>
    <w:rsid w:val="00AF7175"/>
    <w:rsid w:val="00AF73C8"/>
    <w:rsid w:val="00AF7E9A"/>
    <w:rsid w:val="00B006AB"/>
    <w:rsid w:val="00B0154C"/>
    <w:rsid w:val="00B018C3"/>
    <w:rsid w:val="00B01BE1"/>
    <w:rsid w:val="00B01F70"/>
    <w:rsid w:val="00B02361"/>
    <w:rsid w:val="00B02527"/>
    <w:rsid w:val="00B02B3F"/>
    <w:rsid w:val="00B02C78"/>
    <w:rsid w:val="00B03AF2"/>
    <w:rsid w:val="00B03C93"/>
    <w:rsid w:val="00B04235"/>
    <w:rsid w:val="00B0456F"/>
    <w:rsid w:val="00B04C37"/>
    <w:rsid w:val="00B0607D"/>
    <w:rsid w:val="00B06AB8"/>
    <w:rsid w:val="00B06AF1"/>
    <w:rsid w:val="00B07326"/>
    <w:rsid w:val="00B075A6"/>
    <w:rsid w:val="00B075AC"/>
    <w:rsid w:val="00B07690"/>
    <w:rsid w:val="00B07C84"/>
    <w:rsid w:val="00B10396"/>
    <w:rsid w:val="00B112B8"/>
    <w:rsid w:val="00B11D4D"/>
    <w:rsid w:val="00B11EC0"/>
    <w:rsid w:val="00B1241C"/>
    <w:rsid w:val="00B12FE2"/>
    <w:rsid w:val="00B1336D"/>
    <w:rsid w:val="00B1357E"/>
    <w:rsid w:val="00B1371E"/>
    <w:rsid w:val="00B13D49"/>
    <w:rsid w:val="00B1437B"/>
    <w:rsid w:val="00B14EA8"/>
    <w:rsid w:val="00B15685"/>
    <w:rsid w:val="00B156B7"/>
    <w:rsid w:val="00B16C56"/>
    <w:rsid w:val="00B16F12"/>
    <w:rsid w:val="00B177C1"/>
    <w:rsid w:val="00B17F61"/>
    <w:rsid w:val="00B203B4"/>
    <w:rsid w:val="00B20720"/>
    <w:rsid w:val="00B21ACD"/>
    <w:rsid w:val="00B21FAA"/>
    <w:rsid w:val="00B221C8"/>
    <w:rsid w:val="00B221CA"/>
    <w:rsid w:val="00B224F1"/>
    <w:rsid w:val="00B22906"/>
    <w:rsid w:val="00B22E2A"/>
    <w:rsid w:val="00B2311F"/>
    <w:rsid w:val="00B2320B"/>
    <w:rsid w:val="00B23E0C"/>
    <w:rsid w:val="00B24100"/>
    <w:rsid w:val="00B24115"/>
    <w:rsid w:val="00B247D9"/>
    <w:rsid w:val="00B247FA"/>
    <w:rsid w:val="00B24A1C"/>
    <w:rsid w:val="00B2593B"/>
    <w:rsid w:val="00B25A5C"/>
    <w:rsid w:val="00B25C71"/>
    <w:rsid w:val="00B2642F"/>
    <w:rsid w:val="00B26447"/>
    <w:rsid w:val="00B265B8"/>
    <w:rsid w:val="00B271D7"/>
    <w:rsid w:val="00B27377"/>
    <w:rsid w:val="00B27390"/>
    <w:rsid w:val="00B27C9B"/>
    <w:rsid w:val="00B304C6"/>
    <w:rsid w:val="00B306F2"/>
    <w:rsid w:val="00B309A3"/>
    <w:rsid w:val="00B30A0A"/>
    <w:rsid w:val="00B30F2A"/>
    <w:rsid w:val="00B31526"/>
    <w:rsid w:val="00B3184C"/>
    <w:rsid w:val="00B31D9A"/>
    <w:rsid w:val="00B31F9F"/>
    <w:rsid w:val="00B32041"/>
    <w:rsid w:val="00B32188"/>
    <w:rsid w:val="00B32B54"/>
    <w:rsid w:val="00B32B79"/>
    <w:rsid w:val="00B32C66"/>
    <w:rsid w:val="00B33761"/>
    <w:rsid w:val="00B33C5E"/>
    <w:rsid w:val="00B33E20"/>
    <w:rsid w:val="00B349B0"/>
    <w:rsid w:val="00B34CC4"/>
    <w:rsid w:val="00B34D07"/>
    <w:rsid w:val="00B34D3D"/>
    <w:rsid w:val="00B35890"/>
    <w:rsid w:val="00B359E5"/>
    <w:rsid w:val="00B35FDE"/>
    <w:rsid w:val="00B37208"/>
    <w:rsid w:val="00B37484"/>
    <w:rsid w:val="00B379FE"/>
    <w:rsid w:val="00B37C0D"/>
    <w:rsid w:val="00B4013C"/>
    <w:rsid w:val="00B405BF"/>
    <w:rsid w:val="00B40762"/>
    <w:rsid w:val="00B4078C"/>
    <w:rsid w:val="00B40835"/>
    <w:rsid w:val="00B41894"/>
    <w:rsid w:val="00B420EC"/>
    <w:rsid w:val="00B426C3"/>
    <w:rsid w:val="00B42C8E"/>
    <w:rsid w:val="00B42FA3"/>
    <w:rsid w:val="00B43010"/>
    <w:rsid w:val="00B43641"/>
    <w:rsid w:val="00B44DFD"/>
    <w:rsid w:val="00B450A4"/>
    <w:rsid w:val="00B45371"/>
    <w:rsid w:val="00B45A09"/>
    <w:rsid w:val="00B45BB5"/>
    <w:rsid w:val="00B469E0"/>
    <w:rsid w:val="00B47205"/>
    <w:rsid w:val="00B4756D"/>
    <w:rsid w:val="00B501C0"/>
    <w:rsid w:val="00B501ED"/>
    <w:rsid w:val="00B51592"/>
    <w:rsid w:val="00B51D9C"/>
    <w:rsid w:val="00B521C9"/>
    <w:rsid w:val="00B525A4"/>
    <w:rsid w:val="00B52B06"/>
    <w:rsid w:val="00B53032"/>
    <w:rsid w:val="00B53272"/>
    <w:rsid w:val="00B53CC1"/>
    <w:rsid w:val="00B5403E"/>
    <w:rsid w:val="00B545B1"/>
    <w:rsid w:val="00B5468E"/>
    <w:rsid w:val="00B547BA"/>
    <w:rsid w:val="00B5567D"/>
    <w:rsid w:val="00B55E1F"/>
    <w:rsid w:val="00B55E49"/>
    <w:rsid w:val="00B569AE"/>
    <w:rsid w:val="00B56BEC"/>
    <w:rsid w:val="00B56CC3"/>
    <w:rsid w:val="00B57530"/>
    <w:rsid w:val="00B57973"/>
    <w:rsid w:val="00B57A3B"/>
    <w:rsid w:val="00B604C4"/>
    <w:rsid w:val="00B60950"/>
    <w:rsid w:val="00B60CDB"/>
    <w:rsid w:val="00B614B5"/>
    <w:rsid w:val="00B62056"/>
    <w:rsid w:val="00B62C84"/>
    <w:rsid w:val="00B632E0"/>
    <w:rsid w:val="00B645E4"/>
    <w:rsid w:val="00B647FC"/>
    <w:rsid w:val="00B64ECF"/>
    <w:rsid w:val="00B64F72"/>
    <w:rsid w:val="00B64FD1"/>
    <w:rsid w:val="00B651C9"/>
    <w:rsid w:val="00B65753"/>
    <w:rsid w:val="00B65F5A"/>
    <w:rsid w:val="00B66392"/>
    <w:rsid w:val="00B66869"/>
    <w:rsid w:val="00B679BB"/>
    <w:rsid w:val="00B67B92"/>
    <w:rsid w:val="00B67D81"/>
    <w:rsid w:val="00B67E2F"/>
    <w:rsid w:val="00B67EBE"/>
    <w:rsid w:val="00B700D5"/>
    <w:rsid w:val="00B70757"/>
    <w:rsid w:val="00B70893"/>
    <w:rsid w:val="00B70A3B"/>
    <w:rsid w:val="00B70E62"/>
    <w:rsid w:val="00B71014"/>
    <w:rsid w:val="00B71769"/>
    <w:rsid w:val="00B71C37"/>
    <w:rsid w:val="00B7244F"/>
    <w:rsid w:val="00B725F6"/>
    <w:rsid w:val="00B72FE0"/>
    <w:rsid w:val="00B73995"/>
    <w:rsid w:val="00B73EDE"/>
    <w:rsid w:val="00B7463D"/>
    <w:rsid w:val="00B747EF"/>
    <w:rsid w:val="00B75BEA"/>
    <w:rsid w:val="00B75D70"/>
    <w:rsid w:val="00B75E05"/>
    <w:rsid w:val="00B762A8"/>
    <w:rsid w:val="00B7694E"/>
    <w:rsid w:val="00B7722A"/>
    <w:rsid w:val="00B77ACA"/>
    <w:rsid w:val="00B80581"/>
    <w:rsid w:val="00B807FA"/>
    <w:rsid w:val="00B81D5F"/>
    <w:rsid w:val="00B81ED0"/>
    <w:rsid w:val="00B81F85"/>
    <w:rsid w:val="00B82737"/>
    <w:rsid w:val="00B82780"/>
    <w:rsid w:val="00B83264"/>
    <w:rsid w:val="00B8345A"/>
    <w:rsid w:val="00B83678"/>
    <w:rsid w:val="00B838C4"/>
    <w:rsid w:val="00B83B07"/>
    <w:rsid w:val="00B83C5C"/>
    <w:rsid w:val="00B83E78"/>
    <w:rsid w:val="00B8418E"/>
    <w:rsid w:val="00B84783"/>
    <w:rsid w:val="00B84C3A"/>
    <w:rsid w:val="00B85002"/>
    <w:rsid w:val="00B851A7"/>
    <w:rsid w:val="00B8562F"/>
    <w:rsid w:val="00B85A9F"/>
    <w:rsid w:val="00B85F4F"/>
    <w:rsid w:val="00B8606D"/>
    <w:rsid w:val="00B868D6"/>
    <w:rsid w:val="00B86AC0"/>
    <w:rsid w:val="00B86AD1"/>
    <w:rsid w:val="00B86BF0"/>
    <w:rsid w:val="00B86E13"/>
    <w:rsid w:val="00B87702"/>
    <w:rsid w:val="00B87CEB"/>
    <w:rsid w:val="00B87F0A"/>
    <w:rsid w:val="00B90112"/>
    <w:rsid w:val="00B9151D"/>
    <w:rsid w:val="00B9154E"/>
    <w:rsid w:val="00B920A7"/>
    <w:rsid w:val="00B9322E"/>
    <w:rsid w:val="00B93E9F"/>
    <w:rsid w:val="00B94892"/>
    <w:rsid w:val="00B953F2"/>
    <w:rsid w:val="00B955F1"/>
    <w:rsid w:val="00B95C14"/>
    <w:rsid w:val="00B96035"/>
    <w:rsid w:val="00B9628B"/>
    <w:rsid w:val="00B964C8"/>
    <w:rsid w:val="00B97653"/>
    <w:rsid w:val="00B97B2C"/>
    <w:rsid w:val="00B97E58"/>
    <w:rsid w:val="00B97F36"/>
    <w:rsid w:val="00B97FE6"/>
    <w:rsid w:val="00BA091C"/>
    <w:rsid w:val="00BA0967"/>
    <w:rsid w:val="00BA0D2A"/>
    <w:rsid w:val="00BA1126"/>
    <w:rsid w:val="00BA1C19"/>
    <w:rsid w:val="00BA1DD5"/>
    <w:rsid w:val="00BA1F64"/>
    <w:rsid w:val="00BA2035"/>
    <w:rsid w:val="00BA34AD"/>
    <w:rsid w:val="00BA39A2"/>
    <w:rsid w:val="00BA3DD9"/>
    <w:rsid w:val="00BA3F71"/>
    <w:rsid w:val="00BA3F99"/>
    <w:rsid w:val="00BA410A"/>
    <w:rsid w:val="00BA4233"/>
    <w:rsid w:val="00BA42EE"/>
    <w:rsid w:val="00BA4523"/>
    <w:rsid w:val="00BA47B8"/>
    <w:rsid w:val="00BA47E3"/>
    <w:rsid w:val="00BA4FB1"/>
    <w:rsid w:val="00BA536F"/>
    <w:rsid w:val="00BA6231"/>
    <w:rsid w:val="00BA6240"/>
    <w:rsid w:val="00BA66BD"/>
    <w:rsid w:val="00BA66EE"/>
    <w:rsid w:val="00BA7173"/>
    <w:rsid w:val="00BA790C"/>
    <w:rsid w:val="00BA7C50"/>
    <w:rsid w:val="00BA7EB6"/>
    <w:rsid w:val="00BB009F"/>
    <w:rsid w:val="00BB00BD"/>
    <w:rsid w:val="00BB0320"/>
    <w:rsid w:val="00BB04C5"/>
    <w:rsid w:val="00BB04DF"/>
    <w:rsid w:val="00BB04E9"/>
    <w:rsid w:val="00BB0784"/>
    <w:rsid w:val="00BB08F4"/>
    <w:rsid w:val="00BB1070"/>
    <w:rsid w:val="00BB1FDC"/>
    <w:rsid w:val="00BB1FFD"/>
    <w:rsid w:val="00BB2110"/>
    <w:rsid w:val="00BB32EF"/>
    <w:rsid w:val="00BB3509"/>
    <w:rsid w:val="00BB353F"/>
    <w:rsid w:val="00BB459B"/>
    <w:rsid w:val="00BB5142"/>
    <w:rsid w:val="00BB52BD"/>
    <w:rsid w:val="00BB5B5F"/>
    <w:rsid w:val="00BB5E0A"/>
    <w:rsid w:val="00BB68B9"/>
    <w:rsid w:val="00BB7605"/>
    <w:rsid w:val="00BB7AAE"/>
    <w:rsid w:val="00BB7DE7"/>
    <w:rsid w:val="00BC004F"/>
    <w:rsid w:val="00BC019A"/>
    <w:rsid w:val="00BC056B"/>
    <w:rsid w:val="00BC1359"/>
    <w:rsid w:val="00BC1AE9"/>
    <w:rsid w:val="00BC2323"/>
    <w:rsid w:val="00BC2D12"/>
    <w:rsid w:val="00BC326A"/>
    <w:rsid w:val="00BC36EF"/>
    <w:rsid w:val="00BC445E"/>
    <w:rsid w:val="00BC4C92"/>
    <w:rsid w:val="00BC4DFF"/>
    <w:rsid w:val="00BC507D"/>
    <w:rsid w:val="00BC5CFD"/>
    <w:rsid w:val="00BC5DB0"/>
    <w:rsid w:val="00BC6437"/>
    <w:rsid w:val="00BC645F"/>
    <w:rsid w:val="00BC68BC"/>
    <w:rsid w:val="00BC6FA2"/>
    <w:rsid w:val="00BC7537"/>
    <w:rsid w:val="00BD06FF"/>
    <w:rsid w:val="00BD0707"/>
    <w:rsid w:val="00BD07E0"/>
    <w:rsid w:val="00BD0A21"/>
    <w:rsid w:val="00BD0C43"/>
    <w:rsid w:val="00BD1042"/>
    <w:rsid w:val="00BD11CE"/>
    <w:rsid w:val="00BD1251"/>
    <w:rsid w:val="00BD17FB"/>
    <w:rsid w:val="00BD1BE9"/>
    <w:rsid w:val="00BD24AE"/>
    <w:rsid w:val="00BD3E10"/>
    <w:rsid w:val="00BD4334"/>
    <w:rsid w:val="00BD44E2"/>
    <w:rsid w:val="00BD4894"/>
    <w:rsid w:val="00BD48C4"/>
    <w:rsid w:val="00BD5039"/>
    <w:rsid w:val="00BD5057"/>
    <w:rsid w:val="00BD51DF"/>
    <w:rsid w:val="00BD55E5"/>
    <w:rsid w:val="00BD57CB"/>
    <w:rsid w:val="00BD5A83"/>
    <w:rsid w:val="00BD5E05"/>
    <w:rsid w:val="00BD5E6C"/>
    <w:rsid w:val="00BD6370"/>
    <w:rsid w:val="00BD698A"/>
    <w:rsid w:val="00BD69F1"/>
    <w:rsid w:val="00BD6F94"/>
    <w:rsid w:val="00BD71A4"/>
    <w:rsid w:val="00BD73F2"/>
    <w:rsid w:val="00BD7437"/>
    <w:rsid w:val="00BD7439"/>
    <w:rsid w:val="00BD7960"/>
    <w:rsid w:val="00BD7C8F"/>
    <w:rsid w:val="00BD7FC6"/>
    <w:rsid w:val="00BE0323"/>
    <w:rsid w:val="00BE060F"/>
    <w:rsid w:val="00BE167B"/>
    <w:rsid w:val="00BE173A"/>
    <w:rsid w:val="00BE1868"/>
    <w:rsid w:val="00BE192D"/>
    <w:rsid w:val="00BE197D"/>
    <w:rsid w:val="00BE1BAA"/>
    <w:rsid w:val="00BE1FD3"/>
    <w:rsid w:val="00BE2A12"/>
    <w:rsid w:val="00BE2C8F"/>
    <w:rsid w:val="00BE2D4E"/>
    <w:rsid w:val="00BE3472"/>
    <w:rsid w:val="00BE3C5F"/>
    <w:rsid w:val="00BE41C9"/>
    <w:rsid w:val="00BE49D2"/>
    <w:rsid w:val="00BE4BA6"/>
    <w:rsid w:val="00BE4DB5"/>
    <w:rsid w:val="00BE5065"/>
    <w:rsid w:val="00BE626E"/>
    <w:rsid w:val="00BE6605"/>
    <w:rsid w:val="00BE6742"/>
    <w:rsid w:val="00BE6C6E"/>
    <w:rsid w:val="00BE6F31"/>
    <w:rsid w:val="00BE71ED"/>
    <w:rsid w:val="00BE76F8"/>
    <w:rsid w:val="00BE796B"/>
    <w:rsid w:val="00BE7B6B"/>
    <w:rsid w:val="00BF01D5"/>
    <w:rsid w:val="00BF0C62"/>
    <w:rsid w:val="00BF151B"/>
    <w:rsid w:val="00BF2451"/>
    <w:rsid w:val="00BF276F"/>
    <w:rsid w:val="00BF28B1"/>
    <w:rsid w:val="00BF2D74"/>
    <w:rsid w:val="00BF3606"/>
    <w:rsid w:val="00BF3845"/>
    <w:rsid w:val="00BF3982"/>
    <w:rsid w:val="00BF39CA"/>
    <w:rsid w:val="00BF3DBD"/>
    <w:rsid w:val="00BF4A6E"/>
    <w:rsid w:val="00BF4DB0"/>
    <w:rsid w:val="00BF4E33"/>
    <w:rsid w:val="00BF54C9"/>
    <w:rsid w:val="00BF5558"/>
    <w:rsid w:val="00BF59C1"/>
    <w:rsid w:val="00BF5C67"/>
    <w:rsid w:val="00BF64B0"/>
    <w:rsid w:val="00BF683B"/>
    <w:rsid w:val="00BF6AB1"/>
    <w:rsid w:val="00BF6DE9"/>
    <w:rsid w:val="00BF6F2A"/>
    <w:rsid w:val="00BF75A8"/>
    <w:rsid w:val="00BF7A69"/>
    <w:rsid w:val="00C00069"/>
    <w:rsid w:val="00C003FC"/>
    <w:rsid w:val="00C0045E"/>
    <w:rsid w:val="00C006C1"/>
    <w:rsid w:val="00C00B36"/>
    <w:rsid w:val="00C00B4C"/>
    <w:rsid w:val="00C00C03"/>
    <w:rsid w:val="00C01171"/>
    <w:rsid w:val="00C0241C"/>
    <w:rsid w:val="00C02AB0"/>
    <w:rsid w:val="00C02FA3"/>
    <w:rsid w:val="00C03042"/>
    <w:rsid w:val="00C033BD"/>
    <w:rsid w:val="00C04464"/>
    <w:rsid w:val="00C04A7A"/>
    <w:rsid w:val="00C04CFA"/>
    <w:rsid w:val="00C05EDB"/>
    <w:rsid w:val="00C0600C"/>
    <w:rsid w:val="00C062CA"/>
    <w:rsid w:val="00C06403"/>
    <w:rsid w:val="00C06606"/>
    <w:rsid w:val="00C06B8B"/>
    <w:rsid w:val="00C06BBC"/>
    <w:rsid w:val="00C07063"/>
    <w:rsid w:val="00C07131"/>
    <w:rsid w:val="00C07D09"/>
    <w:rsid w:val="00C10468"/>
    <w:rsid w:val="00C1076A"/>
    <w:rsid w:val="00C10BC9"/>
    <w:rsid w:val="00C10D6B"/>
    <w:rsid w:val="00C10F11"/>
    <w:rsid w:val="00C119CE"/>
    <w:rsid w:val="00C11E55"/>
    <w:rsid w:val="00C12136"/>
    <w:rsid w:val="00C122C1"/>
    <w:rsid w:val="00C12786"/>
    <w:rsid w:val="00C12AFE"/>
    <w:rsid w:val="00C12C42"/>
    <w:rsid w:val="00C1337C"/>
    <w:rsid w:val="00C1373A"/>
    <w:rsid w:val="00C13F84"/>
    <w:rsid w:val="00C14043"/>
    <w:rsid w:val="00C142E0"/>
    <w:rsid w:val="00C1536A"/>
    <w:rsid w:val="00C154CF"/>
    <w:rsid w:val="00C15DDA"/>
    <w:rsid w:val="00C1625D"/>
    <w:rsid w:val="00C162AE"/>
    <w:rsid w:val="00C16748"/>
    <w:rsid w:val="00C16D34"/>
    <w:rsid w:val="00C174AF"/>
    <w:rsid w:val="00C17C17"/>
    <w:rsid w:val="00C17EB5"/>
    <w:rsid w:val="00C21213"/>
    <w:rsid w:val="00C21528"/>
    <w:rsid w:val="00C21614"/>
    <w:rsid w:val="00C21623"/>
    <w:rsid w:val="00C216CC"/>
    <w:rsid w:val="00C2176A"/>
    <w:rsid w:val="00C222B2"/>
    <w:rsid w:val="00C22A90"/>
    <w:rsid w:val="00C22C22"/>
    <w:rsid w:val="00C234C9"/>
    <w:rsid w:val="00C23679"/>
    <w:rsid w:val="00C23781"/>
    <w:rsid w:val="00C241A7"/>
    <w:rsid w:val="00C24566"/>
    <w:rsid w:val="00C252DF"/>
    <w:rsid w:val="00C2538B"/>
    <w:rsid w:val="00C2546D"/>
    <w:rsid w:val="00C25AF0"/>
    <w:rsid w:val="00C26067"/>
    <w:rsid w:val="00C26707"/>
    <w:rsid w:val="00C268BB"/>
    <w:rsid w:val="00C26911"/>
    <w:rsid w:val="00C27003"/>
    <w:rsid w:val="00C27BF8"/>
    <w:rsid w:val="00C30E2D"/>
    <w:rsid w:val="00C31E0D"/>
    <w:rsid w:val="00C31EB3"/>
    <w:rsid w:val="00C32993"/>
    <w:rsid w:val="00C32D57"/>
    <w:rsid w:val="00C32F2B"/>
    <w:rsid w:val="00C33B8C"/>
    <w:rsid w:val="00C33FCD"/>
    <w:rsid w:val="00C34007"/>
    <w:rsid w:val="00C340B3"/>
    <w:rsid w:val="00C3455B"/>
    <w:rsid w:val="00C34741"/>
    <w:rsid w:val="00C34AB7"/>
    <w:rsid w:val="00C34F79"/>
    <w:rsid w:val="00C356D7"/>
    <w:rsid w:val="00C35A41"/>
    <w:rsid w:val="00C35A78"/>
    <w:rsid w:val="00C35C4B"/>
    <w:rsid w:val="00C36276"/>
    <w:rsid w:val="00C363C1"/>
    <w:rsid w:val="00C364B4"/>
    <w:rsid w:val="00C37023"/>
    <w:rsid w:val="00C3729F"/>
    <w:rsid w:val="00C376D1"/>
    <w:rsid w:val="00C376F1"/>
    <w:rsid w:val="00C40497"/>
    <w:rsid w:val="00C40AC4"/>
    <w:rsid w:val="00C413E1"/>
    <w:rsid w:val="00C415BB"/>
    <w:rsid w:val="00C41F31"/>
    <w:rsid w:val="00C4243D"/>
    <w:rsid w:val="00C4245C"/>
    <w:rsid w:val="00C4276F"/>
    <w:rsid w:val="00C42BDC"/>
    <w:rsid w:val="00C42FD9"/>
    <w:rsid w:val="00C430D8"/>
    <w:rsid w:val="00C4354C"/>
    <w:rsid w:val="00C43749"/>
    <w:rsid w:val="00C441E4"/>
    <w:rsid w:val="00C442CF"/>
    <w:rsid w:val="00C4481A"/>
    <w:rsid w:val="00C449D4"/>
    <w:rsid w:val="00C44A45"/>
    <w:rsid w:val="00C4520D"/>
    <w:rsid w:val="00C45306"/>
    <w:rsid w:val="00C4532D"/>
    <w:rsid w:val="00C458E3"/>
    <w:rsid w:val="00C45A33"/>
    <w:rsid w:val="00C45B48"/>
    <w:rsid w:val="00C45C5B"/>
    <w:rsid w:val="00C46C06"/>
    <w:rsid w:val="00C46DC9"/>
    <w:rsid w:val="00C46FEC"/>
    <w:rsid w:val="00C47111"/>
    <w:rsid w:val="00C473E3"/>
    <w:rsid w:val="00C473EA"/>
    <w:rsid w:val="00C477C2"/>
    <w:rsid w:val="00C47AFB"/>
    <w:rsid w:val="00C47E03"/>
    <w:rsid w:val="00C50069"/>
    <w:rsid w:val="00C50187"/>
    <w:rsid w:val="00C50212"/>
    <w:rsid w:val="00C5034A"/>
    <w:rsid w:val="00C50610"/>
    <w:rsid w:val="00C509C6"/>
    <w:rsid w:val="00C51298"/>
    <w:rsid w:val="00C512E2"/>
    <w:rsid w:val="00C5146D"/>
    <w:rsid w:val="00C51CF8"/>
    <w:rsid w:val="00C51D3F"/>
    <w:rsid w:val="00C52629"/>
    <w:rsid w:val="00C5352D"/>
    <w:rsid w:val="00C53DDE"/>
    <w:rsid w:val="00C54DC5"/>
    <w:rsid w:val="00C552DA"/>
    <w:rsid w:val="00C55457"/>
    <w:rsid w:val="00C559C7"/>
    <w:rsid w:val="00C55D63"/>
    <w:rsid w:val="00C55E20"/>
    <w:rsid w:val="00C56953"/>
    <w:rsid w:val="00C56F3D"/>
    <w:rsid w:val="00C6018B"/>
    <w:rsid w:val="00C6025C"/>
    <w:rsid w:val="00C60F62"/>
    <w:rsid w:val="00C611D1"/>
    <w:rsid w:val="00C613DC"/>
    <w:rsid w:val="00C6178B"/>
    <w:rsid w:val="00C61862"/>
    <w:rsid w:val="00C6195A"/>
    <w:rsid w:val="00C61968"/>
    <w:rsid w:val="00C61A21"/>
    <w:rsid w:val="00C61AF2"/>
    <w:rsid w:val="00C61BF9"/>
    <w:rsid w:val="00C61F60"/>
    <w:rsid w:val="00C6234F"/>
    <w:rsid w:val="00C625D5"/>
    <w:rsid w:val="00C62B24"/>
    <w:rsid w:val="00C63BFF"/>
    <w:rsid w:val="00C64060"/>
    <w:rsid w:val="00C64FAE"/>
    <w:rsid w:val="00C64FCC"/>
    <w:rsid w:val="00C6512A"/>
    <w:rsid w:val="00C652AF"/>
    <w:rsid w:val="00C65910"/>
    <w:rsid w:val="00C66BAE"/>
    <w:rsid w:val="00C671A8"/>
    <w:rsid w:val="00C6739F"/>
    <w:rsid w:val="00C67656"/>
    <w:rsid w:val="00C67AA6"/>
    <w:rsid w:val="00C67BAA"/>
    <w:rsid w:val="00C67CF1"/>
    <w:rsid w:val="00C67D55"/>
    <w:rsid w:val="00C7093E"/>
    <w:rsid w:val="00C70C82"/>
    <w:rsid w:val="00C71172"/>
    <w:rsid w:val="00C713A9"/>
    <w:rsid w:val="00C7187F"/>
    <w:rsid w:val="00C7279A"/>
    <w:rsid w:val="00C728AD"/>
    <w:rsid w:val="00C73508"/>
    <w:rsid w:val="00C73558"/>
    <w:rsid w:val="00C735BC"/>
    <w:rsid w:val="00C7375A"/>
    <w:rsid w:val="00C73BA1"/>
    <w:rsid w:val="00C73F60"/>
    <w:rsid w:val="00C7434D"/>
    <w:rsid w:val="00C74709"/>
    <w:rsid w:val="00C7488D"/>
    <w:rsid w:val="00C74D03"/>
    <w:rsid w:val="00C75C52"/>
    <w:rsid w:val="00C75E33"/>
    <w:rsid w:val="00C75EFD"/>
    <w:rsid w:val="00C7640D"/>
    <w:rsid w:val="00C766D4"/>
    <w:rsid w:val="00C76827"/>
    <w:rsid w:val="00C76FF7"/>
    <w:rsid w:val="00C771E2"/>
    <w:rsid w:val="00C77573"/>
    <w:rsid w:val="00C8014C"/>
    <w:rsid w:val="00C806D5"/>
    <w:rsid w:val="00C80840"/>
    <w:rsid w:val="00C80BC8"/>
    <w:rsid w:val="00C80FA2"/>
    <w:rsid w:val="00C81223"/>
    <w:rsid w:val="00C8191D"/>
    <w:rsid w:val="00C82042"/>
    <w:rsid w:val="00C8223F"/>
    <w:rsid w:val="00C82F8C"/>
    <w:rsid w:val="00C8320A"/>
    <w:rsid w:val="00C8381D"/>
    <w:rsid w:val="00C838CF"/>
    <w:rsid w:val="00C83A44"/>
    <w:rsid w:val="00C83B52"/>
    <w:rsid w:val="00C83D57"/>
    <w:rsid w:val="00C83D9A"/>
    <w:rsid w:val="00C83E03"/>
    <w:rsid w:val="00C840EE"/>
    <w:rsid w:val="00C84105"/>
    <w:rsid w:val="00C84462"/>
    <w:rsid w:val="00C855CB"/>
    <w:rsid w:val="00C85633"/>
    <w:rsid w:val="00C85954"/>
    <w:rsid w:val="00C86188"/>
    <w:rsid w:val="00C86BB3"/>
    <w:rsid w:val="00C90524"/>
    <w:rsid w:val="00C9063F"/>
    <w:rsid w:val="00C90A3D"/>
    <w:rsid w:val="00C90CBA"/>
    <w:rsid w:val="00C90EF0"/>
    <w:rsid w:val="00C92113"/>
    <w:rsid w:val="00C927AC"/>
    <w:rsid w:val="00C93018"/>
    <w:rsid w:val="00C9335E"/>
    <w:rsid w:val="00C937A7"/>
    <w:rsid w:val="00C940CD"/>
    <w:rsid w:val="00C94557"/>
    <w:rsid w:val="00C94D86"/>
    <w:rsid w:val="00C9531F"/>
    <w:rsid w:val="00C955AE"/>
    <w:rsid w:val="00C9560D"/>
    <w:rsid w:val="00C95A3F"/>
    <w:rsid w:val="00C95BB5"/>
    <w:rsid w:val="00C95FCB"/>
    <w:rsid w:val="00C9623E"/>
    <w:rsid w:val="00C968D8"/>
    <w:rsid w:val="00C969E3"/>
    <w:rsid w:val="00C96B88"/>
    <w:rsid w:val="00C96C91"/>
    <w:rsid w:val="00C96DDC"/>
    <w:rsid w:val="00C97492"/>
    <w:rsid w:val="00C977A5"/>
    <w:rsid w:val="00CA00A6"/>
    <w:rsid w:val="00CA13CD"/>
    <w:rsid w:val="00CA1496"/>
    <w:rsid w:val="00CA14A7"/>
    <w:rsid w:val="00CA19DA"/>
    <w:rsid w:val="00CA1BFB"/>
    <w:rsid w:val="00CA205A"/>
    <w:rsid w:val="00CA250F"/>
    <w:rsid w:val="00CA27D0"/>
    <w:rsid w:val="00CA2FE2"/>
    <w:rsid w:val="00CA3020"/>
    <w:rsid w:val="00CA445D"/>
    <w:rsid w:val="00CA5153"/>
    <w:rsid w:val="00CA51A5"/>
    <w:rsid w:val="00CA52E1"/>
    <w:rsid w:val="00CA53FC"/>
    <w:rsid w:val="00CA5BEE"/>
    <w:rsid w:val="00CA60CE"/>
    <w:rsid w:val="00CA614B"/>
    <w:rsid w:val="00CA61C1"/>
    <w:rsid w:val="00CA654A"/>
    <w:rsid w:val="00CA7300"/>
    <w:rsid w:val="00CA767D"/>
    <w:rsid w:val="00CA7743"/>
    <w:rsid w:val="00CA7802"/>
    <w:rsid w:val="00CB035E"/>
    <w:rsid w:val="00CB03A9"/>
    <w:rsid w:val="00CB0782"/>
    <w:rsid w:val="00CB0B33"/>
    <w:rsid w:val="00CB0D57"/>
    <w:rsid w:val="00CB19D5"/>
    <w:rsid w:val="00CB1B4F"/>
    <w:rsid w:val="00CB1B7B"/>
    <w:rsid w:val="00CB213A"/>
    <w:rsid w:val="00CB216E"/>
    <w:rsid w:val="00CB2227"/>
    <w:rsid w:val="00CB2A54"/>
    <w:rsid w:val="00CB3081"/>
    <w:rsid w:val="00CB3602"/>
    <w:rsid w:val="00CB4253"/>
    <w:rsid w:val="00CB458C"/>
    <w:rsid w:val="00CB4606"/>
    <w:rsid w:val="00CB4764"/>
    <w:rsid w:val="00CB4E28"/>
    <w:rsid w:val="00CB4E36"/>
    <w:rsid w:val="00CB5BD1"/>
    <w:rsid w:val="00CB64F7"/>
    <w:rsid w:val="00CB6A09"/>
    <w:rsid w:val="00CB6AD8"/>
    <w:rsid w:val="00CB6E74"/>
    <w:rsid w:val="00CB6EDF"/>
    <w:rsid w:val="00CB7C64"/>
    <w:rsid w:val="00CC0A1D"/>
    <w:rsid w:val="00CC0AF9"/>
    <w:rsid w:val="00CC1B08"/>
    <w:rsid w:val="00CC1C6A"/>
    <w:rsid w:val="00CC20D2"/>
    <w:rsid w:val="00CC256E"/>
    <w:rsid w:val="00CC3372"/>
    <w:rsid w:val="00CC478A"/>
    <w:rsid w:val="00CC4B47"/>
    <w:rsid w:val="00CC4DFB"/>
    <w:rsid w:val="00CC50FF"/>
    <w:rsid w:val="00CC5D24"/>
    <w:rsid w:val="00CC6304"/>
    <w:rsid w:val="00CC662F"/>
    <w:rsid w:val="00CC6BD8"/>
    <w:rsid w:val="00CC72AC"/>
    <w:rsid w:val="00CD0B8D"/>
    <w:rsid w:val="00CD2045"/>
    <w:rsid w:val="00CD208B"/>
    <w:rsid w:val="00CD2530"/>
    <w:rsid w:val="00CD26C3"/>
    <w:rsid w:val="00CD2892"/>
    <w:rsid w:val="00CD2953"/>
    <w:rsid w:val="00CD3012"/>
    <w:rsid w:val="00CD354A"/>
    <w:rsid w:val="00CD3602"/>
    <w:rsid w:val="00CD3F6B"/>
    <w:rsid w:val="00CD4581"/>
    <w:rsid w:val="00CD4706"/>
    <w:rsid w:val="00CD4A8C"/>
    <w:rsid w:val="00CD4F31"/>
    <w:rsid w:val="00CD51A3"/>
    <w:rsid w:val="00CD52D7"/>
    <w:rsid w:val="00CD6D0B"/>
    <w:rsid w:val="00CD716B"/>
    <w:rsid w:val="00CD747F"/>
    <w:rsid w:val="00CD7FBB"/>
    <w:rsid w:val="00CE018F"/>
    <w:rsid w:val="00CE0A7F"/>
    <w:rsid w:val="00CE0CBD"/>
    <w:rsid w:val="00CE1763"/>
    <w:rsid w:val="00CE177E"/>
    <w:rsid w:val="00CE192B"/>
    <w:rsid w:val="00CE30E8"/>
    <w:rsid w:val="00CE333F"/>
    <w:rsid w:val="00CE3507"/>
    <w:rsid w:val="00CE3642"/>
    <w:rsid w:val="00CE36F6"/>
    <w:rsid w:val="00CE3A3B"/>
    <w:rsid w:val="00CE406C"/>
    <w:rsid w:val="00CE40E1"/>
    <w:rsid w:val="00CE43C8"/>
    <w:rsid w:val="00CE458D"/>
    <w:rsid w:val="00CE46C2"/>
    <w:rsid w:val="00CE4848"/>
    <w:rsid w:val="00CE4D1A"/>
    <w:rsid w:val="00CE4F9F"/>
    <w:rsid w:val="00CE5092"/>
    <w:rsid w:val="00CE577D"/>
    <w:rsid w:val="00CE591C"/>
    <w:rsid w:val="00CE5EEE"/>
    <w:rsid w:val="00CE670B"/>
    <w:rsid w:val="00CE6A46"/>
    <w:rsid w:val="00CE6BF3"/>
    <w:rsid w:val="00CE709D"/>
    <w:rsid w:val="00CE70A5"/>
    <w:rsid w:val="00CE721D"/>
    <w:rsid w:val="00CE731A"/>
    <w:rsid w:val="00CE7B08"/>
    <w:rsid w:val="00CE7D34"/>
    <w:rsid w:val="00CF06DF"/>
    <w:rsid w:val="00CF0B3F"/>
    <w:rsid w:val="00CF11EB"/>
    <w:rsid w:val="00CF18EA"/>
    <w:rsid w:val="00CF2647"/>
    <w:rsid w:val="00CF27DC"/>
    <w:rsid w:val="00CF2C13"/>
    <w:rsid w:val="00CF3136"/>
    <w:rsid w:val="00CF31A4"/>
    <w:rsid w:val="00CF324B"/>
    <w:rsid w:val="00CF327E"/>
    <w:rsid w:val="00CF36E4"/>
    <w:rsid w:val="00CF3796"/>
    <w:rsid w:val="00CF38D5"/>
    <w:rsid w:val="00CF3CF8"/>
    <w:rsid w:val="00CF3ED4"/>
    <w:rsid w:val="00CF3F87"/>
    <w:rsid w:val="00CF42C4"/>
    <w:rsid w:val="00CF46DC"/>
    <w:rsid w:val="00CF4B0C"/>
    <w:rsid w:val="00CF50F9"/>
    <w:rsid w:val="00CF5716"/>
    <w:rsid w:val="00CF5A07"/>
    <w:rsid w:val="00CF5C04"/>
    <w:rsid w:val="00CF669A"/>
    <w:rsid w:val="00CF6EA7"/>
    <w:rsid w:val="00CF71D8"/>
    <w:rsid w:val="00D006F4"/>
    <w:rsid w:val="00D00909"/>
    <w:rsid w:val="00D00B22"/>
    <w:rsid w:val="00D010B4"/>
    <w:rsid w:val="00D010E8"/>
    <w:rsid w:val="00D011AE"/>
    <w:rsid w:val="00D014A5"/>
    <w:rsid w:val="00D017C0"/>
    <w:rsid w:val="00D01C8C"/>
    <w:rsid w:val="00D01EF3"/>
    <w:rsid w:val="00D0254B"/>
    <w:rsid w:val="00D02756"/>
    <w:rsid w:val="00D034C9"/>
    <w:rsid w:val="00D03584"/>
    <w:rsid w:val="00D037FF"/>
    <w:rsid w:val="00D03B73"/>
    <w:rsid w:val="00D03E39"/>
    <w:rsid w:val="00D04082"/>
    <w:rsid w:val="00D04953"/>
    <w:rsid w:val="00D04BC3"/>
    <w:rsid w:val="00D04E70"/>
    <w:rsid w:val="00D055D1"/>
    <w:rsid w:val="00D05838"/>
    <w:rsid w:val="00D05EB5"/>
    <w:rsid w:val="00D05EC7"/>
    <w:rsid w:val="00D06427"/>
    <w:rsid w:val="00D06CFB"/>
    <w:rsid w:val="00D07048"/>
    <w:rsid w:val="00D07795"/>
    <w:rsid w:val="00D07848"/>
    <w:rsid w:val="00D100DC"/>
    <w:rsid w:val="00D11600"/>
    <w:rsid w:val="00D11B84"/>
    <w:rsid w:val="00D11E34"/>
    <w:rsid w:val="00D12D08"/>
    <w:rsid w:val="00D12E8D"/>
    <w:rsid w:val="00D13316"/>
    <w:rsid w:val="00D13588"/>
    <w:rsid w:val="00D1374A"/>
    <w:rsid w:val="00D14960"/>
    <w:rsid w:val="00D14BF9"/>
    <w:rsid w:val="00D1531F"/>
    <w:rsid w:val="00D1636D"/>
    <w:rsid w:val="00D16C21"/>
    <w:rsid w:val="00D16CFE"/>
    <w:rsid w:val="00D1729D"/>
    <w:rsid w:val="00D17425"/>
    <w:rsid w:val="00D17675"/>
    <w:rsid w:val="00D17AC6"/>
    <w:rsid w:val="00D17BB0"/>
    <w:rsid w:val="00D20114"/>
    <w:rsid w:val="00D2028C"/>
    <w:rsid w:val="00D205EE"/>
    <w:rsid w:val="00D20971"/>
    <w:rsid w:val="00D20AFC"/>
    <w:rsid w:val="00D20C4F"/>
    <w:rsid w:val="00D20D26"/>
    <w:rsid w:val="00D20D60"/>
    <w:rsid w:val="00D20FBC"/>
    <w:rsid w:val="00D21188"/>
    <w:rsid w:val="00D211A3"/>
    <w:rsid w:val="00D2179C"/>
    <w:rsid w:val="00D22544"/>
    <w:rsid w:val="00D22566"/>
    <w:rsid w:val="00D22A67"/>
    <w:rsid w:val="00D23063"/>
    <w:rsid w:val="00D23288"/>
    <w:rsid w:val="00D23AD6"/>
    <w:rsid w:val="00D24364"/>
    <w:rsid w:val="00D2470F"/>
    <w:rsid w:val="00D24816"/>
    <w:rsid w:val="00D24822"/>
    <w:rsid w:val="00D24A2B"/>
    <w:rsid w:val="00D2533C"/>
    <w:rsid w:val="00D25453"/>
    <w:rsid w:val="00D263DA"/>
    <w:rsid w:val="00D2645A"/>
    <w:rsid w:val="00D2716A"/>
    <w:rsid w:val="00D2755C"/>
    <w:rsid w:val="00D27A41"/>
    <w:rsid w:val="00D27D98"/>
    <w:rsid w:val="00D30D4A"/>
    <w:rsid w:val="00D322A2"/>
    <w:rsid w:val="00D32BD5"/>
    <w:rsid w:val="00D32CC8"/>
    <w:rsid w:val="00D32E31"/>
    <w:rsid w:val="00D34239"/>
    <w:rsid w:val="00D3439C"/>
    <w:rsid w:val="00D3494B"/>
    <w:rsid w:val="00D34962"/>
    <w:rsid w:val="00D35335"/>
    <w:rsid w:val="00D35FE0"/>
    <w:rsid w:val="00D360A6"/>
    <w:rsid w:val="00D36506"/>
    <w:rsid w:val="00D3651C"/>
    <w:rsid w:val="00D366B4"/>
    <w:rsid w:val="00D37965"/>
    <w:rsid w:val="00D37E37"/>
    <w:rsid w:val="00D40489"/>
    <w:rsid w:val="00D407B4"/>
    <w:rsid w:val="00D40D15"/>
    <w:rsid w:val="00D414A1"/>
    <w:rsid w:val="00D41531"/>
    <w:rsid w:val="00D41535"/>
    <w:rsid w:val="00D41735"/>
    <w:rsid w:val="00D418E8"/>
    <w:rsid w:val="00D4253E"/>
    <w:rsid w:val="00D426BD"/>
    <w:rsid w:val="00D427D5"/>
    <w:rsid w:val="00D429B3"/>
    <w:rsid w:val="00D42AC2"/>
    <w:rsid w:val="00D42B78"/>
    <w:rsid w:val="00D431E3"/>
    <w:rsid w:val="00D43412"/>
    <w:rsid w:val="00D4372A"/>
    <w:rsid w:val="00D437AF"/>
    <w:rsid w:val="00D43E0C"/>
    <w:rsid w:val="00D4420E"/>
    <w:rsid w:val="00D44778"/>
    <w:rsid w:val="00D44A38"/>
    <w:rsid w:val="00D44E5A"/>
    <w:rsid w:val="00D44FA6"/>
    <w:rsid w:val="00D4635A"/>
    <w:rsid w:val="00D46760"/>
    <w:rsid w:val="00D469D5"/>
    <w:rsid w:val="00D46A25"/>
    <w:rsid w:val="00D46CD2"/>
    <w:rsid w:val="00D47523"/>
    <w:rsid w:val="00D475D6"/>
    <w:rsid w:val="00D47B0B"/>
    <w:rsid w:val="00D47CB9"/>
    <w:rsid w:val="00D47DEB"/>
    <w:rsid w:val="00D51102"/>
    <w:rsid w:val="00D512AA"/>
    <w:rsid w:val="00D51313"/>
    <w:rsid w:val="00D517CD"/>
    <w:rsid w:val="00D517F7"/>
    <w:rsid w:val="00D518D4"/>
    <w:rsid w:val="00D51E2F"/>
    <w:rsid w:val="00D51EE6"/>
    <w:rsid w:val="00D52B48"/>
    <w:rsid w:val="00D52BAA"/>
    <w:rsid w:val="00D53522"/>
    <w:rsid w:val="00D537BF"/>
    <w:rsid w:val="00D537CE"/>
    <w:rsid w:val="00D54409"/>
    <w:rsid w:val="00D549AF"/>
    <w:rsid w:val="00D54FD3"/>
    <w:rsid w:val="00D559DA"/>
    <w:rsid w:val="00D55A41"/>
    <w:rsid w:val="00D55DF2"/>
    <w:rsid w:val="00D566ED"/>
    <w:rsid w:val="00D569E2"/>
    <w:rsid w:val="00D57130"/>
    <w:rsid w:val="00D573FC"/>
    <w:rsid w:val="00D57695"/>
    <w:rsid w:val="00D5790D"/>
    <w:rsid w:val="00D57D59"/>
    <w:rsid w:val="00D57D83"/>
    <w:rsid w:val="00D57E6A"/>
    <w:rsid w:val="00D57E92"/>
    <w:rsid w:val="00D60C97"/>
    <w:rsid w:val="00D6182D"/>
    <w:rsid w:val="00D61846"/>
    <w:rsid w:val="00D62C5E"/>
    <w:rsid w:val="00D6563A"/>
    <w:rsid w:val="00D65CE0"/>
    <w:rsid w:val="00D66321"/>
    <w:rsid w:val="00D66921"/>
    <w:rsid w:val="00D66BE1"/>
    <w:rsid w:val="00D67F93"/>
    <w:rsid w:val="00D7034B"/>
    <w:rsid w:val="00D710E4"/>
    <w:rsid w:val="00D7190E"/>
    <w:rsid w:val="00D71E23"/>
    <w:rsid w:val="00D7212E"/>
    <w:rsid w:val="00D723AE"/>
    <w:rsid w:val="00D72CC9"/>
    <w:rsid w:val="00D73105"/>
    <w:rsid w:val="00D73D3D"/>
    <w:rsid w:val="00D74EFA"/>
    <w:rsid w:val="00D75D92"/>
    <w:rsid w:val="00D762A8"/>
    <w:rsid w:val="00D76333"/>
    <w:rsid w:val="00D7671C"/>
    <w:rsid w:val="00D7675D"/>
    <w:rsid w:val="00D767BD"/>
    <w:rsid w:val="00D769E4"/>
    <w:rsid w:val="00D76B97"/>
    <w:rsid w:val="00D778C8"/>
    <w:rsid w:val="00D801CA"/>
    <w:rsid w:val="00D8058F"/>
    <w:rsid w:val="00D805EF"/>
    <w:rsid w:val="00D806C9"/>
    <w:rsid w:val="00D811AB"/>
    <w:rsid w:val="00D811C4"/>
    <w:rsid w:val="00D81924"/>
    <w:rsid w:val="00D81B70"/>
    <w:rsid w:val="00D81D68"/>
    <w:rsid w:val="00D822D7"/>
    <w:rsid w:val="00D8268F"/>
    <w:rsid w:val="00D82C5F"/>
    <w:rsid w:val="00D82D33"/>
    <w:rsid w:val="00D8302F"/>
    <w:rsid w:val="00D83309"/>
    <w:rsid w:val="00D836FA"/>
    <w:rsid w:val="00D84539"/>
    <w:rsid w:val="00D84717"/>
    <w:rsid w:val="00D85A45"/>
    <w:rsid w:val="00D8626F"/>
    <w:rsid w:val="00D86EC1"/>
    <w:rsid w:val="00D87020"/>
    <w:rsid w:val="00D87635"/>
    <w:rsid w:val="00D876EC"/>
    <w:rsid w:val="00D87804"/>
    <w:rsid w:val="00D87FAA"/>
    <w:rsid w:val="00D9013B"/>
    <w:rsid w:val="00D90219"/>
    <w:rsid w:val="00D90C88"/>
    <w:rsid w:val="00D90F53"/>
    <w:rsid w:val="00D91952"/>
    <w:rsid w:val="00D919A8"/>
    <w:rsid w:val="00D91E7B"/>
    <w:rsid w:val="00D91F79"/>
    <w:rsid w:val="00D9238A"/>
    <w:rsid w:val="00D92FD5"/>
    <w:rsid w:val="00D9325B"/>
    <w:rsid w:val="00D936F1"/>
    <w:rsid w:val="00D93801"/>
    <w:rsid w:val="00D93A75"/>
    <w:rsid w:val="00D93CE6"/>
    <w:rsid w:val="00D94061"/>
    <w:rsid w:val="00D945DA"/>
    <w:rsid w:val="00D94A13"/>
    <w:rsid w:val="00D94A6F"/>
    <w:rsid w:val="00D96B33"/>
    <w:rsid w:val="00D973EF"/>
    <w:rsid w:val="00D977F6"/>
    <w:rsid w:val="00D97849"/>
    <w:rsid w:val="00D97A76"/>
    <w:rsid w:val="00DA100E"/>
    <w:rsid w:val="00DA2018"/>
    <w:rsid w:val="00DA2153"/>
    <w:rsid w:val="00DA25D0"/>
    <w:rsid w:val="00DA2967"/>
    <w:rsid w:val="00DA2CF5"/>
    <w:rsid w:val="00DA30AC"/>
    <w:rsid w:val="00DA47AD"/>
    <w:rsid w:val="00DA48D6"/>
    <w:rsid w:val="00DA5031"/>
    <w:rsid w:val="00DA504C"/>
    <w:rsid w:val="00DA6924"/>
    <w:rsid w:val="00DA7957"/>
    <w:rsid w:val="00DB0259"/>
    <w:rsid w:val="00DB098E"/>
    <w:rsid w:val="00DB1120"/>
    <w:rsid w:val="00DB128B"/>
    <w:rsid w:val="00DB12C5"/>
    <w:rsid w:val="00DB13C7"/>
    <w:rsid w:val="00DB2445"/>
    <w:rsid w:val="00DB2FE5"/>
    <w:rsid w:val="00DB2FF9"/>
    <w:rsid w:val="00DB339A"/>
    <w:rsid w:val="00DB34B0"/>
    <w:rsid w:val="00DB35B0"/>
    <w:rsid w:val="00DB3C45"/>
    <w:rsid w:val="00DB3D43"/>
    <w:rsid w:val="00DB4033"/>
    <w:rsid w:val="00DB4285"/>
    <w:rsid w:val="00DB4CD7"/>
    <w:rsid w:val="00DB4EB4"/>
    <w:rsid w:val="00DB51D7"/>
    <w:rsid w:val="00DB56CC"/>
    <w:rsid w:val="00DB653D"/>
    <w:rsid w:val="00DB6CB5"/>
    <w:rsid w:val="00DB6E1A"/>
    <w:rsid w:val="00DB71EC"/>
    <w:rsid w:val="00DB7877"/>
    <w:rsid w:val="00DB7DD7"/>
    <w:rsid w:val="00DC0228"/>
    <w:rsid w:val="00DC0339"/>
    <w:rsid w:val="00DC034C"/>
    <w:rsid w:val="00DC0489"/>
    <w:rsid w:val="00DC0795"/>
    <w:rsid w:val="00DC0834"/>
    <w:rsid w:val="00DC0B5D"/>
    <w:rsid w:val="00DC138A"/>
    <w:rsid w:val="00DC17B8"/>
    <w:rsid w:val="00DC1F0F"/>
    <w:rsid w:val="00DC2A56"/>
    <w:rsid w:val="00DC2F65"/>
    <w:rsid w:val="00DC3B9A"/>
    <w:rsid w:val="00DC3D4D"/>
    <w:rsid w:val="00DC3E01"/>
    <w:rsid w:val="00DC4052"/>
    <w:rsid w:val="00DC4BCC"/>
    <w:rsid w:val="00DC4C20"/>
    <w:rsid w:val="00DC50BB"/>
    <w:rsid w:val="00DC50D5"/>
    <w:rsid w:val="00DC5140"/>
    <w:rsid w:val="00DC516D"/>
    <w:rsid w:val="00DC5A63"/>
    <w:rsid w:val="00DC5F0C"/>
    <w:rsid w:val="00DC5FAD"/>
    <w:rsid w:val="00DC63B2"/>
    <w:rsid w:val="00DC6C9B"/>
    <w:rsid w:val="00DC7349"/>
    <w:rsid w:val="00DC7793"/>
    <w:rsid w:val="00DC7E92"/>
    <w:rsid w:val="00DD0794"/>
    <w:rsid w:val="00DD091E"/>
    <w:rsid w:val="00DD1386"/>
    <w:rsid w:val="00DD1795"/>
    <w:rsid w:val="00DD1A44"/>
    <w:rsid w:val="00DD1C86"/>
    <w:rsid w:val="00DD205F"/>
    <w:rsid w:val="00DD21C5"/>
    <w:rsid w:val="00DD49A6"/>
    <w:rsid w:val="00DD535E"/>
    <w:rsid w:val="00DD55F1"/>
    <w:rsid w:val="00DD55FF"/>
    <w:rsid w:val="00DD5AC0"/>
    <w:rsid w:val="00DD5B99"/>
    <w:rsid w:val="00DD6AF2"/>
    <w:rsid w:val="00DD6B0F"/>
    <w:rsid w:val="00DD6E4A"/>
    <w:rsid w:val="00DD7009"/>
    <w:rsid w:val="00DD7274"/>
    <w:rsid w:val="00DD757A"/>
    <w:rsid w:val="00DE0388"/>
    <w:rsid w:val="00DE04CD"/>
    <w:rsid w:val="00DE1090"/>
    <w:rsid w:val="00DE111D"/>
    <w:rsid w:val="00DE1467"/>
    <w:rsid w:val="00DE182D"/>
    <w:rsid w:val="00DE20D1"/>
    <w:rsid w:val="00DE298E"/>
    <w:rsid w:val="00DE2ABE"/>
    <w:rsid w:val="00DE311F"/>
    <w:rsid w:val="00DE31C0"/>
    <w:rsid w:val="00DE32C6"/>
    <w:rsid w:val="00DE3C81"/>
    <w:rsid w:val="00DE40B6"/>
    <w:rsid w:val="00DE414D"/>
    <w:rsid w:val="00DE570E"/>
    <w:rsid w:val="00DE62D2"/>
    <w:rsid w:val="00DE62F4"/>
    <w:rsid w:val="00DE6415"/>
    <w:rsid w:val="00DE7713"/>
    <w:rsid w:val="00DE7CB7"/>
    <w:rsid w:val="00DF0055"/>
    <w:rsid w:val="00DF0A2C"/>
    <w:rsid w:val="00DF0CC4"/>
    <w:rsid w:val="00DF101D"/>
    <w:rsid w:val="00DF194F"/>
    <w:rsid w:val="00DF1E8F"/>
    <w:rsid w:val="00DF20B1"/>
    <w:rsid w:val="00DF2A42"/>
    <w:rsid w:val="00DF3CAB"/>
    <w:rsid w:val="00DF46B8"/>
    <w:rsid w:val="00DF4C27"/>
    <w:rsid w:val="00DF4FB8"/>
    <w:rsid w:val="00DF509B"/>
    <w:rsid w:val="00DF53B3"/>
    <w:rsid w:val="00DF579A"/>
    <w:rsid w:val="00DF5BCE"/>
    <w:rsid w:val="00DF5F09"/>
    <w:rsid w:val="00DF5FFB"/>
    <w:rsid w:val="00DF654F"/>
    <w:rsid w:val="00DF7240"/>
    <w:rsid w:val="00DF73D4"/>
    <w:rsid w:val="00DF75DD"/>
    <w:rsid w:val="00DF7955"/>
    <w:rsid w:val="00DF7C80"/>
    <w:rsid w:val="00DF7F20"/>
    <w:rsid w:val="00E00769"/>
    <w:rsid w:val="00E0093F"/>
    <w:rsid w:val="00E00AB3"/>
    <w:rsid w:val="00E02F4E"/>
    <w:rsid w:val="00E03092"/>
    <w:rsid w:val="00E03267"/>
    <w:rsid w:val="00E03D56"/>
    <w:rsid w:val="00E0482A"/>
    <w:rsid w:val="00E048E1"/>
    <w:rsid w:val="00E04D7D"/>
    <w:rsid w:val="00E04EE6"/>
    <w:rsid w:val="00E05D3C"/>
    <w:rsid w:val="00E07EE7"/>
    <w:rsid w:val="00E106F8"/>
    <w:rsid w:val="00E10820"/>
    <w:rsid w:val="00E108FC"/>
    <w:rsid w:val="00E1129A"/>
    <w:rsid w:val="00E1140E"/>
    <w:rsid w:val="00E11732"/>
    <w:rsid w:val="00E11CD8"/>
    <w:rsid w:val="00E11F06"/>
    <w:rsid w:val="00E11F36"/>
    <w:rsid w:val="00E1230A"/>
    <w:rsid w:val="00E12A34"/>
    <w:rsid w:val="00E12B68"/>
    <w:rsid w:val="00E1335A"/>
    <w:rsid w:val="00E13459"/>
    <w:rsid w:val="00E13472"/>
    <w:rsid w:val="00E13568"/>
    <w:rsid w:val="00E13E3D"/>
    <w:rsid w:val="00E143C7"/>
    <w:rsid w:val="00E14795"/>
    <w:rsid w:val="00E155DD"/>
    <w:rsid w:val="00E15890"/>
    <w:rsid w:val="00E162F1"/>
    <w:rsid w:val="00E164C9"/>
    <w:rsid w:val="00E16693"/>
    <w:rsid w:val="00E16C9F"/>
    <w:rsid w:val="00E17641"/>
    <w:rsid w:val="00E21098"/>
    <w:rsid w:val="00E215AE"/>
    <w:rsid w:val="00E21C19"/>
    <w:rsid w:val="00E235DE"/>
    <w:rsid w:val="00E2366E"/>
    <w:rsid w:val="00E23CB4"/>
    <w:rsid w:val="00E2419D"/>
    <w:rsid w:val="00E2422D"/>
    <w:rsid w:val="00E24297"/>
    <w:rsid w:val="00E2435E"/>
    <w:rsid w:val="00E24495"/>
    <w:rsid w:val="00E245AE"/>
    <w:rsid w:val="00E247B0"/>
    <w:rsid w:val="00E2493A"/>
    <w:rsid w:val="00E24D7A"/>
    <w:rsid w:val="00E2524D"/>
    <w:rsid w:val="00E26181"/>
    <w:rsid w:val="00E263E1"/>
    <w:rsid w:val="00E268DF"/>
    <w:rsid w:val="00E26A8B"/>
    <w:rsid w:val="00E26C68"/>
    <w:rsid w:val="00E27122"/>
    <w:rsid w:val="00E2712D"/>
    <w:rsid w:val="00E27FC8"/>
    <w:rsid w:val="00E306CF"/>
    <w:rsid w:val="00E318FA"/>
    <w:rsid w:val="00E31BBB"/>
    <w:rsid w:val="00E3221D"/>
    <w:rsid w:val="00E325DC"/>
    <w:rsid w:val="00E32620"/>
    <w:rsid w:val="00E32629"/>
    <w:rsid w:val="00E340B2"/>
    <w:rsid w:val="00E3453D"/>
    <w:rsid w:val="00E3504D"/>
    <w:rsid w:val="00E3516C"/>
    <w:rsid w:val="00E3536A"/>
    <w:rsid w:val="00E357C3"/>
    <w:rsid w:val="00E35CEB"/>
    <w:rsid w:val="00E37593"/>
    <w:rsid w:val="00E37B47"/>
    <w:rsid w:val="00E401C5"/>
    <w:rsid w:val="00E401FC"/>
    <w:rsid w:val="00E40A1B"/>
    <w:rsid w:val="00E40DE7"/>
    <w:rsid w:val="00E4158F"/>
    <w:rsid w:val="00E41CD9"/>
    <w:rsid w:val="00E42A18"/>
    <w:rsid w:val="00E43508"/>
    <w:rsid w:val="00E4393D"/>
    <w:rsid w:val="00E4479D"/>
    <w:rsid w:val="00E448CB"/>
    <w:rsid w:val="00E44A4C"/>
    <w:rsid w:val="00E45269"/>
    <w:rsid w:val="00E454AE"/>
    <w:rsid w:val="00E45603"/>
    <w:rsid w:val="00E46639"/>
    <w:rsid w:val="00E46C20"/>
    <w:rsid w:val="00E47B6B"/>
    <w:rsid w:val="00E47F97"/>
    <w:rsid w:val="00E5080F"/>
    <w:rsid w:val="00E509ED"/>
    <w:rsid w:val="00E50AFF"/>
    <w:rsid w:val="00E50B44"/>
    <w:rsid w:val="00E50C25"/>
    <w:rsid w:val="00E50EAA"/>
    <w:rsid w:val="00E50F39"/>
    <w:rsid w:val="00E5230B"/>
    <w:rsid w:val="00E52541"/>
    <w:rsid w:val="00E52A1B"/>
    <w:rsid w:val="00E52DE0"/>
    <w:rsid w:val="00E545AB"/>
    <w:rsid w:val="00E54682"/>
    <w:rsid w:val="00E55D15"/>
    <w:rsid w:val="00E56293"/>
    <w:rsid w:val="00E567D7"/>
    <w:rsid w:val="00E56854"/>
    <w:rsid w:val="00E575BB"/>
    <w:rsid w:val="00E578B4"/>
    <w:rsid w:val="00E57B15"/>
    <w:rsid w:val="00E57C59"/>
    <w:rsid w:val="00E606CC"/>
    <w:rsid w:val="00E60A8D"/>
    <w:rsid w:val="00E60C97"/>
    <w:rsid w:val="00E6200E"/>
    <w:rsid w:val="00E624FD"/>
    <w:rsid w:val="00E62AEA"/>
    <w:rsid w:val="00E62D18"/>
    <w:rsid w:val="00E63075"/>
    <w:rsid w:val="00E6344C"/>
    <w:rsid w:val="00E635CF"/>
    <w:rsid w:val="00E63857"/>
    <w:rsid w:val="00E640F8"/>
    <w:rsid w:val="00E6412C"/>
    <w:rsid w:val="00E64167"/>
    <w:rsid w:val="00E645A9"/>
    <w:rsid w:val="00E6477B"/>
    <w:rsid w:val="00E64C37"/>
    <w:rsid w:val="00E64E2D"/>
    <w:rsid w:val="00E65236"/>
    <w:rsid w:val="00E65409"/>
    <w:rsid w:val="00E65487"/>
    <w:rsid w:val="00E65531"/>
    <w:rsid w:val="00E669D7"/>
    <w:rsid w:val="00E66DE5"/>
    <w:rsid w:val="00E66EB9"/>
    <w:rsid w:val="00E67151"/>
    <w:rsid w:val="00E674F7"/>
    <w:rsid w:val="00E678FF"/>
    <w:rsid w:val="00E67F3D"/>
    <w:rsid w:val="00E67FAC"/>
    <w:rsid w:val="00E70AF7"/>
    <w:rsid w:val="00E70D0A"/>
    <w:rsid w:val="00E7102F"/>
    <w:rsid w:val="00E71227"/>
    <w:rsid w:val="00E7126A"/>
    <w:rsid w:val="00E71C99"/>
    <w:rsid w:val="00E71EC7"/>
    <w:rsid w:val="00E71EC8"/>
    <w:rsid w:val="00E71F18"/>
    <w:rsid w:val="00E720A5"/>
    <w:rsid w:val="00E724DA"/>
    <w:rsid w:val="00E726D8"/>
    <w:rsid w:val="00E72A0B"/>
    <w:rsid w:val="00E72B44"/>
    <w:rsid w:val="00E72B8A"/>
    <w:rsid w:val="00E7303B"/>
    <w:rsid w:val="00E7365C"/>
    <w:rsid w:val="00E738EB"/>
    <w:rsid w:val="00E73A00"/>
    <w:rsid w:val="00E7428D"/>
    <w:rsid w:val="00E74537"/>
    <w:rsid w:val="00E753BD"/>
    <w:rsid w:val="00E75660"/>
    <w:rsid w:val="00E75809"/>
    <w:rsid w:val="00E75FEC"/>
    <w:rsid w:val="00E76508"/>
    <w:rsid w:val="00E7731A"/>
    <w:rsid w:val="00E77723"/>
    <w:rsid w:val="00E77928"/>
    <w:rsid w:val="00E80710"/>
    <w:rsid w:val="00E80742"/>
    <w:rsid w:val="00E80B05"/>
    <w:rsid w:val="00E819EA"/>
    <w:rsid w:val="00E81A44"/>
    <w:rsid w:val="00E81EC1"/>
    <w:rsid w:val="00E81FEB"/>
    <w:rsid w:val="00E8252E"/>
    <w:rsid w:val="00E8287C"/>
    <w:rsid w:val="00E828E5"/>
    <w:rsid w:val="00E82E41"/>
    <w:rsid w:val="00E83339"/>
    <w:rsid w:val="00E8394E"/>
    <w:rsid w:val="00E839EB"/>
    <w:rsid w:val="00E83B32"/>
    <w:rsid w:val="00E83F31"/>
    <w:rsid w:val="00E83FC9"/>
    <w:rsid w:val="00E8403A"/>
    <w:rsid w:val="00E84C20"/>
    <w:rsid w:val="00E85632"/>
    <w:rsid w:val="00E85713"/>
    <w:rsid w:val="00E858EE"/>
    <w:rsid w:val="00E85935"/>
    <w:rsid w:val="00E85A36"/>
    <w:rsid w:val="00E8601E"/>
    <w:rsid w:val="00E86194"/>
    <w:rsid w:val="00E86200"/>
    <w:rsid w:val="00E86624"/>
    <w:rsid w:val="00E8673C"/>
    <w:rsid w:val="00E8781B"/>
    <w:rsid w:val="00E87C0A"/>
    <w:rsid w:val="00E87D2D"/>
    <w:rsid w:val="00E90BF5"/>
    <w:rsid w:val="00E90EE2"/>
    <w:rsid w:val="00E9171A"/>
    <w:rsid w:val="00E91BEE"/>
    <w:rsid w:val="00E91E5F"/>
    <w:rsid w:val="00E92313"/>
    <w:rsid w:val="00E923B0"/>
    <w:rsid w:val="00E9370A"/>
    <w:rsid w:val="00E93E6E"/>
    <w:rsid w:val="00E94955"/>
    <w:rsid w:val="00E94CCB"/>
    <w:rsid w:val="00E95262"/>
    <w:rsid w:val="00E95922"/>
    <w:rsid w:val="00E95FCE"/>
    <w:rsid w:val="00E961E8"/>
    <w:rsid w:val="00E966A7"/>
    <w:rsid w:val="00E96AF0"/>
    <w:rsid w:val="00E96EB8"/>
    <w:rsid w:val="00E972F6"/>
    <w:rsid w:val="00E97625"/>
    <w:rsid w:val="00E97C62"/>
    <w:rsid w:val="00E97C9B"/>
    <w:rsid w:val="00E97E97"/>
    <w:rsid w:val="00E97F22"/>
    <w:rsid w:val="00E97FC7"/>
    <w:rsid w:val="00EA036C"/>
    <w:rsid w:val="00EA097D"/>
    <w:rsid w:val="00EA099C"/>
    <w:rsid w:val="00EA1C74"/>
    <w:rsid w:val="00EA20A2"/>
    <w:rsid w:val="00EA20DB"/>
    <w:rsid w:val="00EA3234"/>
    <w:rsid w:val="00EA39B3"/>
    <w:rsid w:val="00EA3AEC"/>
    <w:rsid w:val="00EA3B8F"/>
    <w:rsid w:val="00EA3E06"/>
    <w:rsid w:val="00EA3F69"/>
    <w:rsid w:val="00EA469A"/>
    <w:rsid w:val="00EA4B89"/>
    <w:rsid w:val="00EA4EC3"/>
    <w:rsid w:val="00EA5187"/>
    <w:rsid w:val="00EA533B"/>
    <w:rsid w:val="00EA547B"/>
    <w:rsid w:val="00EA54D7"/>
    <w:rsid w:val="00EA5A26"/>
    <w:rsid w:val="00EA5D8D"/>
    <w:rsid w:val="00EA6321"/>
    <w:rsid w:val="00EA7BDC"/>
    <w:rsid w:val="00EA7C47"/>
    <w:rsid w:val="00EA7D46"/>
    <w:rsid w:val="00EA7E92"/>
    <w:rsid w:val="00EB0212"/>
    <w:rsid w:val="00EB0260"/>
    <w:rsid w:val="00EB02FD"/>
    <w:rsid w:val="00EB0A18"/>
    <w:rsid w:val="00EB23CB"/>
    <w:rsid w:val="00EB2465"/>
    <w:rsid w:val="00EB2530"/>
    <w:rsid w:val="00EB2E8C"/>
    <w:rsid w:val="00EB2F41"/>
    <w:rsid w:val="00EB3146"/>
    <w:rsid w:val="00EB3183"/>
    <w:rsid w:val="00EB35DB"/>
    <w:rsid w:val="00EB4387"/>
    <w:rsid w:val="00EB46C8"/>
    <w:rsid w:val="00EB55DF"/>
    <w:rsid w:val="00EB5AA3"/>
    <w:rsid w:val="00EB7349"/>
    <w:rsid w:val="00EB737C"/>
    <w:rsid w:val="00EC03AE"/>
    <w:rsid w:val="00EC0B2A"/>
    <w:rsid w:val="00EC0D38"/>
    <w:rsid w:val="00EC1142"/>
    <w:rsid w:val="00EC1A51"/>
    <w:rsid w:val="00EC1DE1"/>
    <w:rsid w:val="00EC23F6"/>
    <w:rsid w:val="00EC3E69"/>
    <w:rsid w:val="00EC3FC5"/>
    <w:rsid w:val="00EC40E9"/>
    <w:rsid w:val="00EC4784"/>
    <w:rsid w:val="00EC4DB1"/>
    <w:rsid w:val="00EC4E62"/>
    <w:rsid w:val="00EC53C9"/>
    <w:rsid w:val="00EC5756"/>
    <w:rsid w:val="00EC5883"/>
    <w:rsid w:val="00EC5D32"/>
    <w:rsid w:val="00EC6CB8"/>
    <w:rsid w:val="00EC6DE9"/>
    <w:rsid w:val="00EC712F"/>
    <w:rsid w:val="00EC74C0"/>
    <w:rsid w:val="00EC75AD"/>
    <w:rsid w:val="00EC7D32"/>
    <w:rsid w:val="00ED0F99"/>
    <w:rsid w:val="00ED12F1"/>
    <w:rsid w:val="00ED1B0F"/>
    <w:rsid w:val="00ED1D7D"/>
    <w:rsid w:val="00ED1DC5"/>
    <w:rsid w:val="00ED2448"/>
    <w:rsid w:val="00ED32F8"/>
    <w:rsid w:val="00ED514C"/>
    <w:rsid w:val="00ED51FB"/>
    <w:rsid w:val="00ED5303"/>
    <w:rsid w:val="00ED54AA"/>
    <w:rsid w:val="00ED576D"/>
    <w:rsid w:val="00ED57B0"/>
    <w:rsid w:val="00ED6186"/>
    <w:rsid w:val="00ED74EB"/>
    <w:rsid w:val="00ED7679"/>
    <w:rsid w:val="00ED78D3"/>
    <w:rsid w:val="00EE0097"/>
    <w:rsid w:val="00EE015D"/>
    <w:rsid w:val="00EE04D2"/>
    <w:rsid w:val="00EE08DB"/>
    <w:rsid w:val="00EE15D3"/>
    <w:rsid w:val="00EE1830"/>
    <w:rsid w:val="00EE18B6"/>
    <w:rsid w:val="00EE1DA9"/>
    <w:rsid w:val="00EE1F4D"/>
    <w:rsid w:val="00EE1FAF"/>
    <w:rsid w:val="00EE252B"/>
    <w:rsid w:val="00EE2774"/>
    <w:rsid w:val="00EE2CE4"/>
    <w:rsid w:val="00EE31B7"/>
    <w:rsid w:val="00EE3B72"/>
    <w:rsid w:val="00EE3BE8"/>
    <w:rsid w:val="00EE3E2B"/>
    <w:rsid w:val="00EE40B4"/>
    <w:rsid w:val="00EE5472"/>
    <w:rsid w:val="00EE596E"/>
    <w:rsid w:val="00EE5D44"/>
    <w:rsid w:val="00EE5E94"/>
    <w:rsid w:val="00EE5F73"/>
    <w:rsid w:val="00EE6669"/>
    <w:rsid w:val="00EE72C8"/>
    <w:rsid w:val="00EE7509"/>
    <w:rsid w:val="00EE76CC"/>
    <w:rsid w:val="00EE7C71"/>
    <w:rsid w:val="00EF05EF"/>
    <w:rsid w:val="00EF06DD"/>
    <w:rsid w:val="00EF14DB"/>
    <w:rsid w:val="00EF2019"/>
    <w:rsid w:val="00EF2DBA"/>
    <w:rsid w:val="00EF4053"/>
    <w:rsid w:val="00EF485B"/>
    <w:rsid w:val="00EF487A"/>
    <w:rsid w:val="00EF5D0F"/>
    <w:rsid w:val="00EF5FDD"/>
    <w:rsid w:val="00EF62AA"/>
    <w:rsid w:val="00EF66B9"/>
    <w:rsid w:val="00EF6854"/>
    <w:rsid w:val="00EF685E"/>
    <w:rsid w:val="00EF6A25"/>
    <w:rsid w:val="00EF707F"/>
    <w:rsid w:val="00EF753A"/>
    <w:rsid w:val="00EF7801"/>
    <w:rsid w:val="00EF7CDF"/>
    <w:rsid w:val="00EF7D59"/>
    <w:rsid w:val="00F003C2"/>
    <w:rsid w:val="00F0070C"/>
    <w:rsid w:val="00F00C0D"/>
    <w:rsid w:val="00F010CE"/>
    <w:rsid w:val="00F0123A"/>
    <w:rsid w:val="00F0144B"/>
    <w:rsid w:val="00F015F4"/>
    <w:rsid w:val="00F01840"/>
    <w:rsid w:val="00F01908"/>
    <w:rsid w:val="00F01990"/>
    <w:rsid w:val="00F01CAC"/>
    <w:rsid w:val="00F01EF0"/>
    <w:rsid w:val="00F02378"/>
    <w:rsid w:val="00F02D90"/>
    <w:rsid w:val="00F030D4"/>
    <w:rsid w:val="00F031A7"/>
    <w:rsid w:val="00F0337D"/>
    <w:rsid w:val="00F0342F"/>
    <w:rsid w:val="00F036E2"/>
    <w:rsid w:val="00F03847"/>
    <w:rsid w:val="00F0387A"/>
    <w:rsid w:val="00F04322"/>
    <w:rsid w:val="00F04AB7"/>
    <w:rsid w:val="00F059B0"/>
    <w:rsid w:val="00F05F20"/>
    <w:rsid w:val="00F06397"/>
    <w:rsid w:val="00F067A9"/>
    <w:rsid w:val="00F069A0"/>
    <w:rsid w:val="00F07296"/>
    <w:rsid w:val="00F07399"/>
    <w:rsid w:val="00F110E2"/>
    <w:rsid w:val="00F11A1C"/>
    <w:rsid w:val="00F11BA8"/>
    <w:rsid w:val="00F11E99"/>
    <w:rsid w:val="00F1274E"/>
    <w:rsid w:val="00F12EAC"/>
    <w:rsid w:val="00F12EF6"/>
    <w:rsid w:val="00F143B4"/>
    <w:rsid w:val="00F151AC"/>
    <w:rsid w:val="00F1547B"/>
    <w:rsid w:val="00F157C5"/>
    <w:rsid w:val="00F161F2"/>
    <w:rsid w:val="00F16320"/>
    <w:rsid w:val="00F16384"/>
    <w:rsid w:val="00F16988"/>
    <w:rsid w:val="00F1746B"/>
    <w:rsid w:val="00F17493"/>
    <w:rsid w:val="00F17C48"/>
    <w:rsid w:val="00F204A5"/>
    <w:rsid w:val="00F20E43"/>
    <w:rsid w:val="00F21672"/>
    <w:rsid w:val="00F21A84"/>
    <w:rsid w:val="00F22056"/>
    <w:rsid w:val="00F236BD"/>
    <w:rsid w:val="00F239AF"/>
    <w:rsid w:val="00F239FD"/>
    <w:rsid w:val="00F23A2F"/>
    <w:rsid w:val="00F23E54"/>
    <w:rsid w:val="00F2454D"/>
    <w:rsid w:val="00F245A5"/>
    <w:rsid w:val="00F25C91"/>
    <w:rsid w:val="00F26D21"/>
    <w:rsid w:val="00F27518"/>
    <w:rsid w:val="00F27580"/>
    <w:rsid w:val="00F27C1B"/>
    <w:rsid w:val="00F300C8"/>
    <w:rsid w:val="00F3053B"/>
    <w:rsid w:val="00F3075F"/>
    <w:rsid w:val="00F308F7"/>
    <w:rsid w:val="00F30BD1"/>
    <w:rsid w:val="00F30C79"/>
    <w:rsid w:val="00F311B4"/>
    <w:rsid w:val="00F311E9"/>
    <w:rsid w:val="00F31426"/>
    <w:rsid w:val="00F31976"/>
    <w:rsid w:val="00F31FE6"/>
    <w:rsid w:val="00F32FCD"/>
    <w:rsid w:val="00F33626"/>
    <w:rsid w:val="00F33A64"/>
    <w:rsid w:val="00F33ADB"/>
    <w:rsid w:val="00F34285"/>
    <w:rsid w:val="00F34A1B"/>
    <w:rsid w:val="00F34C5F"/>
    <w:rsid w:val="00F34F2B"/>
    <w:rsid w:val="00F35258"/>
    <w:rsid w:val="00F35259"/>
    <w:rsid w:val="00F35780"/>
    <w:rsid w:val="00F3675D"/>
    <w:rsid w:val="00F369F5"/>
    <w:rsid w:val="00F36BCD"/>
    <w:rsid w:val="00F37239"/>
    <w:rsid w:val="00F40D8F"/>
    <w:rsid w:val="00F40F2E"/>
    <w:rsid w:val="00F41EA4"/>
    <w:rsid w:val="00F42233"/>
    <w:rsid w:val="00F4229E"/>
    <w:rsid w:val="00F42489"/>
    <w:rsid w:val="00F42701"/>
    <w:rsid w:val="00F42CC2"/>
    <w:rsid w:val="00F43105"/>
    <w:rsid w:val="00F43360"/>
    <w:rsid w:val="00F43A7F"/>
    <w:rsid w:val="00F43E49"/>
    <w:rsid w:val="00F44048"/>
    <w:rsid w:val="00F44A14"/>
    <w:rsid w:val="00F44AC8"/>
    <w:rsid w:val="00F44ED9"/>
    <w:rsid w:val="00F45533"/>
    <w:rsid w:val="00F45FBD"/>
    <w:rsid w:val="00F45FBE"/>
    <w:rsid w:val="00F4608B"/>
    <w:rsid w:val="00F46249"/>
    <w:rsid w:val="00F464FA"/>
    <w:rsid w:val="00F46D8D"/>
    <w:rsid w:val="00F46DD7"/>
    <w:rsid w:val="00F47036"/>
    <w:rsid w:val="00F47373"/>
    <w:rsid w:val="00F47CC3"/>
    <w:rsid w:val="00F47D50"/>
    <w:rsid w:val="00F5071E"/>
    <w:rsid w:val="00F50882"/>
    <w:rsid w:val="00F50ADA"/>
    <w:rsid w:val="00F50BD6"/>
    <w:rsid w:val="00F50D70"/>
    <w:rsid w:val="00F513F5"/>
    <w:rsid w:val="00F5252C"/>
    <w:rsid w:val="00F525C4"/>
    <w:rsid w:val="00F528FA"/>
    <w:rsid w:val="00F52AA2"/>
    <w:rsid w:val="00F53289"/>
    <w:rsid w:val="00F535B6"/>
    <w:rsid w:val="00F5388D"/>
    <w:rsid w:val="00F53C66"/>
    <w:rsid w:val="00F53CF8"/>
    <w:rsid w:val="00F5417E"/>
    <w:rsid w:val="00F544EC"/>
    <w:rsid w:val="00F54531"/>
    <w:rsid w:val="00F548B1"/>
    <w:rsid w:val="00F54902"/>
    <w:rsid w:val="00F549FE"/>
    <w:rsid w:val="00F54B07"/>
    <w:rsid w:val="00F5521C"/>
    <w:rsid w:val="00F552E5"/>
    <w:rsid w:val="00F55443"/>
    <w:rsid w:val="00F55B1B"/>
    <w:rsid w:val="00F5670C"/>
    <w:rsid w:val="00F567C0"/>
    <w:rsid w:val="00F56A81"/>
    <w:rsid w:val="00F56D79"/>
    <w:rsid w:val="00F576D5"/>
    <w:rsid w:val="00F57760"/>
    <w:rsid w:val="00F5784C"/>
    <w:rsid w:val="00F57B56"/>
    <w:rsid w:val="00F60559"/>
    <w:rsid w:val="00F60C7D"/>
    <w:rsid w:val="00F610AD"/>
    <w:rsid w:val="00F61317"/>
    <w:rsid w:val="00F6134B"/>
    <w:rsid w:val="00F619A7"/>
    <w:rsid w:val="00F6217A"/>
    <w:rsid w:val="00F6231B"/>
    <w:rsid w:val="00F635E5"/>
    <w:rsid w:val="00F6389F"/>
    <w:rsid w:val="00F63C94"/>
    <w:rsid w:val="00F63FEB"/>
    <w:rsid w:val="00F640DA"/>
    <w:rsid w:val="00F64F51"/>
    <w:rsid w:val="00F64FA3"/>
    <w:rsid w:val="00F6622A"/>
    <w:rsid w:val="00F66955"/>
    <w:rsid w:val="00F67030"/>
    <w:rsid w:val="00F6739A"/>
    <w:rsid w:val="00F67608"/>
    <w:rsid w:val="00F67722"/>
    <w:rsid w:val="00F67981"/>
    <w:rsid w:val="00F67E91"/>
    <w:rsid w:val="00F67F05"/>
    <w:rsid w:val="00F7028A"/>
    <w:rsid w:val="00F702AC"/>
    <w:rsid w:val="00F70C45"/>
    <w:rsid w:val="00F70DAA"/>
    <w:rsid w:val="00F710F9"/>
    <w:rsid w:val="00F71159"/>
    <w:rsid w:val="00F71AA1"/>
    <w:rsid w:val="00F71F16"/>
    <w:rsid w:val="00F7218E"/>
    <w:rsid w:val="00F7230A"/>
    <w:rsid w:val="00F72410"/>
    <w:rsid w:val="00F72DE7"/>
    <w:rsid w:val="00F734A0"/>
    <w:rsid w:val="00F73643"/>
    <w:rsid w:val="00F73D9B"/>
    <w:rsid w:val="00F740EB"/>
    <w:rsid w:val="00F742F5"/>
    <w:rsid w:val="00F74A91"/>
    <w:rsid w:val="00F74D53"/>
    <w:rsid w:val="00F74FBA"/>
    <w:rsid w:val="00F751FE"/>
    <w:rsid w:val="00F7549B"/>
    <w:rsid w:val="00F75A7E"/>
    <w:rsid w:val="00F75B67"/>
    <w:rsid w:val="00F75DB3"/>
    <w:rsid w:val="00F7708D"/>
    <w:rsid w:val="00F77B15"/>
    <w:rsid w:val="00F77C5C"/>
    <w:rsid w:val="00F77C76"/>
    <w:rsid w:val="00F80D16"/>
    <w:rsid w:val="00F80E4E"/>
    <w:rsid w:val="00F81230"/>
    <w:rsid w:val="00F81BB5"/>
    <w:rsid w:val="00F81D50"/>
    <w:rsid w:val="00F829DB"/>
    <w:rsid w:val="00F82FE0"/>
    <w:rsid w:val="00F83081"/>
    <w:rsid w:val="00F83472"/>
    <w:rsid w:val="00F837EB"/>
    <w:rsid w:val="00F83993"/>
    <w:rsid w:val="00F83EC7"/>
    <w:rsid w:val="00F8500C"/>
    <w:rsid w:val="00F85274"/>
    <w:rsid w:val="00F854DC"/>
    <w:rsid w:val="00F855AB"/>
    <w:rsid w:val="00F85A55"/>
    <w:rsid w:val="00F85BC1"/>
    <w:rsid w:val="00F862D0"/>
    <w:rsid w:val="00F8653F"/>
    <w:rsid w:val="00F90164"/>
    <w:rsid w:val="00F90413"/>
    <w:rsid w:val="00F908B0"/>
    <w:rsid w:val="00F908BB"/>
    <w:rsid w:val="00F90A67"/>
    <w:rsid w:val="00F9120F"/>
    <w:rsid w:val="00F9166B"/>
    <w:rsid w:val="00F918EC"/>
    <w:rsid w:val="00F91BBB"/>
    <w:rsid w:val="00F92043"/>
    <w:rsid w:val="00F9215C"/>
    <w:rsid w:val="00F9269C"/>
    <w:rsid w:val="00F92EC6"/>
    <w:rsid w:val="00F935D6"/>
    <w:rsid w:val="00F9417A"/>
    <w:rsid w:val="00F941D0"/>
    <w:rsid w:val="00F942DF"/>
    <w:rsid w:val="00F94366"/>
    <w:rsid w:val="00F94A9D"/>
    <w:rsid w:val="00F94C21"/>
    <w:rsid w:val="00F94DF6"/>
    <w:rsid w:val="00F96DA9"/>
    <w:rsid w:val="00F96E0E"/>
    <w:rsid w:val="00F9785A"/>
    <w:rsid w:val="00FA0161"/>
    <w:rsid w:val="00FA07A5"/>
    <w:rsid w:val="00FA08EC"/>
    <w:rsid w:val="00FA0C04"/>
    <w:rsid w:val="00FA0C63"/>
    <w:rsid w:val="00FA15AE"/>
    <w:rsid w:val="00FA17EB"/>
    <w:rsid w:val="00FA2C65"/>
    <w:rsid w:val="00FA2EC5"/>
    <w:rsid w:val="00FA2FEA"/>
    <w:rsid w:val="00FA34D5"/>
    <w:rsid w:val="00FA3A36"/>
    <w:rsid w:val="00FA3C79"/>
    <w:rsid w:val="00FA3E41"/>
    <w:rsid w:val="00FA41F4"/>
    <w:rsid w:val="00FA4543"/>
    <w:rsid w:val="00FA52AE"/>
    <w:rsid w:val="00FA55A8"/>
    <w:rsid w:val="00FA562A"/>
    <w:rsid w:val="00FA5B3B"/>
    <w:rsid w:val="00FA6195"/>
    <w:rsid w:val="00FA6698"/>
    <w:rsid w:val="00FA6AF9"/>
    <w:rsid w:val="00FA761C"/>
    <w:rsid w:val="00FA7940"/>
    <w:rsid w:val="00FA7A90"/>
    <w:rsid w:val="00FB08BD"/>
    <w:rsid w:val="00FB0A8A"/>
    <w:rsid w:val="00FB0BE9"/>
    <w:rsid w:val="00FB0C40"/>
    <w:rsid w:val="00FB1274"/>
    <w:rsid w:val="00FB1840"/>
    <w:rsid w:val="00FB20DB"/>
    <w:rsid w:val="00FB21E6"/>
    <w:rsid w:val="00FB2621"/>
    <w:rsid w:val="00FB2966"/>
    <w:rsid w:val="00FB29ED"/>
    <w:rsid w:val="00FB3C17"/>
    <w:rsid w:val="00FB56F4"/>
    <w:rsid w:val="00FB64C1"/>
    <w:rsid w:val="00FB670B"/>
    <w:rsid w:val="00FB6E15"/>
    <w:rsid w:val="00FB6F25"/>
    <w:rsid w:val="00FB7762"/>
    <w:rsid w:val="00FB7991"/>
    <w:rsid w:val="00FC0283"/>
    <w:rsid w:val="00FC031E"/>
    <w:rsid w:val="00FC0467"/>
    <w:rsid w:val="00FC0785"/>
    <w:rsid w:val="00FC146A"/>
    <w:rsid w:val="00FC1688"/>
    <w:rsid w:val="00FC1C0E"/>
    <w:rsid w:val="00FC1F2E"/>
    <w:rsid w:val="00FC1FF4"/>
    <w:rsid w:val="00FC3357"/>
    <w:rsid w:val="00FC44B1"/>
    <w:rsid w:val="00FC57D6"/>
    <w:rsid w:val="00FC5B3A"/>
    <w:rsid w:val="00FC6078"/>
    <w:rsid w:val="00FC702C"/>
    <w:rsid w:val="00FC70A4"/>
    <w:rsid w:val="00FC7863"/>
    <w:rsid w:val="00FC7CD9"/>
    <w:rsid w:val="00FC7E4D"/>
    <w:rsid w:val="00FC7F53"/>
    <w:rsid w:val="00FD0CD7"/>
    <w:rsid w:val="00FD0EE4"/>
    <w:rsid w:val="00FD11FD"/>
    <w:rsid w:val="00FD15D6"/>
    <w:rsid w:val="00FD1A07"/>
    <w:rsid w:val="00FD1B74"/>
    <w:rsid w:val="00FD1D39"/>
    <w:rsid w:val="00FD2A17"/>
    <w:rsid w:val="00FD2BE2"/>
    <w:rsid w:val="00FD2C99"/>
    <w:rsid w:val="00FD32A8"/>
    <w:rsid w:val="00FD477B"/>
    <w:rsid w:val="00FD4A0E"/>
    <w:rsid w:val="00FD4B6F"/>
    <w:rsid w:val="00FD51C8"/>
    <w:rsid w:val="00FD6043"/>
    <w:rsid w:val="00FD6B3B"/>
    <w:rsid w:val="00FD6C56"/>
    <w:rsid w:val="00FD6C97"/>
    <w:rsid w:val="00FD6CBE"/>
    <w:rsid w:val="00FD75F1"/>
    <w:rsid w:val="00FD77D2"/>
    <w:rsid w:val="00FD7AAC"/>
    <w:rsid w:val="00FD7AB8"/>
    <w:rsid w:val="00FD7D15"/>
    <w:rsid w:val="00FD7DB7"/>
    <w:rsid w:val="00FE0035"/>
    <w:rsid w:val="00FE049A"/>
    <w:rsid w:val="00FE0F71"/>
    <w:rsid w:val="00FE120D"/>
    <w:rsid w:val="00FE1DD9"/>
    <w:rsid w:val="00FE211E"/>
    <w:rsid w:val="00FE26B0"/>
    <w:rsid w:val="00FE2DCE"/>
    <w:rsid w:val="00FE2FAD"/>
    <w:rsid w:val="00FE34CA"/>
    <w:rsid w:val="00FE39CF"/>
    <w:rsid w:val="00FE3CA8"/>
    <w:rsid w:val="00FE3E14"/>
    <w:rsid w:val="00FE40F5"/>
    <w:rsid w:val="00FE5259"/>
    <w:rsid w:val="00FE57A9"/>
    <w:rsid w:val="00FE59A0"/>
    <w:rsid w:val="00FE6084"/>
    <w:rsid w:val="00FE60BE"/>
    <w:rsid w:val="00FE68BD"/>
    <w:rsid w:val="00FE6A9B"/>
    <w:rsid w:val="00FE7711"/>
    <w:rsid w:val="00FE776F"/>
    <w:rsid w:val="00FE7864"/>
    <w:rsid w:val="00FE7973"/>
    <w:rsid w:val="00FF05F1"/>
    <w:rsid w:val="00FF0C0B"/>
    <w:rsid w:val="00FF0E20"/>
    <w:rsid w:val="00FF0F74"/>
    <w:rsid w:val="00FF120E"/>
    <w:rsid w:val="00FF13AD"/>
    <w:rsid w:val="00FF1974"/>
    <w:rsid w:val="00FF1F3A"/>
    <w:rsid w:val="00FF1FA5"/>
    <w:rsid w:val="00FF2D28"/>
    <w:rsid w:val="00FF2F51"/>
    <w:rsid w:val="00FF304A"/>
    <w:rsid w:val="00FF38DC"/>
    <w:rsid w:val="00FF4050"/>
    <w:rsid w:val="00FF42FC"/>
    <w:rsid w:val="00FF4C9C"/>
    <w:rsid w:val="00FF4ED5"/>
    <w:rsid w:val="00FF5029"/>
    <w:rsid w:val="00FF5A00"/>
    <w:rsid w:val="00FF5AF6"/>
    <w:rsid w:val="00FF6414"/>
    <w:rsid w:val="00FF641C"/>
    <w:rsid w:val="00FF66CD"/>
    <w:rsid w:val="00FF6E9E"/>
    <w:rsid w:val="00FF6F97"/>
    <w:rsid w:val="00FF7378"/>
    <w:rsid w:val="00FF76CE"/>
    <w:rsid w:val="06C713FF"/>
    <w:rsid w:val="10C3C364"/>
    <w:rsid w:val="1D929F2C"/>
    <w:rsid w:val="1F3B8717"/>
    <w:rsid w:val="23C4A476"/>
    <w:rsid w:val="39B797E3"/>
    <w:rsid w:val="3E633588"/>
    <w:rsid w:val="5947D0EE"/>
    <w:rsid w:val="610D0B50"/>
    <w:rsid w:val="686AE5C3"/>
    <w:rsid w:val="7309E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A211D"/>
  <w15:chartTrackingRefBased/>
  <w15:docId w15:val="{D5E459C7-4F60-42A9-B692-D8669B556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CCB"/>
    <w:pPr>
      <w:spacing w:after="200" w:line="276" w:lineRule="auto"/>
      <w:jc w:val="both"/>
    </w:pPr>
    <w:rPr>
      <w:rFonts w:ascii="Ebrima" w:hAnsi="Ebrima"/>
    </w:rPr>
  </w:style>
  <w:style w:type="paragraph" w:styleId="Heading1">
    <w:name w:val="heading 1"/>
    <w:basedOn w:val="Normal"/>
    <w:next w:val="Normal"/>
    <w:link w:val="Heading1Char"/>
    <w:qFormat/>
    <w:rsid w:val="00ED78D3"/>
    <w:pPr>
      <w:keepNext/>
      <w:keepLines/>
      <w:numPr>
        <w:numId w:val="6"/>
      </w:numPr>
      <w:shd w:val="clear" w:color="auto" w:fill="D9D9D9" w:themeFill="background1" w:themeFillShade="D9"/>
      <w:spacing w:before="200"/>
      <w:ind w:left="360"/>
      <w:outlineLvl w:val="0"/>
    </w:pPr>
    <w:rPr>
      <w:rFonts w:eastAsiaTheme="majorEastAsia" w:cstheme="majorBidi"/>
      <w:b/>
      <w:bCs/>
      <w:caps/>
      <w:szCs w:val="28"/>
    </w:rPr>
  </w:style>
  <w:style w:type="paragraph" w:styleId="Heading2">
    <w:name w:val="heading 2"/>
    <w:next w:val="Normal"/>
    <w:link w:val="Heading2Char"/>
    <w:unhideWhenUsed/>
    <w:qFormat/>
    <w:rsid w:val="00116CE1"/>
    <w:pPr>
      <w:keepNext/>
      <w:keepLines/>
      <w:numPr>
        <w:ilvl w:val="1"/>
        <w:numId w:val="6"/>
      </w:numPr>
      <w:spacing w:before="200" w:after="120" w:line="276" w:lineRule="auto"/>
      <w:jc w:val="both"/>
      <w:outlineLvl w:val="1"/>
    </w:pPr>
    <w:rPr>
      <w:rFonts w:ascii="Ebrima" w:eastAsia="Times New Roman" w:hAnsi="Ebrima" w:cstheme="majorBidi"/>
      <w:b/>
      <w:bCs/>
      <w:iCs/>
      <w:szCs w:val="28"/>
      <w:lang w:eastAsia="nl-NL"/>
    </w:rPr>
  </w:style>
  <w:style w:type="paragraph" w:styleId="Heading3">
    <w:name w:val="heading 3"/>
    <w:basedOn w:val="Heading2"/>
    <w:next w:val="Normal"/>
    <w:link w:val="Heading3Char"/>
    <w:unhideWhenUsed/>
    <w:qFormat/>
    <w:rsid w:val="00E32629"/>
    <w:pPr>
      <w:numPr>
        <w:ilvl w:val="2"/>
      </w:numPr>
      <w:ind w:left="1620" w:hanging="900"/>
      <w:outlineLvl w:val="2"/>
    </w:pPr>
    <w:rPr>
      <w:rFonts w:cs="Arial"/>
      <w:b w:val="0"/>
      <w:bCs w:val="0"/>
      <w:iCs w:val="0"/>
      <w:szCs w:val="20"/>
    </w:rPr>
  </w:style>
  <w:style w:type="paragraph" w:styleId="Heading4">
    <w:name w:val="heading 4"/>
    <w:basedOn w:val="Heading3"/>
    <w:next w:val="Normal"/>
    <w:link w:val="Heading4Char"/>
    <w:unhideWhenUsed/>
    <w:qFormat/>
    <w:rsid w:val="00536F9F"/>
    <w:pPr>
      <w:keepLines w:val="0"/>
      <w:numPr>
        <w:ilvl w:val="3"/>
      </w:numPr>
      <w:tabs>
        <w:tab w:val="left" w:pos="900"/>
      </w:tabs>
      <w:spacing w:before="220" w:after="100" w:line="240" w:lineRule="auto"/>
      <w:jc w:val="left"/>
      <w:outlineLvl w:val="3"/>
    </w:pPr>
    <w:rPr>
      <w:bCs/>
      <w:i/>
    </w:rPr>
  </w:style>
  <w:style w:type="paragraph" w:styleId="Heading5">
    <w:name w:val="heading 5"/>
    <w:basedOn w:val="Heading4"/>
    <w:next w:val="Normal"/>
    <w:link w:val="Heading5Char"/>
    <w:uiPriority w:val="9"/>
    <w:unhideWhenUsed/>
    <w:qFormat/>
    <w:rsid w:val="007240D7"/>
    <w:pPr>
      <w:numPr>
        <w:ilvl w:val="4"/>
      </w:numPr>
      <w:outlineLvl w:val="4"/>
    </w:pPr>
    <w:rPr>
      <w:bCs w:val="0"/>
      <w:i w:val="0"/>
    </w:rPr>
  </w:style>
  <w:style w:type="paragraph" w:styleId="Heading6">
    <w:name w:val="heading 6"/>
    <w:basedOn w:val="Normal"/>
    <w:next w:val="Normal"/>
    <w:link w:val="Heading6Char"/>
    <w:uiPriority w:val="9"/>
    <w:unhideWhenUsed/>
    <w:qFormat/>
    <w:rsid w:val="007514D9"/>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AppendixSubhead"/>
    <w:next w:val="Normal"/>
    <w:link w:val="Heading7Char"/>
    <w:uiPriority w:val="9"/>
    <w:unhideWhenUsed/>
    <w:qFormat/>
    <w:rsid w:val="00987A20"/>
    <w:pPr>
      <w:outlineLvl w:val="6"/>
    </w:pPr>
  </w:style>
  <w:style w:type="paragraph" w:styleId="Heading8">
    <w:name w:val="heading 8"/>
    <w:basedOn w:val="Normal"/>
    <w:next w:val="Normal"/>
    <w:link w:val="Heading8Char"/>
    <w:uiPriority w:val="9"/>
    <w:unhideWhenUsed/>
    <w:qFormat/>
    <w:rsid w:val="007514D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4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78D3"/>
    <w:rPr>
      <w:rFonts w:ascii="Ebrima" w:eastAsiaTheme="majorEastAsia" w:hAnsi="Ebrima" w:cstheme="majorBidi"/>
      <w:b/>
      <w:bCs/>
      <w:caps/>
      <w:szCs w:val="28"/>
      <w:shd w:val="clear" w:color="auto" w:fill="D9D9D9" w:themeFill="background1" w:themeFillShade="D9"/>
    </w:rPr>
  </w:style>
  <w:style w:type="character" w:customStyle="1" w:styleId="Heading2Char">
    <w:name w:val="Heading 2 Char"/>
    <w:basedOn w:val="DefaultParagraphFont"/>
    <w:link w:val="Heading2"/>
    <w:rsid w:val="00116CE1"/>
    <w:rPr>
      <w:rFonts w:ascii="Ebrima" w:eastAsia="Times New Roman" w:hAnsi="Ebrima" w:cstheme="majorBidi"/>
      <w:b/>
      <w:bCs/>
      <w:iCs/>
      <w:szCs w:val="28"/>
      <w:lang w:eastAsia="nl-NL"/>
    </w:rPr>
  </w:style>
  <w:style w:type="character" w:customStyle="1" w:styleId="Heading3Char">
    <w:name w:val="Heading 3 Char"/>
    <w:basedOn w:val="DefaultParagraphFont"/>
    <w:link w:val="Heading3"/>
    <w:rsid w:val="00E32629"/>
    <w:rPr>
      <w:rFonts w:ascii="Ebrima" w:eastAsia="Times New Roman" w:hAnsi="Ebrima" w:cs="Arial"/>
      <w:szCs w:val="20"/>
      <w:lang w:eastAsia="nl-NL"/>
    </w:rPr>
  </w:style>
  <w:style w:type="character" w:customStyle="1" w:styleId="Heading4Char">
    <w:name w:val="Heading 4 Char"/>
    <w:basedOn w:val="DefaultParagraphFont"/>
    <w:link w:val="Heading4"/>
    <w:rsid w:val="00536F9F"/>
    <w:rPr>
      <w:rFonts w:ascii="Ebrima" w:eastAsia="Times New Roman" w:hAnsi="Ebrima" w:cs="Arial"/>
      <w:bCs/>
      <w:i/>
      <w:szCs w:val="20"/>
      <w:lang w:eastAsia="nl-NL"/>
    </w:rPr>
  </w:style>
  <w:style w:type="character" w:customStyle="1" w:styleId="Heading5Char">
    <w:name w:val="Heading 5 Char"/>
    <w:basedOn w:val="DefaultParagraphFont"/>
    <w:link w:val="Heading5"/>
    <w:uiPriority w:val="9"/>
    <w:rsid w:val="007240D7"/>
    <w:rPr>
      <w:rFonts w:ascii="Ebrima" w:eastAsia="Times New Roman" w:hAnsi="Ebrima" w:cs="Arial"/>
      <w:szCs w:val="20"/>
      <w:lang w:eastAsia="nl-NL"/>
    </w:rPr>
  </w:style>
  <w:style w:type="character" w:customStyle="1" w:styleId="Heading6Char">
    <w:name w:val="Heading 6 Char"/>
    <w:basedOn w:val="DefaultParagraphFont"/>
    <w:link w:val="Heading6"/>
    <w:uiPriority w:val="9"/>
    <w:rsid w:val="007514D9"/>
    <w:rPr>
      <w:rFonts w:asciiTheme="majorHAnsi" w:eastAsiaTheme="majorEastAsia" w:hAnsiTheme="majorHAnsi" w:cstheme="majorBidi"/>
      <w:color w:val="1F3763" w:themeColor="accent1" w:themeShade="7F"/>
      <w:szCs w:val="20"/>
      <w:lang w:eastAsia="nl-NL"/>
    </w:rPr>
  </w:style>
  <w:style w:type="character" w:customStyle="1" w:styleId="Heading7Char">
    <w:name w:val="Heading 7 Char"/>
    <w:basedOn w:val="DefaultParagraphFont"/>
    <w:link w:val="Heading7"/>
    <w:uiPriority w:val="9"/>
    <w:rsid w:val="00987A20"/>
    <w:rPr>
      <w:rFonts w:ascii="Futura Medium" w:eastAsiaTheme="majorEastAsia" w:hAnsi="Futura Medium" w:cstheme="majorBidi"/>
      <w:b/>
      <w:bCs/>
      <w:iCs/>
      <w:sz w:val="24"/>
      <w:szCs w:val="24"/>
    </w:rPr>
  </w:style>
  <w:style w:type="character" w:customStyle="1" w:styleId="Heading8Char">
    <w:name w:val="Heading 8 Char"/>
    <w:basedOn w:val="DefaultParagraphFont"/>
    <w:link w:val="Heading8"/>
    <w:uiPriority w:val="9"/>
    <w:rsid w:val="007514D9"/>
    <w:rPr>
      <w:rFonts w:asciiTheme="majorHAnsi" w:eastAsiaTheme="majorEastAsia" w:hAnsiTheme="majorHAnsi" w:cstheme="majorBidi"/>
      <w:color w:val="272727" w:themeColor="text1" w:themeTint="D8"/>
      <w:sz w:val="21"/>
      <w:szCs w:val="21"/>
      <w:lang w:eastAsia="nl-NL"/>
    </w:rPr>
  </w:style>
  <w:style w:type="character" w:customStyle="1" w:styleId="Heading9Char">
    <w:name w:val="Heading 9 Char"/>
    <w:basedOn w:val="DefaultParagraphFont"/>
    <w:link w:val="Heading9"/>
    <w:uiPriority w:val="9"/>
    <w:semiHidden/>
    <w:rsid w:val="007514D9"/>
    <w:rPr>
      <w:rFonts w:asciiTheme="majorHAnsi" w:eastAsiaTheme="majorEastAsia" w:hAnsiTheme="majorHAnsi" w:cstheme="majorBidi"/>
      <w:i/>
      <w:iCs/>
      <w:color w:val="272727" w:themeColor="text1" w:themeTint="D8"/>
      <w:sz w:val="21"/>
      <w:szCs w:val="21"/>
      <w:lang w:eastAsia="nl-NL"/>
    </w:rPr>
  </w:style>
  <w:style w:type="paragraph" w:styleId="BalloonText">
    <w:name w:val="Balloon Text"/>
    <w:basedOn w:val="Normal"/>
    <w:link w:val="BalloonTextChar"/>
    <w:uiPriority w:val="99"/>
    <w:semiHidden/>
    <w:unhideWhenUsed/>
    <w:rsid w:val="00DE04C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4CD"/>
    <w:rPr>
      <w:rFonts w:ascii="Segoe UI" w:hAnsi="Segoe UI" w:cs="Segoe UI"/>
      <w:sz w:val="18"/>
      <w:szCs w:val="18"/>
    </w:rPr>
  </w:style>
  <w:style w:type="paragraph" w:styleId="Title">
    <w:name w:val="Title"/>
    <w:basedOn w:val="Normal"/>
    <w:next w:val="Normal"/>
    <w:link w:val="TitleChar"/>
    <w:uiPriority w:val="10"/>
    <w:qFormat/>
    <w:rsid w:val="00DF7240"/>
    <w:pPr>
      <w:spacing w:after="0"/>
    </w:pPr>
    <w:rPr>
      <w:b/>
      <w:bCs/>
      <w:color w:val="595959" w:themeColor="text1" w:themeTint="A6"/>
      <w:sz w:val="36"/>
      <w:szCs w:val="36"/>
    </w:rPr>
  </w:style>
  <w:style w:type="character" w:customStyle="1" w:styleId="TitleChar">
    <w:name w:val="Title Char"/>
    <w:basedOn w:val="DefaultParagraphFont"/>
    <w:link w:val="Title"/>
    <w:uiPriority w:val="10"/>
    <w:rsid w:val="00DF7240"/>
    <w:rPr>
      <w:rFonts w:ascii="Futura Medium" w:hAnsi="Futura Medium"/>
      <w:b/>
      <w:bCs/>
      <w:color w:val="595959" w:themeColor="text1" w:themeTint="A6"/>
      <w:sz w:val="36"/>
      <w:szCs w:val="36"/>
    </w:rPr>
  </w:style>
  <w:style w:type="paragraph" w:styleId="BlockText">
    <w:name w:val="Block Text"/>
    <w:basedOn w:val="Normal"/>
    <w:qFormat/>
    <w:rsid w:val="0042537E"/>
    <w:pPr>
      <w:framePr w:hSpace="180" w:wrap="around" w:vAnchor="text" w:hAnchor="page" w:x="713" w:y="163"/>
    </w:pPr>
  </w:style>
  <w:style w:type="character" w:styleId="CommentReference">
    <w:name w:val="annotation reference"/>
    <w:semiHidden/>
    <w:rsid w:val="00183F6F"/>
    <w:rPr>
      <w:sz w:val="16"/>
      <w:szCs w:val="16"/>
    </w:rPr>
  </w:style>
  <w:style w:type="paragraph" w:styleId="CommentText">
    <w:name w:val="annotation text"/>
    <w:basedOn w:val="Normal"/>
    <w:link w:val="CommentTextChar"/>
    <w:semiHidden/>
    <w:rsid w:val="00183F6F"/>
    <w:pPr>
      <w:spacing w:after="0"/>
    </w:pPr>
    <w:rPr>
      <w:rFonts w:ascii="Times New Roman" w:hAnsi="Times New Roman"/>
      <w:sz w:val="20"/>
      <w:szCs w:val="24"/>
    </w:rPr>
  </w:style>
  <w:style w:type="character" w:customStyle="1" w:styleId="CommentTextChar">
    <w:name w:val="Comment Text Char"/>
    <w:basedOn w:val="DefaultParagraphFont"/>
    <w:link w:val="CommentText"/>
    <w:semiHidden/>
    <w:rsid w:val="00183F6F"/>
    <w:rPr>
      <w:rFonts w:ascii="Times New Roman" w:eastAsia="Times New Roman" w:hAnsi="Times New Roman" w:cs="Times New Roman"/>
      <w:sz w:val="20"/>
      <w:szCs w:val="24"/>
    </w:rPr>
  </w:style>
  <w:style w:type="paragraph" w:customStyle="1" w:styleId="BulletText1">
    <w:name w:val="Bullet Text 1"/>
    <w:qFormat/>
    <w:rsid w:val="00183F6F"/>
    <w:pPr>
      <w:numPr>
        <w:numId w:val="1"/>
      </w:numPr>
      <w:tabs>
        <w:tab w:val="clear" w:pos="900"/>
        <w:tab w:val="num" w:pos="360"/>
      </w:tabs>
      <w:spacing w:after="0" w:line="240" w:lineRule="auto"/>
      <w:ind w:left="0"/>
    </w:pPr>
    <w:rPr>
      <w:rFonts w:ascii="Arial" w:eastAsia="Times New Roman" w:hAnsi="Arial" w:cs="Arial"/>
      <w:sz w:val="24"/>
      <w:szCs w:val="24"/>
    </w:rPr>
  </w:style>
  <w:style w:type="character" w:styleId="PageNumber">
    <w:name w:val="page number"/>
    <w:basedOn w:val="DefaultParagraphFont"/>
    <w:semiHidden/>
    <w:rsid w:val="00307F52"/>
  </w:style>
  <w:style w:type="paragraph" w:customStyle="1" w:styleId="BulletText2">
    <w:name w:val="Bullet Text 2"/>
    <w:rsid w:val="003E373F"/>
    <w:pPr>
      <w:numPr>
        <w:numId w:val="2"/>
      </w:numPr>
      <w:tabs>
        <w:tab w:val="left" w:pos="187"/>
        <w:tab w:val="left" w:pos="374"/>
      </w:tabs>
      <w:spacing w:after="0" w:line="240" w:lineRule="auto"/>
    </w:pPr>
    <w:rPr>
      <w:rFonts w:ascii="Arial" w:eastAsia="Times New Roman" w:hAnsi="Arial" w:cs="Arial"/>
      <w:sz w:val="24"/>
      <w:szCs w:val="24"/>
    </w:rPr>
  </w:style>
  <w:style w:type="paragraph" w:customStyle="1" w:styleId="TableHeaderText">
    <w:name w:val="Table Header Text"/>
    <w:basedOn w:val="TableText"/>
    <w:rsid w:val="004971CD"/>
    <w:rPr>
      <w:rFonts w:eastAsiaTheme="minorHAnsi" w:cstheme="minorBidi"/>
      <w:b/>
      <w:bCs/>
      <w:caps/>
      <w:lang w:val="de-DE" w:eastAsia="en-US"/>
    </w:rPr>
  </w:style>
  <w:style w:type="paragraph" w:customStyle="1" w:styleId="TableText">
    <w:name w:val="Table Text"/>
    <w:basedOn w:val="Normal"/>
    <w:qFormat/>
    <w:rsid w:val="00933255"/>
    <w:pPr>
      <w:spacing w:line="240" w:lineRule="auto"/>
      <w:jc w:val="left"/>
    </w:pPr>
    <w:rPr>
      <w:rFonts w:eastAsia="Times New Roman" w:cs="Times New Roman"/>
      <w:lang w:eastAsia="zh-CN"/>
    </w:rPr>
  </w:style>
  <w:style w:type="paragraph" w:customStyle="1" w:styleId="Continuedonnextpage">
    <w:name w:val="Continued on next page"/>
    <w:next w:val="Normal"/>
    <w:qFormat/>
    <w:rsid w:val="003E373F"/>
    <w:pPr>
      <w:numPr>
        <w:numId w:val="3"/>
      </w:numPr>
      <w:pBdr>
        <w:top w:val="single" w:sz="6" w:space="1" w:color="auto"/>
      </w:pBdr>
      <w:spacing w:before="240" w:after="0" w:line="240" w:lineRule="auto"/>
      <w:ind w:left="1699" w:firstLine="0"/>
      <w:jc w:val="right"/>
    </w:pPr>
    <w:rPr>
      <w:rFonts w:ascii="Arial" w:eastAsia="Times New Roman" w:hAnsi="Arial" w:cs="Arial"/>
      <w:i/>
      <w:sz w:val="20"/>
      <w:szCs w:val="24"/>
    </w:rPr>
  </w:style>
  <w:style w:type="paragraph" w:styleId="CommentSubject">
    <w:name w:val="annotation subject"/>
    <w:basedOn w:val="CommentText"/>
    <w:next w:val="CommentText"/>
    <w:link w:val="CommentSubjectChar"/>
    <w:uiPriority w:val="99"/>
    <w:semiHidden/>
    <w:unhideWhenUsed/>
    <w:rsid w:val="003E373F"/>
    <w:pPr>
      <w:spacing w:after="160"/>
    </w:pPr>
    <w:rPr>
      <w:rFonts w:asciiTheme="minorHAnsi" w:hAnsiTheme="minorHAnsi"/>
      <w:b/>
      <w:bCs/>
      <w:szCs w:val="20"/>
    </w:rPr>
  </w:style>
  <w:style w:type="character" w:customStyle="1" w:styleId="CommentSubjectChar">
    <w:name w:val="Comment Subject Char"/>
    <w:basedOn w:val="CommentTextChar"/>
    <w:link w:val="CommentSubject"/>
    <w:uiPriority w:val="99"/>
    <w:semiHidden/>
    <w:rsid w:val="003E373F"/>
    <w:rPr>
      <w:rFonts w:ascii="Times New Roman" w:eastAsia="Times New Roman" w:hAnsi="Times New Roman" w:cs="Times New Roman"/>
      <w:b/>
      <w:bCs/>
      <w:sz w:val="20"/>
      <w:szCs w:val="20"/>
    </w:rPr>
  </w:style>
  <w:style w:type="table" w:styleId="TableGrid">
    <w:name w:val="Table Grid"/>
    <w:basedOn w:val="TableNormal"/>
    <w:uiPriority w:val="59"/>
    <w:rsid w:val="003E373F"/>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A1"/>
    <w:basedOn w:val="Normal"/>
    <w:link w:val="ListParagraphChar"/>
    <w:uiPriority w:val="34"/>
    <w:qFormat/>
    <w:rsid w:val="00285212"/>
    <w:pPr>
      <w:numPr>
        <w:numId w:val="7"/>
      </w:numPr>
      <w:contextualSpacing/>
      <w:jc w:val="left"/>
    </w:pPr>
    <w:rPr>
      <w:rFonts w:eastAsia="Times New Roman" w:cs="Times New Roman"/>
      <w:szCs w:val="20"/>
      <w:lang w:eastAsia="zh-CN"/>
    </w:rPr>
  </w:style>
  <w:style w:type="character" w:customStyle="1" w:styleId="ListParagraphChar">
    <w:name w:val="List Paragraph Char"/>
    <w:aliases w:val="Bullet A1 Char"/>
    <w:basedOn w:val="DefaultParagraphFont"/>
    <w:link w:val="ListParagraph"/>
    <w:uiPriority w:val="34"/>
    <w:rsid w:val="00285212"/>
    <w:rPr>
      <w:rFonts w:ascii="Ebrima" w:eastAsia="Times New Roman" w:hAnsi="Ebrima" w:cs="Times New Roman"/>
      <w:szCs w:val="20"/>
      <w:lang w:eastAsia="zh-CN"/>
    </w:rPr>
  </w:style>
  <w:style w:type="paragraph" w:customStyle="1" w:styleId="CautionText">
    <w:name w:val="Caution Text"/>
    <w:rsid w:val="00A2720D"/>
    <w:pPr>
      <w:tabs>
        <w:tab w:val="left" w:pos="1224"/>
      </w:tabs>
      <w:spacing w:after="0" w:line="240" w:lineRule="auto"/>
      <w:ind w:left="1210" w:hanging="1210"/>
    </w:pPr>
    <w:rPr>
      <w:rFonts w:ascii="Arial" w:eastAsia="Times New Roman" w:hAnsi="Arial" w:cs="Times New Roman"/>
      <w:b/>
      <w:sz w:val="24"/>
      <w:szCs w:val="20"/>
    </w:rPr>
  </w:style>
  <w:style w:type="table" w:customStyle="1" w:styleId="TableGrid1">
    <w:name w:val="Table Grid1"/>
    <w:basedOn w:val="TableNormal"/>
    <w:next w:val="TableGrid"/>
    <w:uiPriority w:val="59"/>
    <w:rsid w:val="00592C66"/>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32C66"/>
    <w:pPr>
      <w:tabs>
        <w:tab w:val="center" w:pos="4680"/>
        <w:tab w:val="right" w:pos="9360"/>
      </w:tabs>
      <w:spacing w:after="0"/>
    </w:pPr>
  </w:style>
  <w:style w:type="character" w:customStyle="1" w:styleId="HeaderChar">
    <w:name w:val="Header Char"/>
    <w:basedOn w:val="DefaultParagraphFont"/>
    <w:link w:val="Header"/>
    <w:rsid w:val="00B32C66"/>
  </w:style>
  <w:style w:type="paragraph" w:styleId="Footer">
    <w:name w:val="footer"/>
    <w:basedOn w:val="Header"/>
    <w:link w:val="FooterChar"/>
    <w:uiPriority w:val="99"/>
    <w:unhideWhenUsed/>
    <w:rsid w:val="00293AFA"/>
    <w:pPr>
      <w:jc w:val="center"/>
    </w:pPr>
  </w:style>
  <w:style w:type="character" w:customStyle="1" w:styleId="FooterChar">
    <w:name w:val="Footer Char"/>
    <w:basedOn w:val="DefaultParagraphFont"/>
    <w:link w:val="Footer"/>
    <w:uiPriority w:val="99"/>
    <w:rsid w:val="00293AFA"/>
    <w:rPr>
      <w:rFonts w:ascii="Futura Medium" w:hAnsi="Futura Medium"/>
      <w:color w:val="595959" w:themeColor="text1" w:themeTint="A6"/>
    </w:rPr>
  </w:style>
  <w:style w:type="paragraph" w:customStyle="1" w:styleId="EmbeddedText">
    <w:name w:val="Embedded Text"/>
    <w:basedOn w:val="Normal"/>
    <w:rsid w:val="00B265B8"/>
    <w:pPr>
      <w:spacing w:after="0"/>
    </w:pPr>
    <w:rPr>
      <w:rFonts w:ascii="Times New Roman" w:hAnsi="Times New Roman"/>
      <w:sz w:val="24"/>
      <w:szCs w:val="24"/>
    </w:rPr>
  </w:style>
  <w:style w:type="paragraph" w:customStyle="1" w:styleId="Default">
    <w:name w:val="Default"/>
    <w:rsid w:val="00B265B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BodyText1PerfStd">
    <w:name w:val="Body Text 1_Perf Std"/>
    <w:basedOn w:val="Normal"/>
    <w:rsid w:val="00B265B8"/>
    <w:pPr>
      <w:spacing w:after="0"/>
    </w:pPr>
    <w:rPr>
      <w:rFonts w:ascii="Tahoma" w:hAnsi="Tahoma" w:cs="Tahoma"/>
      <w:sz w:val="20"/>
      <w:szCs w:val="24"/>
    </w:rPr>
  </w:style>
  <w:style w:type="paragraph" w:customStyle="1" w:styleId="BlockLine">
    <w:name w:val="Block Line"/>
    <w:next w:val="BlockText"/>
    <w:qFormat/>
    <w:rsid w:val="00BD07E0"/>
    <w:pPr>
      <w:pBdr>
        <w:top w:val="single" w:sz="6" w:space="1" w:color="auto"/>
      </w:pBdr>
      <w:spacing w:before="240" w:after="0" w:line="240" w:lineRule="auto"/>
      <w:ind w:left="1699"/>
    </w:pPr>
    <w:rPr>
      <w:rFonts w:ascii="Arial" w:eastAsia="Times New Roman" w:hAnsi="Arial" w:cs="Arial"/>
      <w:sz w:val="24"/>
      <w:szCs w:val="20"/>
    </w:rPr>
  </w:style>
  <w:style w:type="paragraph" w:customStyle="1" w:styleId="NoteText">
    <w:name w:val="Note Text"/>
    <w:basedOn w:val="Normal"/>
    <w:rsid w:val="00E24495"/>
    <w:rPr>
      <w:b/>
      <w:bCs/>
    </w:rPr>
  </w:style>
  <w:style w:type="paragraph" w:customStyle="1" w:styleId="NoteBullet1Text">
    <w:name w:val="Note Bullet 1 Text"/>
    <w:rsid w:val="00BD07E0"/>
    <w:pPr>
      <w:numPr>
        <w:numId w:val="4"/>
      </w:numPr>
      <w:spacing w:after="0" w:line="240" w:lineRule="auto"/>
      <w:ind w:left="979" w:hanging="187"/>
    </w:pPr>
    <w:rPr>
      <w:rFonts w:ascii="Arial" w:eastAsia="Times New Roman" w:hAnsi="Arial" w:cs="Arial"/>
      <w:b/>
      <w:sz w:val="24"/>
      <w:szCs w:val="24"/>
    </w:rPr>
  </w:style>
  <w:style w:type="character" w:styleId="FollowedHyperlink">
    <w:name w:val="FollowedHyperlink"/>
    <w:semiHidden/>
    <w:rsid w:val="008D7E59"/>
    <w:rPr>
      <w:color w:val="800080"/>
      <w:u w:val="none"/>
    </w:rPr>
  </w:style>
  <w:style w:type="paragraph" w:customStyle="1" w:styleId="ContinuedTableLabe">
    <w:name w:val="Continued Table Labe"/>
    <w:basedOn w:val="Normal"/>
    <w:rsid w:val="00DE32C6"/>
    <w:pPr>
      <w:spacing w:after="0"/>
    </w:pPr>
    <w:rPr>
      <w:rFonts w:ascii="Times New Roman" w:hAnsi="Times New Roman"/>
      <w:szCs w:val="24"/>
    </w:rPr>
  </w:style>
  <w:style w:type="character" w:styleId="Hyperlink">
    <w:name w:val="Hyperlink"/>
    <w:aliases w:val="Future Medium"/>
    <w:basedOn w:val="DefaultParagraphFont"/>
    <w:uiPriority w:val="99"/>
    <w:unhideWhenUsed/>
    <w:rsid w:val="007C4173"/>
    <w:rPr>
      <w:noProof/>
      <w:color w:val="0000FF"/>
      <w:u w:val="single"/>
    </w:rPr>
  </w:style>
  <w:style w:type="character" w:styleId="UnresolvedMention">
    <w:name w:val="Unresolved Mention"/>
    <w:basedOn w:val="DefaultParagraphFont"/>
    <w:uiPriority w:val="99"/>
    <w:semiHidden/>
    <w:unhideWhenUsed/>
    <w:rsid w:val="00D03584"/>
    <w:rPr>
      <w:color w:val="605E5C"/>
      <w:shd w:val="clear" w:color="auto" w:fill="E1DFDD"/>
    </w:rPr>
  </w:style>
  <w:style w:type="paragraph" w:customStyle="1" w:styleId="Copyright">
    <w:name w:val="Copyright"/>
    <w:basedOn w:val="Normal"/>
    <w:rsid w:val="008C617E"/>
    <w:pPr>
      <w:spacing w:after="0"/>
    </w:pPr>
    <w:rPr>
      <w:sz w:val="18"/>
    </w:rPr>
  </w:style>
  <w:style w:type="paragraph" w:customStyle="1" w:styleId="NumberedParagraph">
    <w:name w:val="Numbered Paragraph"/>
    <w:basedOn w:val="ListParagraph"/>
    <w:qFormat/>
    <w:rsid w:val="00434326"/>
    <w:pPr>
      <w:numPr>
        <w:numId w:val="5"/>
      </w:numPr>
    </w:pPr>
  </w:style>
  <w:style w:type="paragraph" w:customStyle="1" w:styleId="IndentedListParagraph">
    <w:name w:val="Indented List Paragraph"/>
    <w:basedOn w:val="ListParagraph"/>
    <w:qFormat/>
    <w:rsid w:val="00EC5D32"/>
    <w:pPr>
      <w:numPr>
        <w:ilvl w:val="2"/>
        <w:numId w:val="8"/>
      </w:numPr>
    </w:pPr>
  </w:style>
  <w:style w:type="paragraph" w:styleId="Revision">
    <w:name w:val="Revision"/>
    <w:hidden/>
    <w:uiPriority w:val="99"/>
    <w:semiHidden/>
    <w:rsid w:val="00627455"/>
    <w:pPr>
      <w:spacing w:after="0" w:line="240" w:lineRule="auto"/>
    </w:pPr>
    <w:rPr>
      <w:rFonts w:ascii="Futura Medium" w:eastAsia="Times New Roman" w:hAnsi="Futura Medium" w:cs="Times New Roman"/>
      <w:color w:val="404040" w:themeColor="text1" w:themeTint="BF"/>
      <w:szCs w:val="20"/>
      <w:lang w:eastAsia="nl-NL"/>
    </w:rPr>
  </w:style>
  <w:style w:type="paragraph" w:styleId="Subtitle">
    <w:name w:val="Subtitle"/>
    <w:basedOn w:val="Normal"/>
    <w:next w:val="Normal"/>
    <w:link w:val="SubtitleChar"/>
    <w:uiPriority w:val="11"/>
    <w:qFormat/>
    <w:rsid w:val="00C86188"/>
    <w:rPr>
      <w:rFonts w:eastAsiaTheme="majorEastAsia" w:cstheme="majorBidi"/>
      <w:iCs/>
      <w:color w:val="000000"/>
      <w:sz w:val="24"/>
      <w:szCs w:val="24"/>
    </w:rPr>
  </w:style>
  <w:style w:type="character" w:customStyle="1" w:styleId="SubtitleChar">
    <w:name w:val="Subtitle Char"/>
    <w:basedOn w:val="DefaultParagraphFont"/>
    <w:link w:val="Subtitle"/>
    <w:uiPriority w:val="11"/>
    <w:rsid w:val="00C86188"/>
    <w:rPr>
      <w:rFonts w:ascii="Futura Medium" w:eastAsiaTheme="majorEastAsia" w:hAnsi="Futura Medium" w:cstheme="majorBidi"/>
      <w:iCs/>
      <w:color w:val="000000"/>
      <w:sz w:val="24"/>
      <w:szCs w:val="24"/>
    </w:rPr>
  </w:style>
  <w:style w:type="paragraph" w:customStyle="1" w:styleId="Footer-Proprietarystatement">
    <w:name w:val="Footer - Proprietary statement"/>
    <w:basedOn w:val="Copyright"/>
    <w:qFormat/>
    <w:rsid w:val="00293AFA"/>
    <w:pPr>
      <w:jc w:val="center"/>
    </w:pPr>
  </w:style>
  <w:style w:type="paragraph" w:styleId="TOC1">
    <w:name w:val="toc 1"/>
    <w:basedOn w:val="Normal"/>
    <w:next w:val="Normal"/>
    <w:autoRedefine/>
    <w:uiPriority w:val="39"/>
    <w:unhideWhenUsed/>
    <w:rsid w:val="00E72A0B"/>
    <w:pPr>
      <w:tabs>
        <w:tab w:val="left" w:pos="440"/>
        <w:tab w:val="right" w:leader="dot" w:pos="9710"/>
      </w:tabs>
      <w:spacing w:after="100"/>
    </w:pPr>
  </w:style>
  <w:style w:type="paragraph" w:styleId="TOC3">
    <w:name w:val="toc 3"/>
    <w:basedOn w:val="Normal"/>
    <w:next w:val="Normal"/>
    <w:autoRedefine/>
    <w:uiPriority w:val="39"/>
    <w:unhideWhenUsed/>
    <w:rsid w:val="00400B9B"/>
    <w:pPr>
      <w:tabs>
        <w:tab w:val="left" w:pos="1540"/>
        <w:tab w:val="right" w:leader="dot" w:pos="9710"/>
      </w:tabs>
      <w:spacing w:after="100"/>
      <w:ind w:left="440"/>
      <w:jc w:val="left"/>
    </w:pPr>
  </w:style>
  <w:style w:type="paragraph" w:styleId="TOC4">
    <w:name w:val="toc 4"/>
    <w:basedOn w:val="Normal"/>
    <w:next w:val="Normal"/>
    <w:autoRedefine/>
    <w:uiPriority w:val="39"/>
    <w:unhideWhenUsed/>
    <w:rsid w:val="006C46B5"/>
    <w:pPr>
      <w:tabs>
        <w:tab w:val="left" w:pos="1760"/>
        <w:tab w:val="right" w:leader="dot" w:pos="9710"/>
      </w:tabs>
      <w:spacing w:after="100" w:line="259" w:lineRule="auto"/>
      <w:ind w:left="660"/>
      <w:jc w:val="left"/>
    </w:pPr>
    <w:rPr>
      <w:rFonts w:eastAsiaTheme="minorEastAsia"/>
      <w:noProof/>
      <w:sz w:val="20"/>
      <w:szCs w:val="20"/>
    </w:rPr>
  </w:style>
  <w:style w:type="paragraph" w:customStyle="1" w:styleId="AppendixSubhead">
    <w:name w:val="Appendix Subhead"/>
    <w:basedOn w:val="Subtitle"/>
    <w:qFormat/>
    <w:rsid w:val="002302DB"/>
    <w:pPr>
      <w:jc w:val="left"/>
    </w:pPr>
    <w:rPr>
      <w:b/>
      <w:bCs/>
      <w:color w:val="auto"/>
    </w:rPr>
  </w:style>
  <w:style w:type="paragraph" w:customStyle="1" w:styleId="AppendixTableText">
    <w:name w:val="Appendix Table Text"/>
    <w:basedOn w:val="Normal"/>
    <w:qFormat/>
    <w:rsid w:val="00A31A9B"/>
    <w:pPr>
      <w:spacing w:after="0" w:line="240" w:lineRule="auto"/>
      <w:jc w:val="left"/>
    </w:pPr>
    <w:rPr>
      <w:rFonts w:ascii="Arial" w:eastAsia="Times New Roman" w:hAnsi="Arial" w:cs="Times New Roman"/>
      <w:sz w:val="20"/>
      <w:szCs w:val="20"/>
    </w:rPr>
  </w:style>
  <w:style w:type="paragraph" w:customStyle="1" w:styleId="AppendixTableBullet">
    <w:name w:val="Appendix Table Bullet"/>
    <w:basedOn w:val="ListParagraph"/>
    <w:qFormat/>
    <w:rsid w:val="000E3D5D"/>
    <w:pPr>
      <w:spacing w:after="0" w:line="240" w:lineRule="auto"/>
    </w:pPr>
    <w:rPr>
      <w:rFonts w:ascii="Arial" w:hAnsi="Arial" w:cs="Arial"/>
      <w:sz w:val="20"/>
      <w:szCs w:val="18"/>
    </w:rPr>
  </w:style>
  <w:style w:type="paragraph" w:customStyle="1" w:styleId="AppendixTableNumberedBullet">
    <w:name w:val="Appendix Table Numbered Bullet"/>
    <w:basedOn w:val="Normal"/>
    <w:qFormat/>
    <w:rsid w:val="00A31A9B"/>
    <w:pPr>
      <w:spacing w:after="0" w:line="240" w:lineRule="auto"/>
      <w:jc w:val="left"/>
    </w:pPr>
    <w:rPr>
      <w:rFonts w:ascii="Arial" w:eastAsia="Times New Roman" w:hAnsi="Arial" w:cs="Times New Roman"/>
      <w:sz w:val="20"/>
      <w:szCs w:val="20"/>
    </w:rPr>
  </w:style>
  <w:style w:type="paragraph" w:styleId="TOC5">
    <w:name w:val="toc 5"/>
    <w:basedOn w:val="Normal"/>
    <w:next w:val="Normal"/>
    <w:autoRedefine/>
    <w:uiPriority w:val="39"/>
    <w:unhideWhenUsed/>
    <w:rsid w:val="004B394D"/>
    <w:pPr>
      <w:spacing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4B394D"/>
    <w:pPr>
      <w:spacing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4B394D"/>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4B394D"/>
    <w:pPr>
      <w:spacing w:after="100" w:line="259" w:lineRule="auto"/>
      <w:ind w:left="1540"/>
      <w:jc w:val="left"/>
    </w:pPr>
    <w:rPr>
      <w:rFonts w:asciiTheme="minorHAnsi" w:eastAsiaTheme="minorEastAsia" w:hAnsiTheme="minorHAnsi"/>
    </w:rPr>
  </w:style>
  <w:style w:type="paragraph" w:customStyle="1" w:styleId="ListParagraphBullet-Tables">
    <w:name w:val="List Paragraph Bullet - Tables"/>
    <w:basedOn w:val="ListParagraph"/>
    <w:qFormat/>
    <w:rsid w:val="00FA2FEA"/>
    <w:pPr>
      <w:spacing w:line="240" w:lineRule="auto"/>
      <w:ind w:left="505"/>
    </w:pPr>
  </w:style>
  <w:style w:type="paragraph" w:customStyle="1" w:styleId="AppendixTableHeader">
    <w:name w:val="Appendix Table Header"/>
    <w:basedOn w:val="AppendixTableText"/>
    <w:qFormat/>
    <w:rsid w:val="00BB009F"/>
    <w:rPr>
      <w:b/>
    </w:rPr>
  </w:style>
  <w:style w:type="paragraph" w:customStyle="1" w:styleId="AppendixFormsSubhead">
    <w:name w:val="Appendix Forms Subhead"/>
    <w:basedOn w:val="AppendixSubhead"/>
    <w:autoRedefine/>
    <w:qFormat/>
    <w:rsid w:val="00952FF6"/>
  </w:style>
  <w:style w:type="paragraph" w:styleId="BodyText">
    <w:name w:val="Body Text"/>
    <w:basedOn w:val="Normal"/>
    <w:link w:val="BodyTextChar"/>
    <w:uiPriority w:val="99"/>
    <w:unhideWhenUsed/>
    <w:rsid w:val="005C0C51"/>
    <w:pPr>
      <w:numPr>
        <w:numId w:val="18"/>
      </w:numPr>
      <w:spacing w:after="120"/>
    </w:pPr>
  </w:style>
  <w:style w:type="character" w:customStyle="1" w:styleId="BodyTextChar">
    <w:name w:val="Body Text Char"/>
    <w:basedOn w:val="DefaultParagraphFont"/>
    <w:link w:val="BodyText"/>
    <w:uiPriority w:val="99"/>
    <w:rsid w:val="005C0C51"/>
    <w:rPr>
      <w:rFonts w:ascii="Ebrima" w:hAnsi="Ebrima"/>
    </w:rPr>
  </w:style>
  <w:style w:type="paragraph" w:styleId="TOC9">
    <w:name w:val="toc 9"/>
    <w:basedOn w:val="Normal"/>
    <w:next w:val="Normal"/>
    <w:autoRedefine/>
    <w:uiPriority w:val="39"/>
    <w:unhideWhenUsed/>
    <w:rsid w:val="005E76CC"/>
    <w:pPr>
      <w:spacing w:after="100" w:line="278" w:lineRule="auto"/>
      <w:ind w:left="1920"/>
      <w:jc w:val="left"/>
    </w:pPr>
    <w:rPr>
      <w:rFonts w:asciiTheme="minorHAnsi" w:eastAsiaTheme="minorEastAsia" w:hAnsiTheme="minorHAnsi"/>
      <w:kern w:val="2"/>
      <w:sz w:val="24"/>
      <w:szCs w:val="24"/>
      <w14:ligatures w14:val="standardContextual"/>
    </w:rPr>
  </w:style>
  <w:style w:type="table" w:customStyle="1" w:styleId="TableGrid2">
    <w:name w:val="Table Grid2"/>
    <w:basedOn w:val="TableNormal"/>
    <w:next w:val="TableGrid"/>
    <w:uiPriority w:val="39"/>
    <w:rsid w:val="00787A88"/>
    <w:pPr>
      <w:spacing w:after="0" w:line="240" w:lineRule="auto"/>
    </w:pPr>
    <w:rPr>
      <w:rFonts w:ascii="Calibri (body)" w:hAnsi="Calibri (body)"/>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1092B"/>
    <w:pPr>
      <w:spacing w:after="100"/>
      <w:ind w:left="446"/>
    </w:pPr>
  </w:style>
  <w:style w:type="paragraph" w:customStyle="1" w:styleId="AppendixHeading2">
    <w:name w:val="Appendix Heading 2"/>
    <w:basedOn w:val="Heading2"/>
    <w:rsid w:val="006C2C06"/>
    <w:pPr>
      <w:keepLines w:val="0"/>
      <w:numPr>
        <w:ilvl w:val="2"/>
        <w:numId w:val="22"/>
      </w:numPr>
      <w:tabs>
        <w:tab w:val="clear" w:pos="720"/>
        <w:tab w:val="left" w:pos="1276"/>
      </w:tabs>
      <w:spacing w:before="120" w:after="240" w:line="240" w:lineRule="auto"/>
      <w:jc w:val="left"/>
    </w:pPr>
    <w:rPr>
      <w:rFonts w:ascii="ShellMedium" w:eastAsiaTheme="majorEastAsia" w:hAnsi="ShellMedium"/>
      <w:bCs w:val="0"/>
      <w:iCs w:val="0"/>
      <w:caps/>
      <w:color w:val="641964"/>
      <w:sz w:val="28"/>
      <w:szCs w:val="32"/>
      <w:lang w:eastAsia="en-US"/>
    </w:rPr>
  </w:style>
  <w:style w:type="paragraph" w:customStyle="1" w:styleId="AppendixHeading">
    <w:name w:val="Appendix Heading"/>
    <w:basedOn w:val="Heading1"/>
    <w:next w:val="Normal"/>
    <w:autoRedefine/>
    <w:qFormat/>
    <w:rsid w:val="00811695"/>
    <w:pPr>
      <w:keepLines w:val="0"/>
      <w:numPr>
        <w:numId w:val="22"/>
      </w:numPr>
      <w:shd w:val="clear" w:color="auto" w:fill="auto"/>
      <w:tabs>
        <w:tab w:val="left" w:pos="1134"/>
      </w:tabs>
      <w:spacing w:before="240" w:after="240" w:line="240" w:lineRule="auto"/>
      <w:ind w:right="-630"/>
    </w:pPr>
    <w:rPr>
      <w:sz w:val="32"/>
      <w:szCs w:val="32"/>
      <w:lang w:eastAsia="nl-NL"/>
    </w:rPr>
  </w:style>
  <w:style w:type="paragraph" w:customStyle="1" w:styleId="AppendixHeading1">
    <w:name w:val="Appendix Heading 1"/>
    <w:basedOn w:val="Heading2"/>
    <w:next w:val="Normal"/>
    <w:qFormat/>
    <w:rsid w:val="006C2C06"/>
    <w:pPr>
      <w:keepLines w:val="0"/>
      <w:numPr>
        <w:numId w:val="22"/>
      </w:numPr>
      <w:tabs>
        <w:tab w:val="left" w:pos="992"/>
      </w:tabs>
      <w:spacing w:before="120" w:after="240" w:line="240" w:lineRule="auto"/>
      <w:jc w:val="left"/>
    </w:pPr>
    <w:rPr>
      <w:rFonts w:ascii="ShellMedium" w:eastAsiaTheme="minorHAnsi" w:hAnsi="ShellMedium" w:cstheme="minorBidi"/>
      <w:bCs w:val="0"/>
      <w:iCs w:val="0"/>
      <w:color w:val="ED7D31" w:themeColor="accent2"/>
      <w:sz w:val="28"/>
      <w:lang w:eastAsia="en-US"/>
    </w:rPr>
  </w:style>
  <w:style w:type="paragraph" w:customStyle="1" w:styleId="Tabletext0">
    <w:name w:val="Table text"/>
    <w:basedOn w:val="Normal"/>
    <w:rsid w:val="006C2C06"/>
    <w:pPr>
      <w:spacing w:after="120" w:line="240" w:lineRule="auto"/>
      <w:jc w:val="left"/>
    </w:pPr>
    <w:rPr>
      <w:rFonts w:ascii="ShellMedium" w:hAnsi="ShellMedium"/>
      <w:color w:val="595959"/>
      <w:szCs w:val="24"/>
    </w:rPr>
  </w:style>
  <w:style w:type="paragraph" w:customStyle="1" w:styleId="FooterPlain">
    <w:name w:val="Footer Plain"/>
    <w:rsid w:val="00157786"/>
    <w:pPr>
      <w:spacing w:after="0" w:line="240" w:lineRule="auto"/>
      <w:jc w:val="center"/>
    </w:pPr>
    <w:rPr>
      <w:rFonts w:ascii="Arial" w:eastAsia="Times New Roman" w:hAnsi="Arial" w:cs="Arial"/>
      <w:sz w:val="20"/>
      <w:szCs w:val="20"/>
    </w:rPr>
  </w:style>
  <w:style w:type="paragraph" w:customStyle="1" w:styleId="FooterBoldItalic">
    <w:name w:val="Footer Bold Italic"/>
    <w:rsid w:val="00157786"/>
    <w:pPr>
      <w:spacing w:after="0" w:line="240" w:lineRule="auto"/>
      <w:jc w:val="center"/>
    </w:pPr>
    <w:rPr>
      <w:rFonts w:ascii="Arial" w:eastAsia="Times New Roman" w:hAnsi="Arial" w:cs="Times New Roman"/>
      <w:b/>
      <w:i/>
      <w:sz w:val="20"/>
      <w:szCs w:val="20"/>
    </w:rPr>
  </w:style>
  <w:style w:type="paragraph" w:customStyle="1" w:styleId="FooterBold">
    <w:name w:val="Footer Bold"/>
    <w:rsid w:val="00157786"/>
    <w:pPr>
      <w:spacing w:after="0" w:line="240" w:lineRule="auto"/>
      <w:jc w:val="center"/>
    </w:pPr>
    <w:rPr>
      <w:rFonts w:ascii="Arial" w:eastAsia="Times New Roman" w:hAnsi="Arial" w:cs="Times New Roman"/>
      <w:b/>
      <w:bCs/>
      <w:sz w:val="20"/>
      <w:szCs w:val="20"/>
    </w:rPr>
  </w:style>
  <w:style w:type="paragraph" w:customStyle="1" w:styleId="FooterRed">
    <w:name w:val="Footer Red"/>
    <w:rsid w:val="00157786"/>
    <w:pPr>
      <w:spacing w:after="0" w:line="240" w:lineRule="auto"/>
    </w:pPr>
    <w:rPr>
      <w:rFonts w:ascii="Arial" w:eastAsia="Times New Roman" w:hAnsi="Arial" w:cs="Times New Roman"/>
      <w:color w:val="FF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286956">
      <w:bodyDiv w:val="1"/>
      <w:marLeft w:val="0"/>
      <w:marRight w:val="0"/>
      <w:marTop w:val="0"/>
      <w:marBottom w:val="0"/>
      <w:divBdr>
        <w:top w:val="none" w:sz="0" w:space="0" w:color="auto"/>
        <w:left w:val="none" w:sz="0" w:space="0" w:color="auto"/>
        <w:bottom w:val="none" w:sz="0" w:space="0" w:color="auto"/>
        <w:right w:val="none" w:sz="0" w:space="0" w:color="auto"/>
      </w:divBdr>
    </w:div>
    <w:div w:id="987906201">
      <w:bodyDiv w:val="1"/>
      <w:marLeft w:val="0"/>
      <w:marRight w:val="0"/>
      <w:marTop w:val="0"/>
      <w:marBottom w:val="0"/>
      <w:divBdr>
        <w:top w:val="none" w:sz="0" w:space="0" w:color="auto"/>
        <w:left w:val="none" w:sz="0" w:space="0" w:color="auto"/>
        <w:bottom w:val="none" w:sz="0" w:space="0" w:color="auto"/>
        <w:right w:val="none" w:sz="0" w:space="0" w:color="auto"/>
      </w:divBdr>
    </w:div>
    <w:div w:id="1139415184">
      <w:bodyDiv w:val="1"/>
      <w:marLeft w:val="0"/>
      <w:marRight w:val="0"/>
      <w:marTop w:val="0"/>
      <w:marBottom w:val="0"/>
      <w:divBdr>
        <w:top w:val="none" w:sz="0" w:space="0" w:color="auto"/>
        <w:left w:val="none" w:sz="0" w:space="0" w:color="auto"/>
        <w:bottom w:val="none" w:sz="0" w:space="0" w:color="auto"/>
        <w:right w:val="none" w:sz="0" w:space="0" w:color="auto"/>
      </w:divBdr>
    </w:div>
    <w:div w:id="1406076081">
      <w:bodyDiv w:val="1"/>
      <w:marLeft w:val="0"/>
      <w:marRight w:val="0"/>
      <w:marTop w:val="0"/>
      <w:marBottom w:val="0"/>
      <w:divBdr>
        <w:top w:val="none" w:sz="0" w:space="0" w:color="auto"/>
        <w:left w:val="none" w:sz="0" w:space="0" w:color="auto"/>
        <w:bottom w:val="none" w:sz="0" w:space="0" w:color="auto"/>
        <w:right w:val="none" w:sz="0" w:space="0" w:color="auto"/>
      </w:divBdr>
    </w:div>
    <w:div w:id="1704018609">
      <w:bodyDiv w:val="1"/>
      <w:marLeft w:val="0"/>
      <w:marRight w:val="0"/>
      <w:marTop w:val="0"/>
      <w:marBottom w:val="0"/>
      <w:divBdr>
        <w:top w:val="none" w:sz="0" w:space="0" w:color="auto"/>
        <w:left w:val="none" w:sz="0" w:space="0" w:color="auto"/>
        <w:bottom w:val="none" w:sz="0" w:space="0" w:color="auto"/>
        <w:right w:val="none" w:sz="0" w:space="0" w:color="auto"/>
      </w:divBdr>
    </w:div>
    <w:div w:id="1998652872">
      <w:bodyDiv w:val="1"/>
      <w:marLeft w:val="0"/>
      <w:marRight w:val="0"/>
      <w:marTop w:val="0"/>
      <w:marBottom w:val="0"/>
      <w:divBdr>
        <w:top w:val="none" w:sz="0" w:space="0" w:color="auto"/>
        <w:left w:val="none" w:sz="0" w:space="0" w:color="auto"/>
        <w:bottom w:val="none" w:sz="0" w:space="0" w:color="auto"/>
        <w:right w:val="none" w:sz="0" w:space="0" w:color="auto"/>
      </w:divBdr>
    </w:div>
    <w:div w:id="206926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oleObject" Target="embeddings/oleObject1.bin"/><Relationship Id="rId47" Type="http://schemas.openxmlformats.org/officeDocument/2006/relationships/image" Target="media/image26.emf"/><Relationship Id="rId50" Type="http://schemas.openxmlformats.org/officeDocument/2006/relationships/package" Target="embeddings/Microsoft_Word_Document3.doc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opito.com/training-providers"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yperlink" Target="https://eznotam.com/"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package" Target="embeddings/Microsoft_Word_Document.docx"/><Relationship Id="rId52" Type="http://schemas.openxmlformats.org/officeDocument/2006/relationships/package" Target="embeddings/Microsoft_Word_Document4.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package" Target="embeddings/Microsoft_Word_Document2.docx"/><Relationship Id="rId8" Type="http://schemas.openxmlformats.org/officeDocument/2006/relationships/settings" Target="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NewPaxForm@shell.com" TargetMode="External"/><Relationship Id="rId25" Type="http://schemas.openxmlformats.org/officeDocument/2006/relationships/hyperlink" Target="https://eznotam.com/"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package" Target="embeddings/Microsoft_Word_Document1.docx"/><Relationship Id="rId20" Type="http://schemas.openxmlformats.org/officeDocument/2006/relationships/image" Target="media/image5.png"/><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image" Target="media/image18.png"/><Relationship Id="rId49"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AEFIsRecord xmlns="http://schemas.microsoft.com/sharepoint/v3" xsi:nil="true"/>
    <SAEFAssetIdentifier xmlns="http://schemas.microsoft.com/sharepoint/v3" xsi:nil="true"/>
    <SAEFOwner xmlns="http://schemas.microsoft.com/sharepoint/v3" xsi:nil="true"/>
    <SAEFLanguageTaxHTField0 xmlns="http://schemas.microsoft.com/sharepoint/v3">
      <Terms xmlns="http://schemas.microsoft.com/office/infopath/2007/PartnerControls">
        <TermInfo xmlns="http://schemas.microsoft.com/office/infopath/2007/PartnerControls">
          <TermName xmlns="http://schemas.microsoft.com/office/infopath/2007/PartnerControls">5</TermName>
          <TermId xmlns="http://schemas.microsoft.com/office/infopath/2007/PartnerControls">bd3ad5ee-f0c3-40aa-8cc8-36ef09940af3</TermId>
        </TermInfo>
      </Terms>
    </SAEFLanguageTaxHTField0>
    <SAEFDocumentTypeTaxHTField0 xmlns="http://schemas.microsoft.com/sharepoint/v3">
      <Terms xmlns="http://schemas.microsoft.com/office/infopath/2007/PartnerControls">
        <TermInfo xmlns="http://schemas.microsoft.com/office/infopath/2007/PartnerControls">
          <TermName xmlns="http://schemas.microsoft.com/office/infopath/2007/PartnerControls">54</TermName>
          <TermId xmlns="http://schemas.microsoft.com/office/infopath/2007/PartnerControls">badd8091-6b28-4163-9ae9-2f3c3a521b83</TermId>
        </TermInfo>
      </Terms>
    </SAEFDocumentTypeTaxHTField0>
    <SAEFCollection xmlns="http://schemas.microsoft.com/sharepoint/v3">false</SAEFCollection>
    <SAEFDocumentStatusTaxHTField0 xmlns="http://schemas.microsoft.com/sharepoint/v3">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1c86f377-7d91-4c95-bd5b-c18c83fe0aa5</TermId>
        </TermInfo>
      </Terms>
    </SAEFDocumentStatusTaxHTField0>
    <SAEFBusinessProcessTaxHTField0 xmlns="http://schemas.microsoft.com/sharepoint/v3">
      <Terms xmlns="http://schemas.microsoft.com/office/infopath/2007/PartnerControls">
        <TermInfo xmlns="http://schemas.microsoft.com/office/infopath/2007/PartnerControls">
          <TermName xmlns="http://schemas.microsoft.com/office/infopath/2007/PartnerControls">9</TermName>
          <TermId xmlns="http://schemas.microsoft.com/office/infopath/2007/PartnerControls">de469197-5586-49bf-8aa0-481420cbab7f</TermId>
        </TermInfo>
      </Terms>
    </SAEFBusinessProcessTaxHTField0>
    <SAEFLegalEntityTaxHTField0 xmlns="http://schemas.microsoft.com/sharepoint/v3">
      <Terms xmlns="http://schemas.microsoft.com/office/infopath/2007/PartnerControls">
        <TermInfo xmlns="http://schemas.microsoft.com/office/infopath/2007/PartnerControls">
          <TermName xmlns="http://schemas.microsoft.com/office/infopath/2007/PartnerControls">524</TermName>
          <TermId xmlns="http://schemas.microsoft.com/office/infopath/2007/PartnerControls">8dc9915e-e591-43e7-91e6-c9e8b13c25a6</TermId>
        </TermInfo>
      </Terms>
    </SAEFLegalEntityTaxHTField0>
    <SAEFTRIMRecordNumber xmlns="http://schemas.microsoft.com/sharepoint/v3" xsi:nil="true"/>
    <SAEFBusinessTaxHTField0 xmlns="http://schemas.microsoft.com/sharepoint/v3">
      <Terms xmlns="http://schemas.microsoft.com/office/infopath/2007/PartnerControls">
        <TermInfo xmlns="http://schemas.microsoft.com/office/infopath/2007/PartnerControls">
          <TermName xmlns="http://schemas.microsoft.com/office/infopath/2007/PartnerControls">1</TermName>
          <TermId xmlns="http://schemas.microsoft.com/office/infopath/2007/PartnerControls">dabf15d9-4f75-4ed1-b8a1-a0c3e2a85888</TermId>
        </TermInfo>
      </Terms>
    </SAEFBusinessTaxHTField0>
    <SAEF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8</TermName>
          <TermId xmlns="http://schemas.microsoft.com/office/infopath/2007/PartnerControls">2ac8835e-0587-4096-a6e2-1f68da1e6cb3</TermId>
        </TermInfo>
      </Terms>
    </SAEFExportControlClassificationTaxHTField0>
    <SAEF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1</TermName>
          <TermId xmlns="http://schemas.microsoft.com/office/infopath/2007/PartnerControls">dabf15d9-4f75-4ed1-b8a1-a0c3e2a85888</TermId>
        </TermInfo>
      </Terms>
    </SAEFBusinessUnitRegionTaxHTField0>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479</TermName>
          <TermId xmlns="http://schemas.microsoft.com/office/infopath/2007/PartnerControls">6c4ad875-5af6-45fb-9ae9-62dd1609b327</TermId>
        </TermInfo>
      </Terms>
    </SAEFCountryOfJurisdictionTaxHTField0>
    <SAEFGlobalFunctionTaxHTField0 xmlns="http://schemas.microsoft.com/sharepoint/v3">
      <Terms xmlns="http://schemas.microsoft.com/office/infopath/2007/PartnerControls">
        <TermInfo xmlns="http://schemas.microsoft.com/office/infopath/2007/PartnerControls">
          <TermName xmlns="http://schemas.microsoft.com/office/infopath/2007/PartnerControls">2</TermName>
          <TermId xmlns="http://schemas.microsoft.com/office/infopath/2007/PartnerControls">8f3a98f8-b482-4e7f-a50c-764ecb69c722</TermId>
        </TermInfo>
      </Terms>
    </SAEFGlobalFunctionTaxHTField0>
    <SAEFSiteOwner xmlns="http://schemas.microsoft.com/sharepoint/v3">i:0#.w|europe\gbx962-f</SAEFSiteOwner>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7</TermName>
          <TermId xmlns="http://schemas.microsoft.com/office/infopath/2007/PartnerControls">21aa7f98-4035-4019-a764-107acb7269af</TermId>
        </TermInfo>
      </Terms>
    </SAEFSecurityClassificationTaxHTField0>
    <SAEFSiteCollectionName xmlns="http://schemas.microsoft.com/sharepoint/v3">Global BMS</SAEFSiteCollectionName>
    <_dlc_DocIdPersistId xmlns="c5b805bd-acb7-49db-9e8a-d7126b7c23d9" xsi:nil="true"/>
    <TaxCatchAllLabel xmlns="c5b805bd-acb7-49db-9e8a-d7126b7c23d9" xsi:nil="true"/>
    <_dlc_DocIdUrl xmlns="c5b805bd-acb7-49db-9e8a-d7126b7c23d9">
      <Url>https://eu001-sp.shell.com/sites/AAFAA1511/_layouts/15/DocIdRedir.aspx?ID=AAFAA1511-2132091268-53522</Url>
      <Description>AAFAA1511-2132091268-53522</Description>
    </_dlc_DocIdUrl>
    <TaxCatchAll xmlns="c5b805bd-acb7-49db-9e8a-d7126b7c23d9">
      <Value>7</Value>
      <Value>167</Value>
      <Value>47</Value>
      <Value>165</Value>
      <Value>11</Value>
      <Value>9</Value>
      <Value>8</Value>
      <Value>166</Value>
      <Value>6</Value>
      <Value>4</Value>
    </TaxCatchAll>
    <_dlc_DocId xmlns="c5b805bd-acb7-49db-9e8a-d7126b7c23d9">AAFAA1511-2132091268-53522</_dlc_DocId>
    <DocumentSetDescription xmlns="http://schemas.microsoft.com/sharepoint/v3" xsi:nil="true"/>
    <Livelink_x0020_Instance_x0020_Column xmlns="561c7d68-8915-4d92-8c46-d9bf5933d7ed" xsi:nil="true"/>
    <Shell_x0020_SharePoint_x0020_SAEF_x0020_Owner xmlns="561c7d68-8915-4d92-8c46-d9bf5933d7ed">Tom Pigott</Shell_x0020_SharePoint_x0020_SAEF_x0020_Owner>
    <lcf76f155ced4ddcb4097134ff3c332f xmlns="561c7d68-8915-4d92-8c46-d9bf5933d7ed">
      <Terms xmlns="http://schemas.microsoft.com/office/infopath/2007/PartnerControls"/>
    </lcf76f155ced4ddcb4097134ff3c332f>
    <Folder_x0020_STRUCTURE xmlns="561c7d68-8915-4d92-8c46-d9bf5933d7ed" xsi:nil="true"/>
    <LivelinkID xmlns="561c7d68-8915-4d92-8c46-d9bf5933d7ed" xsi:nil="true"/>
    <SharedWithUsers xmlns="c5b805bd-acb7-49db-9e8a-d7126b7c23d9">
      <UserInfo>
        <DisplayName>Jefferson, Jonathan C SEPCO-UPD/P/WCY</DisplayName>
        <AccountId>1268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Shell Document" ma:contentTypeID="0x0101006F0A470EEB1140E7AA14F4CE8A50B54C0001CB1477F4DD432AA86DD56CC3887AF400720B3FD711F063498B2ED83CA8F8628C" ma:contentTypeVersion="55" ma:contentTypeDescription="Shell Document Content Type" ma:contentTypeScope="" ma:versionID="9e8dedd6adf4def1a6b6b51239098a42">
  <xsd:schema xmlns:xsd="http://www.w3.org/2001/XMLSchema" xmlns:xs="http://www.w3.org/2001/XMLSchema" xmlns:p="http://schemas.microsoft.com/office/2006/metadata/properties" xmlns:ns1="http://schemas.microsoft.com/sharepoint/v3" xmlns:ns2="c5b805bd-acb7-49db-9e8a-d7126b7c23d9" xmlns:ns4="561c7d68-8915-4d92-8c46-d9bf5933d7ed" targetNamespace="http://schemas.microsoft.com/office/2006/metadata/properties" ma:root="true" ma:fieldsID="bc3516357a535c70fc1c3726dcef81f4" ns1:_="" ns2:_="" ns4:_="">
    <xsd:import namespace="http://schemas.microsoft.com/sharepoint/v3"/>
    <xsd:import namespace="c5b805bd-acb7-49db-9e8a-d7126b7c23d9"/>
    <xsd:import namespace="561c7d68-8915-4d92-8c46-d9bf5933d7ed"/>
    <xsd:element name="properties">
      <xsd:complexType>
        <xsd:sequence>
          <xsd:element name="documentManagement">
            <xsd:complexType>
              <xsd:all>
                <xsd:element ref="ns2:_dlc_DocIdUrl" minOccurs="0"/>
                <xsd:element ref="ns1:SAEFSecurityClassificationTaxHTField0" minOccurs="0"/>
                <xsd:element ref="ns1:SAEFExportControlClassificationTaxHTField0" minOccurs="0"/>
                <xsd:element ref="ns1:SAEFDocumentStatusTaxHTField0" minOccurs="0"/>
                <xsd:element ref="ns1:SAEFDocumentTypeTaxHTField0" minOccurs="0"/>
                <xsd:element ref="ns1:SAEFOwner" minOccurs="0"/>
                <xsd:element ref="ns1:SAEFBusinessTaxHTField0" minOccurs="0"/>
                <xsd:element ref="ns1:SAEFBusinessUnitRegionTaxHTField0" minOccurs="0"/>
                <xsd:element ref="ns1:SAEFGlobalFunctionTaxHTField0" minOccurs="0"/>
                <xsd:element ref="ns1:SAEFBusinessProcessTaxHTField0" minOccurs="0"/>
                <xsd:element ref="ns1:SAEFLegalEntityTaxHTField0" minOccurs="0"/>
                <xsd:element ref="ns1:SAEFSiteCollectionName"/>
                <xsd:element ref="ns1:SAEFSiteOwner"/>
                <xsd:element ref="ns1:SAEFLanguageTaxHTField0" minOccurs="0"/>
                <xsd:element ref="ns1:SAEFCountryOfJurisdictionTaxHTField0" minOccurs="0"/>
                <xsd:element ref="ns1:SAEFCollection"/>
                <xsd:element ref="ns1:SAEFAssetIdentifier" minOccurs="0"/>
                <xsd:element ref="ns2:TaxCatchAllLabel" minOccurs="0"/>
                <xsd:element ref="ns2:TaxCatchAll" minOccurs="0"/>
                <xsd:element ref="ns2:_dlc_DocId" minOccurs="0"/>
                <xsd:element ref="ns2:_dlc_DocIdPersistId" minOccurs="0"/>
                <xsd:element ref="ns1:SAEFIsRecord" minOccurs="0"/>
                <xsd:element ref="ns1:SAEFTRIMRecordNumber" minOccurs="0"/>
                <xsd:element ref="ns4:LivelinkID" minOccurs="0"/>
                <xsd:element ref="ns4:Folder_x0020_STRUCTURE" minOccurs="0"/>
                <xsd:element ref="ns4:Livelink_x0020_Instance_x0020_Column" minOccurs="0"/>
                <xsd:element ref="ns4:Shell_x0020_SharePoint_x0020_SAEF_x0020_Owner" minOccurs="0"/>
                <xsd:element ref="ns1:DocumentSetDescription" minOccurs="0"/>
                <xsd:element ref="ns4:MediaServiceMetadata" minOccurs="0"/>
                <xsd:element ref="ns4:MediaServiceFastMetadata" minOccurs="0"/>
                <xsd:element ref="ns4:MediaServiceDateTaken" minOccurs="0"/>
                <xsd:element ref="ns4:MediaServiceAutoTags" minOccurs="0"/>
                <xsd:element ref="ns2:SharedWithUsers" minOccurs="0"/>
                <xsd:element ref="ns2:SharedWithDetail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AEFSecurityClassificationTaxHTField0" ma:index="3" ma:taxonomy="true" ma:internalName="SAEFSecurityClassificationTaxHTField0" ma:taxonomyFieldName="SAEFSecurityClassification" ma:displayName="Security Classification" ma:default="12;#Confidential|e4bc29b2-6e76-48cc-b090-8b544c0802ae"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element name="SAEFExportControlClassificationTaxHTField0" ma:index="5" nillable="true" ma:taxonomy="true" ma:internalName="SAEFExportControlClassificationTaxHTField0" ma:taxonomyFieldName="SAEFExportControlClassification" ma:displayName="Export Control" ma:readOnly="false" ma:default="9;#Non-US content - Non Controlled|2ac8835e-0587-4096-a6e2-1f68da1e6cb3"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AEFDocumentStatusTaxHTField0" ma:index="7" ma:taxonomy="true" ma:internalName="SAEFDocumentStatusTaxHTField0" ma:taxonomyFieldName="SAEFDocumentStatus" ma:displayName="Document Status" ma:readOnly="false" ma:default="11;#Draft|1c86f377-7d91-4c95-bd5b-c18c83fe0aa5" ma:fieldId="{627a77c6-2170-43dd-a0ef-eb6a3870ea75}" ma:sspId="e3aebf70-341c-4d91-bdd3-aba9df361687" ma:termSetId="935aba77-d2cb-414d-bb70-87b73a0515d8" ma:anchorId="00000000-0000-0000-0000-000000000000" ma:open="false" ma:isKeyword="false">
      <xsd:complexType>
        <xsd:sequence>
          <xsd:element ref="pc:Terms" minOccurs="0" maxOccurs="1"/>
        </xsd:sequence>
      </xsd:complexType>
    </xsd:element>
    <xsd:element name="SAEFDocumentTypeTaxHTField0" ma:index="9" ma:taxonomy="true" ma:internalName="SAEFDocumentTypeTaxHTField0" ma:taxonomyFieldName="SAEFDocumentType" ma:displayName="Document Type" ma:readOnly="false" ma:default="13;#ZZZ - Migrated - To be Selected|647fb9a5-0dbe-4dbf-b5fa-f93c1a17de8d" ma:fieldId="{566fdc14-b4fa-46ee-a88e-e2aac7ad2eac}" ma:sspId="e3aebf70-341c-4d91-bdd3-aba9df361687" ma:termSetId="c44bbaaa-530b-481e-814c-1a89fe9de40e" ma:anchorId="352dd3f6-c8ee-4c48-93af-e62c944275c3" ma:open="false" ma:isKeyword="false">
      <xsd:complexType>
        <xsd:sequence>
          <xsd:element ref="pc:Terms" minOccurs="0" maxOccurs="1"/>
        </xsd:sequence>
      </xsd:complexType>
    </xsd:element>
    <xsd:element name="SAEFOwner" ma:index="12" nillable="true" ma:displayName="Owner" ma:internalName="SAEFOwner">
      <xsd:simpleType>
        <xsd:restriction base="dms:Text"/>
      </xsd:simpleType>
    </xsd:element>
    <xsd:element name="SAEFBusinessTaxHTField0" ma:index="13" ma:taxonomy="true" ma:internalName="SAEFBusinessTaxHTField0" ma:taxonomyFieldName="SAEFBusiness" ma:displayName="Business" ma:readOnly="false" ma:default="1;#Upstream Americas|f84094d2-b988-4b08-ac9c-4576a04889a5"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BusinessUnitRegionTaxHTField0" ma:index="15" ma:taxonomy="true" ma:internalName="SAEFBusinessUnitRegionTaxHTField0" ma:taxonomyFieldName="SAEFBusinessUnitRegion" ma:displayName="Business Unit/Region" ma:readOnly="false" ma:default="2;#Deep Water|dce5512f-72dd-4717-9460-28f5c5466375"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GlobalFunctionTaxHTField0" ma:index="17" ma:taxonomy="true" ma:internalName="SAEFGlobalFunctionTaxHTField0" ma:taxonomyFieldName="SAEF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AEFBusinessProcessTaxHTField0" ma:index="19" nillable="true" ma:taxonomy="true" ma:internalName="SAEFBusinessProcessTaxHTField0" ma:taxonomyFieldName="SAEFBusinessProcess" ma:displayName="Business Process" ma:default="10;#All - Records Management|1f68a0f2-47ab-4887-8df5-7c0616d5ad90"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AEFLegalEntityTaxHTField0" ma:index="21" ma:taxonomy="true" ma:internalName="SAEFLegalEntityTaxHTField0" ma:taxonomyFieldName="SAEFLegalEntity" ma:displayName="Legal Entity" ma:readOnly="false" ma:default="4;#SEPCO|8dc9915e-e591-43e7-91e6-c9e8b13c25a6" ma:fieldId="{529dd253-148e-4d10-9b8c-1444f6695d3b}"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SiteCollectionName" ma:index="23" ma:displayName="Site Collection Name" ma:default="UA Logistics - Aviation" ma:hidden="true" ma:internalName="SAEFSiteCollectionName" ma:readOnly="false">
      <xsd:simpleType>
        <xsd:restriction base="dms:Text"/>
      </xsd:simpleType>
    </xsd:element>
    <xsd:element name="SAEFSiteOwner" ma:index="24" ma:displayName="Site Owner" ma:default="i:0#.w|europe\its-app-imffv-s" ma:hidden="true" ma:internalName="SAEFSiteOwner" ma:readOnly="false">
      <xsd:simpleType>
        <xsd:restriction base="dms:Text"/>
      </xsd:simpleType>
    </xsd:element>
    <xsd:element name="SAEFLanguageTaxHTField0" ma:index="25" ma:taxonomy="true" ma:internalName="SAEFLanguageTaxHTField0" ma:taxonomyFieldName="SAEF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AEFCountryOfJurisdictionTaxHTField0" ma:index="27" ma:taxonomy="true" ma:internalName="SAEFCountryOfJurisdictionTaxHTField0" ma:taxonomyFieldName="SAEFCountryOfJurisdiction" ma:displayName="Country of Jurisdiction" ma:readOnly="false" ma:default="7;#UNITED STATES|6c4ad875-5af6-45fb-9ae9-62dd1609b327" ma:fieldId="{dc07035f-7987-48f5-ba88-2d29e2b62c9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AEFCollection" ma:index="29" ma:displayName="Collection" ma:default="0" ma:hidden="true" ma:internalName="SAEFCollection">
      <xsd:simpleType>
        <xsd:restriction base="dms:Boolean"/>
      </xsd:simpleType>
    </xsd:element>
    <xsd:element name="SAEFAssetIdentifier" ma:index="30" nillable="true" ma:displayName="Asset Identifier" ma:hidden="true" ma:internalName="SAEFAssetIdentifier">
      <xsd:simpleType>
        <xsd:restriction base="dms:Text"/>
      </xsd:simpleType>
    </xsd:element>
    <xsd:element name="SAEFIsRecord" ma:index="41" nillable="true" ma:displayName="Is Archived" ma:hidden="true" ma:indexed="true" ma:internalName="SAEFIsRecord">
      <xsd:simpleType>
        <xsd:restriction base="dms:Text"/>
      </xsd:simpleType>
    </xsd:element>
    <xsd:element name="SAEFTRIMRecordNumber" ma:index="42" nillable="true" ma:displayName="TRIM Record Number" ma:hidden="true" ma:internalName="SAEFTRIMRecordNumber">
      <xsd:simpleType>
        <xsd:restriction base="dms:Text"/>
      </xsd:simpleType>
    </xsd:element>
    <xsd:element name="DocumentSetDescription" ma:index="47"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b805bd-acb7-49db-9e8a-d7126b7c23d9"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31" nillable="true" ma:displayName="Taxonomy Catch All Column1" ma:hidden="true" ma:list="{0f7c811c-acc5-4743-8f86-6dfd1b7ce6ae}" ma:internalName="TaxCatchAllLabel" ma:readOnly="true" ma:showField="CatchAllDataLabel" ma:web="c5b805bd-acb7-49db-9e8a-d7126b7c23d9">
      <xsd:complexType>
        <xsd:complexContent>
          <xsd:extension base="dms:MultiChoiceLookup">
            <xsd:sequence>
              <xsd:element name="Value" type="dms:Lookup" maxOccurs="unbounded" minOccurs="0" nillable="true"/>
            </xsd:sequence>
          </xsd:extension>
        </xsd:complexContent>
      </xsd:complexType>
    </xsd:element>
    <xsd:element name="TaxCatchAll" ma:index="32" nillable="true" ma:displayName="Taxonomy Catch All Column" ma:hidden="true" ma:list="{0f7c811c-acc5-4743-8f86-6dfd1b7ce6ae}" ma:internalName="TaxCatchAll" ma:showField="CatchAllData" ma:web="c5b805bd-acb7-49db-9e8a-d7126b7c23d9">
      <xsd:complexType>
        <xsd:complexContent>
          <xsd:extension base="dms:MultiChoiceLookup">
            <xsd:sequence>
              <xsd:element name="Value" type="dms:Lookup" maxOccurs="unbounded" minOccurs="0" nillable="true"/>
            </xsd:sequence>
          </xsd:extension>
        </xsd:complexContent>
      </xsd:complex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_dlc_DocIdPersistId" ma:index="40" nillable="true" ma:displayName="Persist ID" ma:description="Keep ID on add." ma:hidden="true" ma:internalName="_dlc_DocIdPersistId" ma:readOnly="true">
      <xsd:simpleType>
        <xsd:restriction base="dms:Boolean"/>
      </xsd:simpleType>
    </xsd:element>
    <xsd:element name="SharedWithUsers" ma:index="5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1c7d68-8915-4d92-8c46-d9bf5933d7ed" elementFormDefault="qualified">
    <xsd:import namespace="http://schemas.microsoft.com/office/2006/documentManagement/types"/>
    <xsd:import namespace="http://schemas.microsoft.com/office/infopath/2007/PartnerControls"/>
    <xsd:element name="LivelinkID" ma:index="43" nillable="true" ma:displayName="LivelinkID" ma:indexed="true" ma:internalName="LivelinkID">
      <xsd:simpleType>
        <xsd:restriction base="dms:Text"/>
      </xsd:simpleType>
    </xsd:element>
    <xsd:element name="Folder_x0020_STRUCTURE" ma:index="44" nillable="true" ma:displayName="Folder STRUCTURE" ma:internalName="Folder_x0020_STRUCTURE">
      <xsd:simpleType>
        <xsd:restriction base="dms:Text"/>
      </xsd:simpleType>
    </xsd:element>
    <xsd:element name="Livelink_x0020_Instance_x0020_Column" ma:index="45" nillable="true" ma:displayName="Livelink Instance Column" ma:internalName="Livelink_x0020_Instance_x0020_Column">
      <xsd:simpleType>
        <xsd:restriction base="dms:Text"/>
      </xsd:simpleType>
    </xsd:element>
    <xsd:element name="Shell_x0020_SharePoint_x0020_SAEF_x0020_Owner" ma:index="46" nillable="true" ma:displayName="Shell_x0020_SharePoint_x0020_SAEF_x0020_Owner" ma:internalName="Shell_x0020_SharePoint_x0020_SAEF_x0020_Owner">
      <xsd:simpleType>
        <xsd:restriction base="dms:Text"/>
      </xsd:simpleType>
    </xsd:element>
    <xsd:element name="MediaServiceMetadata" ma:index="48" nillable="true" ma:displayName="MediaServiceMetadata" ma:description="" ma:hidden="true" ma:internalName="MediaServiceMetadata" ma:readOnly="true">
      <xsd:simpleType>
        <xsd:restriction base="dms:Note"/>
      </xsd:simpleType>
    </xsd:element>
    <xsd:element name="MediaServiceFastMetadata" ma:index="49" nillable="true" ma:displayName="MediaServiceFastMetadata" ma:description="" ma:hidden="true" ma:internalName="MediaServiceFastMetadata" ma:readOnly="true">
      <xsd:simpleType>
        <xsd:restriction base="dms:Note"/>
      </xsd:simpleType>
    </xsd:element>
    <xsd:element name="MediaServiceDateTaken" ma:index="50" nillable="true" ma:displayName="MediaServiceDateTaken" ma:description="" ma:hidden="true" ma:internalName="MediaServiceDateTaken" ma:readOnly="true">
      <xsd:simpleType>
        <xsd:restriction base="dms:Text"/>
      </xsd:simpleType>
    </xsd:element>
    <xsd:element name="MediaServiceAutoTags" ma:index="51" nillable="true" ma:displayName="MediaServiceAutoTags" ma:description="" ma:internalName="MediaServiceAutoTags" ma:readOnly="true">
      <xsd:simpleType>
        <xsd:restriction base="dms:Text"/>
      </xsd:simpleType>
    </xsd:element>
    <xsd:element name="MediaServiceLocation" ma:index="54" nillable="true" ma:displayName="MediaServiceLocation" ma:internalName="MediaServiceLocation" ma:readOnly="true">
      <xsd:simpleType>
        <xsd:restriction base="dms:Text"/>
      </xsd:simpleType>
    </xsd:element>
    <xsd:element name="MediaServiceOCR" ma:index="55" nillable="true" ma:displayName="MediaServiceOCR"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AutoKeyPoints" ma:index="58" nillable="true" ma:displayName="MediaServiceAutoKeyPoints" ma:hidden="true" ma:internalName="MediaServiceAutoKeyPoints" ma:readOnly="true">
      <xsd:simpleType>
        <xsd:restriction base="dms:Note"/>
      </xsd:simpleType>
    </xsd:element>
    <xsd:element name="MediaServiceKeyPoints" ma:index="59" nillable="true" ma:displayName="KeyPoints" ma:internalName="MediaServiceKeyPoints" ma:readOnly="true">
      <xsd:simpleType>
        <xsd:restriction base="dms:Note">
          <xsd:maxLength value="255"/>
        </xsd:restriction>
      </xsd:simpleType>
    </xsd:element>
    <xsd:element name="MediaLengthInSeconds" ma:index="60"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4F32853-A89D-4951-A764-6F6D6E9E275A}">
  <ds:schemaRefs>
    <ds:schemaRef ds:uri="http://schemas.microsoft.com/office/2006/metadata/properties"/>
    <ds:schemaRef ds:uri="http://schemas.microsoft.com/office/infopath/2007/PartnerControls"/>
    <ds:schemaRef ds:uri="http://schemas.microsoft.com/sharepoint/v3"/>
    <ds:schemaRef ds:uri="c5b805bd-acb7-49db-9e8a-d7126b7c23d9"/>
    <ds:schemaRef ds:uri="561c7d68-8915-4d92-8c46-d9bf5933d7ed"/>
  </ds:schemaRefs>
</ds:datastoreItem>
</file>

<file path=customXml/itemProps2.xml><?xml version="1.0" encoding="utf-8"?>
<ds:datastoreItem xmlns:ds="http://schemas.openxmlformats.org/officeDocument/2006/customXml" ds:itemID="{9D7D2BAA-ECC2-4253-BBD4-7CEC34FCE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b805bd-acb7-49db-9e8a-d7126b7c23d9"/>
    <ds:schemaRef ds:uri="561c7d68-8915-4d92-8c46-d9bf5933d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2B7B7-BD39-4E20-8084-4171A6506779}">
  <ds:schemaRefs>
    <ds:schemaRef ds:uri="http://schemas.openxmlformats.org/officeDocument/2006/bibliography"/>
  </ds:schemaRefs>
</ds:datastoreItem>
</file>

<file path=customXml/itemProps4.xml><?xml version="1.0" encoding="utf-8"?>
<ds:datastoreItem xmlns:ds="http://schemas.openxmlformats.org/officeDocument/2006/customXml" ds:itemID="{DA3A3106-6C32-4574-8788-0367987B33DD}">
  <ds:schemaRefs>
    <ds:schemaRef ds:uri="http://schemas.microsoft.com/sharepoint/v3/contenttype/forms"/>
  </ds:schemaRefs>
</ds:datastoreItem>
</file>

<file path=customXml/itemProps5.xml><?xml version="1.0" encoding="utf-8"?>
<ds:datastoreItem xmlns:ds="http://schemas.openxmlformats.org/officeDocument/2006/customXml" ds:itemID="{6FF3D565-B1E0-4F6D-8165-27ACDE574B6E}">
  <ds:schemaRefs>
    <ds:schemaRef ds:uri="http://schemas.microsoft.com/sharepoint/events"/>
  </ds:schemaRefs>
</ds:datastoreItem>
</file>

<file path=docMetadata/LabelInfo.xml><?xml version="1.0" encoding="utf-8"?>
<clbl:labelList xmlns:clbl="http://schemas.microsoft.com/office/2020/mipLabelMetadata">
  <clbl:label id="{d0cb1e24-a0e2-4a4c-9340-733297c9cd7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6</TotalTime>
  <Pages>89</Pages>
  <Words>21117</Words>
  <Characters>120370</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OPS0081 (Safe Practices for Aviation Operations) Rev 12.0</vt:lpstr>
    </vt:vector>
  </TitlesOfParts>
  <Company/>
  <LinksUpToDate>false</LinksUpToDate>
  <CharactersWithSpaces>141205</CharactersWithSpaces>
  <SharedDoc>false</SharedDoc>
  <HLinks>
    <vt:vector size="708" baseType="variant">
      <vt:variant>
        <vt:i4>3145803</vt:i4>
      </vt:variant>
      <vt:variant>
        <vt:i4>699</vt:i4>
      </vt:variant>
      <vt:variant>
        <vt:i4>0</vt:i4>
      </vt:variant>
      <vt:variant>
        <vt:i4>5</vt:i4>
      </vt:variant>
      <vt:variant>
        <vt:lpwstr>mailto:training-history@shell.com</vt:lpwstr>
      </vt:variant>
      <vt:variant>
        <vt:lpwstr/>
      </vt:variant>
      <vt:variant>
        <vt:i4>720988</vt:i4>
      </vt:variant>
      <vt:variant>
        <vt:i4>681</vt:i4>
      </vt:variant>
      <vt:variant>
        <vt:i4>0</vt:i4>
      </vt:variant>
      <vt:variant>
        <vt:i4>5</vt:i4>
      </vt:variant>
      <vt:variant>
        <vt:lpwstr>https://eznotam.com/</vt:lpwstr>
      </vt:variant>
      <vt:variant>
        <vt:lpwstr/>
      </vt:variant>
      <vt:variant>
        <vt:i4>983089</vt:i4>
      </vt:variant>
      <vt:variant>
        <vt:i4>678</vt:i4>
      </vt:variant>
      <vt:variant>
        <vt:i4>0</vt:i4>
      </vt:variant>
      <vt:variant>
        <vt:i4>5</vt:i4>
      </vt:variant>
      <vt:variant>
        <vt:lpwstr>https://www.faa.gov/sites/faa.gov/files/hazmat/packsafe/resources/Airline_passengers_and_batteries.pdf</vt:lpwstr>
      </vt:variant>
      <vt:variant>
        <vt:lpwstr/>
      </vt:variant>
      <vt:variant>
        <vt:i4>3145836</vt:i4>
      </vt:variant>
      <vt:variant>
        <vt:i4>675</vt:i4>
      </vt:variant>
      <vt:variant>
        <vt:i4>0</vt:i4>
      </vt:variant>
      <vt:variant>
        <vt:i4>5</vt:i4>
      </vt:variant>
      <vt:variant>
        <vt:lpwstr>https://www.faa.gov/hazmat/packsafe/printable-chart</vt:lpwstr>
      </vt:variant>
      <vt:variant>
        <vt:lpwstr/>
      </vt:variant>
      <vt:variant>
        <vt:i4>720956</vt:i4>
      </vt:variant>
      <vt:variant>
        <vt:i4>672</vt:i4>
      </vt:variant>
      <vt:variant>
        <vt:i4>0</vt:i4>
      </vt:variant>
      <vt:variant>
        <vt:i4>5</vt:i4>
      </vt:variant>
      <vt:variant>
        <vt:lpwstr>mailto:NewPaxForm@shell.com</vt:lpwstr>
      </vt:variant>
      <vt:variant>
        <vt:lpwstr/>
      </vt:variant>
      <vt:variant>
        <vt:i4>6684732</vt:i4>
      </vt:variant>
      <vt:variant>
        <vt:i4>669</vt:i4>
      </vt:variant>
      <vt:variant>
        <vt:i4>0</vt:i4>
      </vt:variant>
      <vt:variant>
        <vt:i4>5</vt:i4>
      </vt:variant>
      <vt:variant>
        <vt:lpwstr>http://www.opito.com/training-providers</vt:lpwstr>
      </vt:variant>
      <vt:variant>
        <vt:lpwstr/>
      </vt:variant>
      <vt:variant>
        <vt:i4>1048639</vt:i4>
      </vt:variant>
      <vt:variant>
        <vt:i4>662</vt:i4>
      </vt:variant>
      <vt:variant>
        <vt:i4>0</vt:i4>
      </vt:variant>
      <vt:variant>
        <vt:i4>5</vt:i4>
      </vt:variant>
      <vt:variant>
        <vt:lpwstr/>
      </vt:variant>
      <vt:variant>
        <vt:lpwstr>_Toc167103934</vt:lpwstr>
      </vt:variant>
      <vt:variant>
        <vt:i4>1048639</vt:i4>
      </vt:variant>
      <vt:variant>
        <vt:i4>656</vt:i4>
      </vt:variant>
      <vt:variant>
        <vt:i4>0</vt:i4>
      </vt:variant>
      <vt:variant>
        <vt:i4>5</vt:i4>
      </vt:variant>
      <vt:variant>
        <vt:lpwstr/>
      </vt:variant>
      <vt:variant>
        <vt:lpwstr>_Toc167103933</vt:lpwstr>
      </vt:variant>
      <vt:variant>
        <vt:i4>1048639</vt:i4>
      </vt:variant>
      <vt:variant>
        <vt:i4>650</vt:i4>
      </vt:variant>
      <vt:variant>
        <vt:i4>0</vt:i4>
      </vt:variant>
      <vt:variant>
        <vt:i4>5</vt:i4>
      </vt:variant>
      <vt:variant>
        <vt:lpwstr/>
      </vt:variant>
      <vt:variant>
        <vt:lpwstr>_Toc167103932</vt:lpwstr>
      </vt:variant>
      <vt:variant>
        <vt:i4>1048639</vt:i4>
      </vt:variant>
      <vt:variant>
        <vt:i4>644</vt:i4>
      </vt:variant>
      <vt:variant>
        <vt:i4>0</vt:i4>
      </vt:variant>
      <vt:variant>
        <vt:i4>5</vt:i4>
      </vt:variant>
      <vt:variant>
        <vt:lpwstr/>
      </vt:variant>
      <vt:variant>
        <vt:lpwstr>_Toc167103931</vt:lpwstr>
      </vt:variant>
      <vt:variant>
        <vt:i4>1048639</vt:i4>
      </vt:variant>
      <vt:variant>
        <vt:i4>638</vt:i4>
      </vt:variant>
      <vt:variant>
        <vt:i4>0</vt:i4>
      </vt:variant>
      <vt:variant>
        <vt:i4>5</vt:i4>
      </vt:variant>
      <vt:variant>
        <vt:lpwstr/>
      </vt:variant>
      <vt:variant>
        <vt:lpwstr>_Toc167103930</vt:lpwstr>
      </vt:variant>
      <vt:variant>
        <vt:i4>1114175</vt:i4>
      </vt:variant>
      <vt:variant>
        <vt:i4>632</vt:i4>
      </vt:variant>
      <vt:variant>
        <vt:i4>0</vt:i4>
      </vt:variant>
      <vt:variant>
        <vt:i4>5</vt:i4>
      </vt:variant>
      <vt:variant>
        <vt:lpwstr/>
      </vt:variant>
      <vt:variant>
        <vt:lpwstr>_Toc167103929</vt:lpwstr>
      </vt:variant>
      <vt:variant>
        <vt:i4>1114175</vt:i4>
      </vt:variant>
      <vt:variant>
        <vt:i4>626</vt:i4>
      </vt:variant>
      <vt:variant>
        <vt:i4>0</vt:i4>
      </vt:variant>
      <vt:variant>
        <vt:i4>5</vt:i4>
      </vt:variant>
      <vt:variant>
        <vt:lpwstr/>
      </vt:variant>
      <vt:variant>
        <vt:lpwstr>_Toc167103928</vt:lpwstr>
      </vt:variant>
      <vt:variant>
        <vt:i4>1114175</vt:i4>
      </vt:variant>
      <vt:variant>
        <vt:i4>620</vt:i4>
      </vt:variant>
      <vt:variant>
        <vt:i4>0</vt:i4>
      </vt:variant>
      <vt:variant>
        <vt:i4>5</vt:i4>
      </vt:variant>
      <vt:variant>
        <vt:lpwstr/>
      </vt:variant>
      <vt:variant>
        <vt:lpwstr>_Toc167103927</vt:lpwstr>
      </vt:variant>
      <vt:variant>
        <vt:i4>1114175</vt:i4>
      </vt:variant>
      <vt:variant>
        <vt:i4>614</vt:i4>
      </vt:variant>
      <vt:variant>
        <vt:i4>0</vt:i4>
      </vt:variant>
      <vt:variant>
        <vt:i4>5</vt:i4>
      </vt:variant>
      <vt:variant>
        <vt:lpwstr/>
      </vt:variant>
      <vt:variant>
        <vt:lpwstr>_Toc167103926</vt:lpwstr>
      </vt:variant>
      <vt:variant>
        <vt:i4>1114175</vt:i4>
      </vt:variant>
      <vt:variant>
        <vt:i4>608</vt:i4>
      </vt:variant>
      <vt:variant>
        <vt:i4>0</vt:i4>
      </vt:variant>
      <vt:variant>
        <vt:i4>5</vt:i4>
      </vt:variant>
      <vt:variant>
        <vt:lpwstr/>
      </vt:variant>
      <vt:variant>
        <vt:lpwstr>_Toc167103925</vt:lpwstr>
      </vt:variant>
      <vt:variant>
        <vt:i4>1114175</vt:i4>
      </vt:variant>
      <vt:variant>
        <vt:i4>602</vt:i4>
      </vt:variant>
      <vt:variant>
        <vt:i4>0</vt:i4>
      </vt:variant>
      <vt:variant>
        <vt:i4>5</vt:i4>
      </vt:variant>
      <vt:variant>
        <vt:lpwstr/>
      </vt:variant>
      <vt:variant>
        <vt:lpwstr>_Toc167103924</vt:lpwstr>
      </vt:variant>
      <vt:variant>
        <vt:i4>1114175</vt:i4>
      </vt:variant>
      <vt:variant>
        <vt:i4>596</vt:i4>
      </vt:variant>
      <vt:variant>
        <vt:i4>0</vt:i4>
      </vt:variant>
      <vt:variant>
        <vt:i4>5</vt:i4>
      </vt:variant>
      <vt:variant>
        <vt:lpwstr/>
      </vt:variant>
      <vt:variant>
        <vt:lpwstr>_Toc167103923</vt:lpwstr>
      </vt:variant>
      <vt:variant>
        <vt:i4>1114175</vt:i4>
      </vt:variant>
      <vt:variant>
        <vt:i4>590</vt:i4>
      </vt:variant>
      <vt:variant>
        <vt:i4>0</vt:i4>
      </vt:variant>
      <vt:variant>
        <vt:i4>5</vt:i4>
      </vt:variant>
      <vt:variant>
        <vt:lpwstr/>
      </vt:variant>
      <vt:variant>
        <vt:lpwstr>_Toc167103922</vt:lpwstr>
      </vt:variant>
      <vt:variant>
        <vt:i4>1114175</vt:i4>
      </vt:variant>
      <vt:variant>
        <vt:i4>584</vt:i4>
      </vt:variant>
      <vt:variant>
        <vt:i4>0</vt:i4>
      </vt:variant>
      <vt:variant>
        <vt:i4>5</vt:i4>
      </vt:variant>
      <vt:variant>
        <vt:lpwstr/>
      </vt:variant>
      <vt:variant>
        <vt:lpwstr>_Toc167103921</vt:lpwstr>
      </vt:variant>
      <vt:variant>
        <vt:i4>1114175</vt:i4>
      </vt:variant>
      <vt:variant>
        <vt:i4>578</vt:i4>
      </vt:variant>
      <vt:variant>
        <vt:i4>0</vt:i4>
      </vt:variant>
      <vt:variant>
        <vt:i4>5</vt:i4>
      </vt:variant>
      <vt:variant>
        <vt:lpwstr/>
      </vt:variant>
      <vt:variant>
        <vt:lpwstr>_Toc167103920</vt:lpwstr>
      </vt:variant>
      <vt:variant>
        <vt:i4>1179711</vt:i4>
      </vt:variant>
      <vt:variant>
        <vt:i4>572</vt:i4>
      </vt:variant>
      <vt:variant>
        <vt:i4>0</vt:i4>
      </vt:variant>
      <vt:variant>
        <vt:i4>5</vt:i4>
      </vt:variant>
      <vt:variant>
        <vt:lpwstr/>
      </vt:variant>
      <vt:variant>
        <vt:lpwstr>_Toc167103919</vt:lpwstr>
      </vt:variant>
      <vt:variant>
        <vt:i4>1179711</vt:i4>
      </vt:variant>
      <vt:variant>
        <vt:i4>566</vt:i4>
      </vt:variant>
      <vt:variant>
        <vt:i4>0</vt:i4>
      </vt:variant>
      <vt:variant>
        <vt:i4>5</vt:i4>
      </vt:variant>
      <vt:variant>
        <vt:lpwstr/>
      </vt:variant>
      <vt:variant>
        <vt:lpwstr>_Toc167103918</vt:lpwstr>
      </vt:variant>
      <vt:variant>
        <vt:i4>1179711</vt:i4>
      </vt:variant>
      <vt:variant>
        <vt:i4>560</vt:i4>
      </vt:variant>
      <vt:variant>
        <vt:i4>0</vt:i4>
      </vt:variant>
      <vt:variant>
        <vt:i4>5</vt:i4>
      </vt:variant>
      <vt:variant>
        <vt:lpwstr/>
      </vt:variant>
      <vt:variant>
        <vt:lpwstr>_Toc167103917</vt:lpwstr>
      </vt:variant>
      <vt:variant>
        <vt:i4>1179711</vt:i4>
      </vt:variant>
      <vt:variant>
        <vt:i4>554</vt:i4>
      </vt:variant>
      <vt:variant>
        <vt:i4>0</vt:i4>
      </vt:variant>
      <vt:variant>
        <vt:i4>5</vt:i4>
      </vt:variant>
      <vt:variant>
        <vt:lpwstr/>
      </vt:variant>
      <vt:variant>
        <vt:lpwstr>_Toc167103916</vt:lpwstr>
      </vt:variant>
      <vt:variant>
        <vt:i4>1179711</vt:i4>
      </vt:variant>
      <vt:variant>
        <vt:i4>548</vt:i4>
      </vt:variant>
      <vt:variant>
        <vt:i4>0</vt:i4>
      </vt:variant>
      <vt:variant>
        <vt:i4>5</vt:i4>
      </vt:variant>
      <vt:variant>
        <vt:lpwstr/>
      </vt:variant>
      <vt:variant>
        <vt:lpwstr>_Toc167103915</vt:lpwstr>
      </vt:variant>
      <vt:variant>
        <vt:i4>1179711</vt:i4>
      </vt:variant>
      <vt:variant>
        <vt:i4>542</vt:i4>
      </vt:variant>
      <vt:variant>
        <vt:i4>0</vt:i4>
      </vt:variant>
      <vt:variant>
        <vt:i4>5</vt:i4>
      </vt:variant>
      <vt:variant>
        <vt:lpwstr/>
      </vt:variant>
      <vt:variant>
        <vt:lpwstr>_Toc167103914</vt:lpwstr>
      </vt:variant>
      <vt:variant>
        <vt:i4>1179711</vt:i4>
      </vt:variant>
      <vt:variant>
        <vt:i4>536</vt:i4>
      </vt:variant>
      <vt:variant>
        <vt:i4>0</vt:i4>
      </vt:variant>
      <vt:variant>
        <vt:i4>5</vt:i4>
      </vt:variant>
      <vt:variant>
        <vt:lpwstr/>
      </vt:variant>
      <vt:variant>
        <vt:lpwstr>_Toc167103913</vt:lpwstr>
      </vt:variant>
      <vt:variant>
        <vt:i4>1179711</vt:i4>
      </vt:variant>
      <vt:variant>
        <vt:i4>530</vt:i4>
      </vt:variant>
      <vt:variant>
        <vt:i4>0</vt:i4>
      </vt:variant>
      <vt:variant>
        <vt:i4>5</vt:i4>
      </vt:variant>
      <vt:variant>
        <vt:lpwstr/>
      </vt:variant>
      <vt:variant>
        <vt:lpwstr>_Toc167103912</vt:lpwstr>
      </vt:variant>
      <vt:variant>
        <vt:i4>1179711</vt:i4>
      </vt:variant>
      <vt:variant>
        <vt:i4>524</vt:i4>
      </vt:variant>
      <vt:variant>
        <vt:i4>0</vt:i4>
      </vt:variant>
      <vt:variant>
        <vt:i4>5</vt:i4>
      </vt:variant>
      <vt:variant>
        <vt:lpwstr/>
      </vt:variant>
      <vt:variant>
        <vt:lpwstr>_Toc167103911</vt:lpwstr>
      </vt:variant>
      <vt:variant>
        <vt:i4>1179711</vt:i4>
      </vt:variant>
      <vt:variant>
        <vt:i4>518</vt:i4>
      </vt:variant>
      <vt:variant>
        <vt:i4>0</vt:i4>
      </vt:variant>
      <vt:variant>
        <vt:i4>5</vt:i4>
      </vt:variant>
      <vt:variant>
        <vt:lpwstr/>
      </vt:variant>
      <vt:variant>
        <vt:lpwstr>_Toc167103910</vt:lpwstr>
      </vt:variant>
      <vt:variant>
        <vt:i4>1245247</vt:i4>
      </vt:variant>
      <vt:variant>
        <vt:i4>512</vt:i4>
      </vt:variant>
      <vt:variant>
        <vt:i4>0</vt:i4>
      </vt:variant>
      <vt:variant>
        <vt:i4>5</vt:i4>
      </vt:variant>
      <vt:variant>
        <vt:lpwstr/>
      </vt:variant>
      <vt:variant>
        <vt:lpwstr>_Toc167103909</vt:lpwstr>
      </vt:variant>
      <vt:variant>
        <vt:i4>1245247</vt:i4>
      </vt:variant>
      <vt:variant>
        <vt:i4>506</vt:i4>
      </vt:variant>
      <vt:variant>
        <vt:i4>0</vt:i4>
      </vt:variant>
      <vt:variant>
        <vt:i4>5</vt:i4>
      </vt:variant>
      <vt:variant>
        <vt:lpwstr/>
      </vt:variant>
      <vt:variant>
        <vt:lpwstr>_Toc167103908</vt:lpwstr>
      </vt:variant>
      <vt:variant>
        <vt:i4>1245247</vt:i4>
      </vt:variant>
      <vt:variant>
        <vt:i4>500</vt:i4>
      </vt:variant>
      <vt:variant>
        <vt:i4>0</vt:i4>
      </vt:variant>
      <vt:variant>
        <vt:i4>5</vt:i4>
      </vt:variant>
      <vt:variant>
        <vt:lpwstr/>
      </vt:variant>
      <vt:variant>
        <vt:lpwstr>_Toc167103907</vt:lpwstr>
      </vt:variant>
      <vt:variant>
        <vt:i4>1245247</vt:i4>
      </vt:variant>
      <vt:variant>
        <vt:i4>494</vt:i4>
      </vt:variant>
      <vt:variant>
        <vt:i4>0</vt:i4>
      </vt:variant>
      <vt:variant>
        <vt:i4>5</vt:i4>
      </vt:variant>
      <vt:variant>
        <vt:lpwstr/>
      </vt:variant>
      <vt:variant>
        <vt:lpwstr>_Toc167103906</vt:lpwstr>
      </vt:variant>
      <vt:variant>
        <vt:i4>1245247</vt:i4>
      </vt:variant>
      <vt:variant>
        <vt:i4>488</vt:i4>
      </vt:variant>
      <vt:variant>
        <vt:i4>0</vt:i4>
      </vt:variant>
      <vt:variant>
        <vt:i4>5</vt:i4>
      </vt:variant>
      <vt:variant>
        <vt:lpwstr/>
      </vt:variant>
      <vt:variant>
        <vt:lpwstr>_Toc167103905</vt:lpwstr>
      </vt:variant>
      <vt:variant>
        <vt:i4>1245247</vt:i4>
      </vt:variant>
      <vt:variant>
        <vt:i4>482</vt:i4>
      </vt:variant>
      <vt:variant>
        <vt:i4>0</vt:i4>
      </vt:variant>
      <vt:variant>
        <vt:i4>5</vt:i4>
      </vt:variant>
      <vt:variant>
        <vt:lpwstr/>
      </vt:variant>
      <vt:variant>
        <vt:lpwstr>_Toc167103904</vt:lpwstr>
      </vt:variant>
      <vt:variant>
        <vt:i4>1245247</vt:i4>
      </vt:variant>
      <vt:variant>
        <vt:i4>476</vt:i4>
      </vt:variant>
      <vt:variant>
        <vt:i4>0</vt:i4>
      </vt:variant>
      <vt:variant>
        <vt:i4>5</vt:i4>
      </vt:variant>
      <vt:variant>
        <vt:lpwstr/>
      </vt:variant>
      <vt:variant>
        <vt:lpwstr>_Toc167103903</vt:lpwstr>
      </vt:variant>
      <vt:variant>
        <vt:i4>1245247</vt:i4>
      </vt:variant>
      <vt:variant>
        <vt:i4>470</vt:i4>
      </vt:variant>
      <vt:variant>
        <vt:i4>0</vt:i4>
      </vt:variant>
      <vt:variant>
        <vt:i4>5</vt:i4>
      </vt:variant>
      <vt:variant>
        <vt:lpwstr/>
      </vt:variant>
      <vt:variant>
        <vt:lpwstr>_Toc167103902</vt:lpwstr>
      </vt:variant>
      <vt:variant>
        <vt:i4>1245247</vt:i4>
      </vt:variant>
      <vt:variant>
        <vt:i4>464</vt:i4>
      </vt:variant>
      <vt:variant>
        <vt:i4>0</vt:i4>
      </vt:variant>
      <vt:variant>
        <vt:i4>5</vt:i4>
      </vt:variant>
      <vt:variant>
        <vt:lpwstr/>
      </vt:variant>
      <vt:variant>
        <vt:lpwstr>_Toc167103901</vt:lpwstr>
      </vt:variant>
      <vt:variant>
        <vt:i4>1245247</vt:i4>
      </vt:variant>
      <vt:variant>
        <vt:i4>458</vt:i4>
      </vt:variant>
      <vt:variant>
        <vt:i4>0</vt:i4>
      </vt:variant>
      <vt:variant>
        <vt:i4>5</vt:i4>
      </vt:variant>
      <vt:variant>
        <vt:lpwstr/>
      </vt:variant>
      <vt:variant>
        <vt:lpwstr>_Toc167103900</vt:lpwstr>
      </vt:variant>
      <vt:variant>
        <vt:i4>1703998</vt:i4>
      </vt:variant>
      <vt:variant>
        <vt:i4>452</vt:i4>
      </vt:variant>
      <vt:variant>
        <vt:i4>0</vt:i4>
      </vt:variant>
      <vt:variant>
        <vt:i4>5</vt:i4>
      </vt:variant>
      <vt:variant>
        <vt:lpwstr/>
      </vt:variant>
      <vt:variant>
        <vt:lpwstr>_Toc167103899</vt:lpwstr>
      </vt:variant>
      <vt:variant>
        <vt:i4>1703998</vt:i4>
      </vt:variant>
      <vt:variant>
        <vt:i4>446</vt:i4>
      </vt:variant>
      <vt:variant>
        <vt:i4>0</vt:i4>
      </vt:variant>
      <vt:variant>
        <vt:i4>5</vt:i4>
      </vt:variant>
      <vt:variant>
        <vt:lpwstr/>
      </vt:variant>
      <vt:variant>
        <vt:lpwstr>_Toc167103898</vt:lpwstr>
      </vt:variant>
      <vt:variant>
        <vt:i4>1703998</vt:i4>
      </vt:variant>
      <vt:variant>
        <vt:i4>440</vt:i4>
      </vt:variant>
      <vt:variant>
        <vt:i4>0</vt:i4>
      </vt:variant>
      <vt:variant>
        <vt:i4>5</vt:i4>
      </vt:variant>
      <vt:variant>
        <vt:lpwstr/>
      </vt:variant>
      <vt:variant>
        <vt:lpwstr>_Toc167103897</vt:lpwstr>
      </vt:variant>
      <vt:variant>
        <vt:i4>1703998</vt:i4>
      </vt:variant>
      <vt:variant>
        <vt:i4>434</vt:i4>
      </vt:variant>
      <vt:variant>
        <vt:i4>0</vt:i4>
      </vt:variant>
      <vt:variant>
        <vt:i4>5</vt:i4>
      </vt:variant>
      <vt:variant>
        <vt:lpwstr/>
      </vt:variant>
      <vt:variant>
        <vt:lpwstr>_Toc167103896</vt:lpwstr>
      </vt:variant>
      <vt:variant>
        <vt:i4>1703998</vt:i4>
      </vt:variant>
      <vt:variant>
        <vt:i4>428</vt:i4>
      </vt:variant>
      <vt:variant>
        <vt:i4>0</vt:i4>
      </vt:variant>
      <vt:variant>
        <vt:i4>5</vt:i4>
      </vt:variant>
      <vt:variant>
        <vt:lpwstr/>
      </vt:variant>
      <vt:variant>
        <vt:lpwstr>_Toc167103895</vt:lpwstr>
      </vt:variant>
      <vt:variant>
        <vt:i4>1703998</vt:i4>
      </vt:variant>
      <vt:variant>
        <vt:i4>422</vt:i4>
      </vt:variant>
      <vt:variant>
        <vt:i4>0</vt:i4>
      </vt:variant>
      <vt:variant>
        <vt:i4>5</vt:i4>
      </vt:variant>
      <vt:variant>
        <vt:lpwstr/>
      </vt:variant>
      <vt:variant>
        <vt:lpwstr>_Toc167103894</vt:lpwstr>
      </vt:variant>
      <vt:variant>
        <vt:i4>1703998</vt:i4>
      </vt:variant>
      <vt:variant>
        <vt:i4>416</vt:i4>
      </vt:variant>
      <vt:variant>
        <vt:i4>0</vt:i4>
      </vt:variant>
      <vt:variant>
        <vt:i4>5</vt:i4>
      </vt:variant>
      <vt:variant>
        <vt:lpwstr/>
      </vt:variant>
      <vt:variant>
        <vt:lpwstr>_Toc167103893</vt:lpwstr>
      </vt:variant>
      <vt:variant>
        <vt:i4>1703998</vt:i4>
      </vt:variant>
      <vt:variant>
        <vt:i4>410</vt:i4>
      </vt:variant>
      <vt:variant>
        <vt:i4>0</vt:i4>
      </vt:variant>
      <vt:variant>
        <vt:i4>5</vt:i4>
      </vt:variant>
      <vt:variant>
        <vt:lpwstr/>
      </vt:variant>
      <vt:variant>
        <vt:lpwstr>_Toc167103892</vt:lpwstr>
      </vt:variant>
      <vt:variant>
        <vt:i4>1703998</vt:i4>
      </vt:variant>
      <vt:variant>
        <vt:i4>404</vt:i4>
      </vt:variant>
      <vt:variant>
        <vt:i4>0</vt:i4>
      </vt:variant>
      <vt:variant>
        <vt:i4>5</vt:i4>
      </vt:variant>
      <vt:variant>
        <vt:lpwstr/>
      </vt:variant>
      <vt:variant>
        <vt:lpwstr>_Toc167103891</vt:lpwstr>
      </vt:variant>
      <vt:variant>
        <vt:i4>1703998</vt:i4>
      </vt:variant>
      <vt:variant>
        <vt:i4>398</vt:i4>
      </vt:variant>
      <vt:variant>
        <vt:i4>0</vt:i4>
      </vt:variant>
      <vt:variant>
        <vt:i4>5</vt:i4>
      </vt:variant>
      <vt:variant>
        <vt:lpwstr/>
      </vt:variant>
      <vt:variant>
        <vt:lpwstr>_Toc167103890</vt:lpwstr>
      </vt:variant>
      <vt:variant>
        <vt:i4>1769534</vt:i4>
      </vt:variant>
      <vt:variant>
        <vt:i4>392</vt:i4>
      </vt:variant>
      <vt:variant>
        <vt:i4>0</vt:i4>
      </vt:variant>
      <vt:variant>
        <vt:i4>5</vt:i4>
      </vt:variant>
      <vt:variant>
        <vt:lpwstr/>
      </vt:variant>
      <vt:variant>
        <vt:lpwstr>_Toc167103889</vt:lpwstr>
      </vt:variant>
      <vt:variant>
        <vt:i4>1769534</vt:i4>
      </vt:variant>
      <vt:variant>
        <vt:i4>386</vt:i4>
      </vt:variant>
      <vt:variant>
        <vt:i4>0</vt:i4>
      </vt:variant>
      <vt:variant>
        <vt:i4>5</vt:i4>
      </vt:variant>
      <vt:variant>
        <vt:lpwstr/>
      </vt:variant>
      <vt:variant>
        <vt:lpwstr>_Toc167103888</vt:lpwstr>
      </vt:variant>
      <vt:variant>
        <vt:i4>1769534</vt:i4>
      </vt:variant>
      <vt:variant>
        <vt:i4>380</vt:i4>
      </vt:variant>
      <vt:variant>
        <vt:i4>0</vt:i4>
      </vt:variant>
      <vt:variant>
        <vt:i4>5</vt:i4>
      </vt:variant>
      <vt:variant>
        <vt:lpwstr/>
      </vt:variant>
      <vt:variant>
        <vt:lpwstr>_Toc167103887</vt:lpwstr>
      </vt:variant>
      <vt:variant>
        <vt:i4>1769534</vt:i4>
      </vt:variant>
      <vt:variant>
        <vt:i4>374</vt:i4>
      </vt:variant>
      <vt:variant>
        <vt:i4>0</vt:i4>
      </vt:variant>
      <vt:variant>
        <vt:i4>5</vt:i4>
      </vt:variant>
      <vt:variant>
        <vt:lpwstr/>
      </vt:variant>
      <vt:variant>
        <vt:lpwstr>_Toc167103886</vt:lpwstr>
      </vt:variant>
      <vt:variant>
        <vt:i4>1769534</vt:i4>
      </vt:variant>
      <vt:variant>
        <vt:i4>368</vt:i4>
      </vt:variant>
      <vt:variant>
        <vt:i4>0</vt:i4>
      </vt:variant>
      <vt:variant>
        <vt:i4>5</vt:i4>
      </vt:variant>
      <vt:variant>
        <vt:lpwstr/>
      </vt:variant>
      <vt:variant>
        <vt:lpwstr>_Toc167103885</vt:lpwstr>
      </vt:variant>
      <vt:variant>
        <vt:i4>1769534</vt:i4>
      </vt:variant>
      <vt:variant>
        <vt:i4>362</vt:i4>
      </vt:variant>
      <vt:variant>
        <vt:i4>0</vt:i4>
      </vt:variant>
      <vt:variant>
        <vt:i4>5</vt:i4>
      </vt:variant>
      <vt:variant>
        <vt:lpwstr/>
      </vt:variant>
      <vt:variant>
        <vt:lpwstr>_Toc167103884</vt:lpwstr>
      </vt:variant>
      <vt:variant>
        <vt:i4>1769534</vt:i4>
      </vt:variant>
      <vt:variant>
        <vt:i4>356</vt:i4>
      </vt:variant>
      <vt:variant>
        <vt:i4>0</vt:i4>
      </vt:variant>
      <vt:variant>
        <vt:i4>5</vt:i4>
      </vt:variant>
      <vt:variant>
        <vt:lpwstr/>
      </vt:variant>
      <vt:variant>
        <vt:lpwstr>_Toc167103883</vt:lpwstr>
      </vt:variant>
      <vt:variant>
        <vt:i4>1769534</vt:i4>
      </vt:variant>
      <vt:variant>
        <vt:i4>350</vt:i4>
      </vt:variant>
      <vt:variant>
        <vt:i4>0</vt:i4>
      </vt:variant>
      <vt:variant>
        <vt:i4>5</vt:i4>
      </vt:variant>
      <vt:variant>
        <vt:lpwstr/>
      </vt:variant>
      <vt:variant>
        <vt:lpwstr>_Toc167103882</vt:lpwstr>
      </vt:variant>
      <vt:variant>
        <vt:i4>1769534</vt:i4>
      </vt:variant>
      <vt:variant>
        <vt:i4>344</vt:i4>
      </vt:variant>
      <vt:variant>
        <vt:i4>0</vt:i4>
      </vt:variant>
      <vt:variant>
        <vt:i4>5</vt:i4>
      </vt:variant>
      <vt:variant>
        <vt:lpwstr/>
      </vt:variant>
      <vt:variant>
        <vt:lpwstr>_Toc167103881</vt:lpwstr>
      </vt:variant>
      <vt:variant>
        <vt:i4>1769534</vt:i4>
      </vt:variant>
      <vt:variant>
        <vt:i4>338</vt:i4>
      </vt:variant>
      <vt:variant>
        <vt:i4>0</vt:i4>
      </vt:variant>
      <vt:variant>
        <vt:i4>5</vt:i4>
      </vt:variant>
      <vt:variant>
        <vt:lpwstr/>
      </vt:variant>
      <vt:variant>
        <vt:lpwstr>_Toc167103880</vt:lpwstr>
      </vt:variant>
      <vt:variant>
        <vt:i4>1310782</vt:i4>
      </vt:variant>
      <vt:variant>
        <vt:i4>332</vt:i4>
      </vt:variant>
      <vt:variant>
        <vt:i4>0</vt:i4>
      </vt:variant>
      <vt:variant>
        <vt:i4>5</vt:i4>
      </vt:variant>
      <vt:variant>
        <vt:lpwstr/>
      </vt:variant>
      <vt:variant>
        <vt:lpwstr>_Toc167103879</vt:lpwstr>
      </vt:variant>
      <vt:variant>
        <vt:i4>1310782</vt:i4>
      </vt:variant>
      <vt:variant>
        <vt:i4>326</vt:i4>
      </vt:variant>
      <vt:variant>
        <vt:i4>0</vt:i4>
      </vt:variant>
      <vt:variant>
        <vt:i4>5</vt:i4>
      </vt:variant>
      <vt:variant>
        <vt:lpwstr/>
      </vt:variant>
      <vt:variant>
        <vt:lpwstr>_Toc167103878</vt:lpwstr>
      </vt:variant>
      <vt:variant>
        <vt:i4>1310782</vt:i4>
      </vt:variant>
      <vt:variant>
        <vt:i4>320</vt:i4>
      </vt:variant>
      <vt:variant>
        <vt:i4>0</vt:i4>
      </vt:variant>
      <vt:variant>
        <vt:i4>5</vt:i4>
      </vt:variant>
      <vt:variant>
        <vt:lpwstr/>
      </vt:variant>
      <vt:variant>
        <vt:lpwstr>_Toc167103877</vt:lpwstr>
      </vt:variant>
      <vt:variant>
        <vt:i4>1310782</vt:i4>
      </vt:variant>
      <vt:variant>
        <vt:i4>314</vt:i4>
      </vt:variant>
      <vt:variant>
        <vt:i4>0</vt:i4>
      </vt:variant>
      <vt:variant>
        <vt:i4>5</vt:i4>
      </vt:variant>
      <vt:variant>
        <vt:lpwstr/>
      </vt:variant>
      <vt:variant>
        <vt:lpwstr>_Toc167103876</vt:lpwstr>
      </vt:variant>
      <vt:variant>
        <vt:i4>1310782</vt:i4>
      </vt:variant>
      <vt:variant>
        <vt:i4>308</vt:i4>
      </vt:variant>
      <vt:variant>
        <vt:i4>0</vt:i4>
      </vt:variant>
      <vt:variant>
        <vt:i4>5</vt:i4>
      </vt:variant>
      <vt:variant>
        <vt:lpwstr/>
      </vt:variant>
      <vt:variant>
        <vt:lpwstr>_Toc167103875</vt:lpwstr>
      </vt:variant>
      <vt:variant>
        <vt:i4>1310782</vt:i4>
      </vt:variant>
      <vt:variant>
        <vt:i4>302</vt:i4>
      </vt:variant>
      <vt:variant>
        <vt:i4>0</vt:i4>
      </vt:variant>
      <vt:variant>
        <vt:i4>5</vt:i4>
      </vt:variant>
      <vt:variant>
        <vt:lpwstr/>
      </vt:variant>
      <vt:variant>
        <vt:lpwstr>_Toc167103874</vt:lpwstr>
      </vt:variant>
      <vt:variant>
        <vt:i4>1310782</vt:i4>
      </vt:variant>
      <vt:variant>
        <vt:i4>296</vt:i4>
      </vt:variant>
      <vt:variant>
        <vt:i4>0</vt:i4>
      </vt:variant>
      <vt:variant>
        <vt:i4>5</vt:i4>
      </vt:variant>
      <vt:variant>
        <vt:lpwstr/>
      </vt:variant>
      <vt:variant>
        <vt:lpwstr>_Toc167103873</vt:lpwstr>
      </vt:variant>
      <vt:variant>
        <vt:i4>1310782</vt:i4>
      </vt:variant>
      <vt:variant>
        <vt:i4>290</vt:i4>
      </vt:variant>
      <vt:variant>
        <vt:i4>0</vt:i4>
      </vt:variant>
      <vt:variant>
        <vt:i4>5</vt:i4>
      </vt:variant>
      <vt:variant>
        <vt:lpwstr/>
      </vt:variant>
      <vt:variant>
        <vt:lpwstr>_Toc167103872</vt:lpwstr>
      </vt:variant>
      <vt:variant>
        <vt:i4>1310782</vt:i4>
      </vt:variant>
      <vt:variant>
        <vt:i4>284</vt:i4>
      </vt:variant>
      <vt:variant>
        <vt:i4>0</vt:i4>
      </vt:variant>
      <vt:variant>
        <vt:i4>5</vt:i4>
      </vt:variant>
      <vt:variant>
        <vt:lpwstr/>
      </vt:variant>
      <vt:variant>
        <vt:lpwstr>_Toc167103871</vt:lpwstr>
      </vt:variant>
      <vt:variant>
        <vt:i4>1310782</vt:i4>
      </vt:variant>
      <vt:variant>
        <vt:i4>278</vt:i4>
      </vt:variant>
      <vt:variant>
        <vt:i4>0</vt:i4>
      </vt:variant>
      <vt:variant>
        <vt:i4>5</vt:i4>
      </vt:variant>
      <vt:variant>
        <vt:lpwstr/>
      </vt:variant>
      <vt:variant>
        <vt:lpwstr>_Toc167103870</vt:lpwstr>
      </vt:variant>
      <vt:variant>
        <vt:i4>1376318</vt:i4>
      </vt:variant>
      <vt:variant>
        <vt:i4>272</vt:i4>
      </vt:variant>
      <vt:variant>
        <vt:i4>0</vt:i4>
      </vt:variant>
      <vt:variant>
        <vt:i4>5</vt:i4>
      </vt:variant>
      <vt:variant>
        <vt:lpwstr/>
      </vt:variant>
      <vt:variant>
        <vt:lpwstr>_Toc167103869</vt:lpwstr>
      </vt:variant>
      <vt:variant>
        <vt:i4>1376318</vt:i4>
      </vt:variant>
      <vt:variant>
        <vt:i4>266</vt:i4>
      </vt:variant>
      <vt:variant>
        <vt:i4>0</vt:i4>
      </vt:variant>
      <vt:variant>
        <vt:i4>5</vt:i4>
      </vt:variant>
      <vt:variant>
        <vt:lpwstr/>
      </vt:variant>
      <vt:variant>
        <vt:lpwstr>_Toc167103868</vt:lpwstr>
      </vt:variant>
      <vt:variant>
        <vt:i4>1376318</vt:i4>
      </vt:variant>
      <vt:variant>
        <vt:i4>260</vt:i4>
      </vt:variant>
      <vt:variant>
        <vt:i4>0</vt:i4>
      </vt:variant>
      <vt:variant>
        <vt:i4>5</vt:i4>
      </vt:variant>
      <vt:variant>
        <vt:lpwstr/>
      </vt:variant>
      <vt:variant>
        <vt:lpwstr>_Toc167103867</vt:lpwstr>
      </vt:variant>
      <vt:variant>
        <vt:i4>1376318</vt:i4>
      </vt:variant>
      <vt:variant>
        <vt:i4>254</vt:i4>
      </vt:variant>
      <vt:variant>
        <vt:i4>0</vt:i4>
      </vt:variant>
      <vt:variant>
        <vt:i4>5</vt:i4>
      </vt:variant>
      <vt:variant>
        <vt:lpwstr/>
      </vt:variant>
      <vt:variant>
        <vt:lpwstr>_Toc167103866</vt:lpwstr>
      </vt:variant>
      <vt:variant>
        <vt:i4>1376318</vt:i4>
      </vt:variant>
      <vt:variant>
        <vt:i4>248</vt:i4>
      </vt:variant>
      <vt:variant>
        <vt:i4>0</vt:i4>
      </vt:variant>
      <vt:variant>
        <vt:i4>5</vt:i4>
      </vt:variant>
      <vt:variant>
        <vt:lpwstr/>
      </vt:variant>
      <vt:variant>
        <vt:lpwstr>_Toc167103865</vt:lpwstr>
      </vt:variant>
      <vt:variant>
        <vt:i4>1376318</vt:i4>
      </vt:variant>
      <vt:variant>
        <vt:i4>242</vt:i4>
      </vt:variant>
      <vt:variant>
        <vt:i4>0</vt:i4>
      </vt:variant>
      <vt:variant>
        <vt:i4>5</vt:i4>
      </vt:variant>
      <vt:variant>
        <vt:lpwstr/>
      </vt:variant>
      <vt:variant>
        <vt:lpwstr>_Toc167103864</vt:lpwstr>
      </vt:variant>
      <vt:variant>
        <vt:i4>1376318</vt:i4>
      </vt:variant>
      <vt:variant>
        <vt:i4>236</vt:i4>
      </vt:variant>
      <vt:variant>
        <vt:i4>0</vt:i4>
      </vt:variant>
      <vt:variant>
        <vt:i4>5</vt:i4>
      </vt:variant>
      <vt:variant>
        <vt:lpwstr/>
      </vt:variant>
      <vt:variant>
        <vt:lpwstr>_Toc167103863</vt:lpwstr>
      </vt:variant>
      <vt:variant>
        <vt:i4>1376318</vt:i4>
      </vt:variant>
      <vt:variant>
        <vt:i4>230</vt:i4>
      </vt:variant>
      <vt:variant>
        <vt:i4>0</vt:i4>
      </vt:variant>
      <vt:variant>
        <vt:i4>5</vt:i4>
      </vt:variant>
      <vt:variant>
        <vt:lpwstr/>
      </vt:variant>
      <vt:variant>
        <vt:lpwstr>_Toc167103862</vt:lpwstr>
      </vt:variant>
      <vt:variant>
        <vt:i4>1376318</vt:i4>
      </vt:variant>
      <vt:variant>
        <vt:i4>224</vt:i4>
      </vt:variant>
      <vt:variant>
        <vt:i4>0</vt:i4>
      </vt:variant>
      <vt:variant>
        <vt:i4>5</vt:i4>
      </vt:variant>
      <vt:variant>
        <vt:lpwstr/>
      </vt:variant>
      <vt:variant>
        <vt:lpwstr>_Toc167103861</vt:lpwstr>
      </vt:variant>
      <vt:variant>
        <vt:i4>1376318</vt:i4>
      </vt:variant>
      <vt:variant>
        <vt:i4>218</vt:i4>
      </vt:variant>
      <vt:variant>
        <vt:i4>0</vt:i4>
      </vt:variant>
      <vt:variant>
        <vt:i4>5</vt:i4>
      </vt:variant>
      <vt:variant>
        <vt:lpwstr/>
      </vt:variant>
      <vt:variant>
        <vt:lpwstr>_Toc167103860</vt:lpwstr>
      </vt:variant>
      <vt:variant>
        <vt:i4>1441854</vt:i4>
      </vt:variant>
      <vt:variant>
        <vt:i4>212</vt:i4>
      </vt:variant>
      <vt:variant>
        <vt:i4>0</vt:i4>
      </vt:variant>
      <vt:variant>
        <vt:i4>5</vt:i4>
      </vt:variant>
      <vt:variant>
        <vt:lpwstr/>
      </vt:variant>
      <vt:variant>
        <vt:lpwstr>_Toc167103859</vt:lpwstr>
      </vt:variant>
      <vt:variant>
        <vt:i4>1441854</vt:i4>
      </vt:variant>
      <vt:variant>
        <vt:i4>206</vt:i4>
      </vt:variant>
      <vt:variant>
        <vt:i4>0</vt:i4>
      </vt:variant>
      <vt:variant>
        <vt:i4>5</vt:i4>
      </vt:variant>
      <vt:variant>
        <vt:lpwstr/>
      </vt:variant>
      <vt:variant>
        <vt:lpwstr>_Toc167103858</vt:lpwstr>
      </vt:variant>
      <vt:variant>
        <vt:i4>1441854</vt:i4>
      </vt:variant>
      <vt:variant>
        <vt:i4>200</vt:i4>
      </vt:variant>
      <vt:variant>
        <vt:i4>0</vt:i4>
      </vt:variant>
      <vt:variant>
        <vt:i4>5</vt:i4>
      </vt:variant>
      <vt:variant>
        <vt:lpwstr/>
      </vt:variant>
      <vt:variant>
        <vt:lpwstr>_Toc167103857</vt:lpwstr>
      </vt:variant>
      <vt:variant>
        <vt:i4>1441854</vt:i4>
      </vt:variant>
      <vt:variant>
        <vt:i4>194</vt:i4>
      </vt:variant>
      <vt:variant>
        <vt:i4>0</vt:i4>
      </vt:variant>
      <vt:variant>
        <vt:i4>5</vt:i4>
      </vt:variant>
      <vt:variant>
        <vt:lpwstr/>
      </vt:variant>
      <vt:variant>
        <vt:lpwstr>_Toc167103856</vt:lpwstr>
      </vt:variant>
      <vt:variant>
        <vt:i4>1441854</vt:i4>
      </vt:variant>
      <vt:variant>
        <vt:i4>188</vt:i4>
      </vt:variant>
      <vt:variant>
        <vt:i4>0</vt:i4>
      </vt:variant>
      <vt:variant>
        <vt:i4>5</vt:i4>
      </vt:variant>
      <vt:variant>
        <vt:lpwstr/>
      </vt:variant>
      <vt:variant>
        <vt:lpwstr>_Toc167103855</vt:lpwstr>
      </vt:variant>
      <vt:variant>
        <vt:i4>1441854</vt:i4>
      </vt:variant>
      <vt:variant>
        <vt:i4>182</vt:i4>
      </vt:variant>
      <vt:variant>
        <vt:i4>0</vt:i4>
      </vt:variant>
      <vt:variant>
        <vt:i4>5</vt:i4>
      </vt:variant>
      <vt:variant>
        <vt:lpwstr/>
      </vt:variant>
      <vt:variant>
        <vt:lpwstr>_Toc167103854</vt:lpwstr>
      </vt:variant>
      <vt:variant>
        <vt:i4>1441854</vt:i4>
      </vt:variant>
      <vt:variant>
        <vt:i4>176</vt:i4>
      </vt:variant>
      <vt:variant>
        <vt:i4>0</vt:i4>
      </vt:variant>
      <vt:variant>
        <vt:i4>5</vt:i4>
      </vt:variant>
      <vt:variant>
        <vt:lpwstr/>
      </vt:variant>
      <vt:variant>
        <vt:lpwstr>_Toc167103853</vt:lpwstr>
      </vt:variant>
      <vt:variant>
        <vt:i4>1441854</vt:i4>
      </vt:variant>
      <vt:variant>
        <vt:i4>170</vt:i4>
      </vt:variant>
      <vt:variant>
        <vt:i4>0</vt:i4>
      </vt:variant>
      <vt:variant>
        <vt:i4>5</vt:i4>
      </vt:variant>
      <vt:variant>
        <vt:lpwstr/>
      </vt:variant>
      <vt:variant>
        <vt:lpwstr>_Toc167103852</vt:lpwstr>
      </vt:variant>
      <vt:variant>
        <vt:i4>1441854</vt:i4>
      </vt:variant>
      <vt:variant>
        <vt:i4>164</vt:i4>
      </vt:variant>
      <vt:variant>
        <vt:i4>0</vt:i4>
      </vt:variant>
      <vt:variant>
        <vt:i4>5</vt:i4>
      </vt:variant>
      <vt:variant>
        <vt:lpwstr/>
      </vt:variant>
      <vt:variant>
        <vt:lpwstr>_Toc167103851</vt:lpwstr>
      </vt:variant>
      <vt:variant>
        <vt:i4>1441854</vt:i4>
      </vt:variant>
      <vt:variant>
        <vt:i4>158</vt:i4>
      </vt:variant>
      <vt:variant>
        <vt:i4>0</vt:i4>
      </vt:variant>
      <vt:variant>
        <vt:i4>5</vt:i4>
      </vt:variant>
      <vt:variant>
        <vt:lpwstr/>
      </vt:variant>
      <vt:variant>
        <vt:lpwstr>_Toc167103850</vt:lpwstr>
      </vt:variant>
      <vt:variant>
        <vt:i4>1507390</vt:i4>
      </vt:variant>
      <vt:variant>
        <vt:i4>152</vt:i4>
      </vt:variant>
      <vt:variant>
        <vt:i4>0</vt:i4>
      </vt:variant>
      <vt:variant>
        <vt:i4>5</vt:i4>
      </vt:variant>
      <vt:variant>
        <vt:lpwstr/>
      </vt:variant>
      <vt:variant>
        <vt:lpwstr>_Toc167103849</vt:lpwstr>
      </vt:variant>
      <vt:variant>
        <vt:i4>1507390</vt:i4>
      </vt:variant>
      <vt:variant>
        <vt:i4>146</vt:i4>
      </vt:variant>
      <vt:variant>
        <vt:i4>0</vt:i4>
      </vt:variant>
      <vt:variant>
        <vt:i4>5</vt:i4>
      </vt:variant>
      <vt:variant>
        <vt:lpwstr/>
      </vt:variant>
      <vt:variant>
        <vt:lpwstr>_Toc167103848</vt:lpwstr>
      </vt:variant>
      <vt:variant>
        <vt:i4>1507390</vt:i4>
      </vt:variant>
      <vt:variant>
        <vt:i4>140</vt:i4>
      </vt:variant>
      <vt:variant>
        <vt:i4>0</vt:i4>
      </vt:variant>
      <vt:variant>
        <vt:i4>5</vt:i4>
      </vt:variant>
      <vt:variant>
        <vt:lpwstr/>
      </vt:variant>
      <vt:variant>
        <vt:lpwstr>_Toc167103847</vt:lpwstr>
      </vt:variant>
      <vt:variant>
        <vt:i4>1507390</vt:i4>
      </vt:variant>
      <vt:variant>
        <vt:i4>134</vt:i4>
      </vt:variant>
      <vt:variant>
        <vt:i4>0</vt:i4>
      </vt:variant>
      <vt:variant>
        <vt:i4>5</vt:i4>
      </vt:variant>
      <vt:variant>
        <vt:lpwstr/>
      </vt:variant>
      <vt:variant>
        <vt:lpwstr>_Toc167103846</vt:lpwstr>
      </vt:variant>
      <vt:variant>
        <vt:i4>1507390</vt:i4>
      </vt:variant>
      <vt:variant>
        <vt:i4>128</vt:i4>
      </vt:variant>
      <vt:variant>
        <vt:i4>0</vt:i4>
      </vt:variant>
      <vt:variant>
        <vt:i4>5</vt:i4>
      </vt:variant>
      <vt:variant>
        <vt:lpwstr/>
      </vt:variant>
      <vt:variant>
        <vt:lpwstr>_Toc167103845</vt:lpwstr>
      </vt:variant>
      <vt:variant>
        <vt:i4>1507390</vt:i4>
      </vt:variant>
      <vt:variant>
        <vt:i4>122</vt:i4>
      </vt:variant>
      <vt:variant>
        <vt:i4>0</vt:i4>
      </vt:variant>
      <vt:variant>
        <vt:i4>5</vt:i4>
      </vt:variant>
      <vt:variant>
        <vt:lpwstr/>
      </vt:variant>
      <vt:variant>
        <vt:lpwstr>_Toc167103844</vt:lpwstr>
      </vt:variant>
      <vt:variant>
        <vt:i4>1507390</vt:i4>
      </vt:variant>
      <vt:variant>
        <vt:i4>116</vt:i4>
      </vt:variant>
      <vt:variant>
        <vt:i4>0</vt:i4>
      </vt:variant>
      <vt:variant>
        <vt:i4>5</vt:i4>
      </vt:variant>
      <vt:variant>
        <vt:lpwstr/>
      </vt:variant>
      <vt:variant>
        <vt:lpwstr>_Toc167103843</vt:lpwstr>
      </vt:variant>
      <vt:variant>
        <vt:i4>1507390</vt:i4>
      </vt:variant>
      <vt:variant>
        <vt:i4>110</vt:i4>
      </vt:variant>
      <vt:variant>
        <vt:i4>0</vt:i4>
      </vt:variant>
      <vt:variant>
        <vt:i4>5</vt:i4>
      </vt:variant>
      <vt:variant>
        <vt:lpwstr/>
      </vt:variant>
      <vt:variant>
        <vt:lpwstr>_Toc167103842</vt:lpwstr>
      </vt:variant>
      <vt:variant>
        <vt:i4>1507390</vt:i4>
      </vt:variant>
      <vt:variant>
        <vt:i4>104</vt:i4>
      </vt:variant>
      <vt:variant>
        <vt:i4>0</vt:i4>
      </vt:variant>
      <vt:variant>
        <vt:i4>5</vt:i4>
      </vt:variant>
      <vt:variant>
        <vt:lpwstr/>
      </vt:variant>
      <vt:variant>
        <vt:lpwstr>_Toc167103841</vt:lpwstr>
      </vt:variant>
      <vt:variant>
        <vt:i4>1507390</vt:i4>
      </vt:variant>
      <vt:variant>
        <vt:i4>98</vt:i4>
      </vt:variant>
      <vt:variant>
        <vt:i4>0</vt:i4>
      </vt:variant>
      <vt:variant>
        <vt:i4>5</vt:i4>
      </vt:variant>
      <vt:variant>
        <vt:lpwstr/>
      </vt:variant>
      <vt:variant>
        <vt:lpwstr>_Toc167103840</vt:lpwstr>
      </vt:variant>
      <vt:variant>
        <vt:i4>1048638</vt:i4>
      </vt:variant>
      <vt:variant>
        <vt:i4>92</vt:i4>
      </vt:variant>
      <vt:variant>
        <vt:i4>0</vt:i4>
      </vt:variant>
      <vt:variant>
        <vt:i4>5</vt:i4>
      </vt:variant>
      <vt:variant>
        <vt:lpwstr/>
      </vt:variant>
      <vt:variant>
        <vt:lpwstr>_Toc167103839</vt:lpwstr>
      </vt:variant>
      <vt:variant>
        <vt:i4>1048638</vt:i4>
      </vt:variant>
      <vt:variant>
        <vt:i4>86</vt:i4>
      </vt:variant>
      <vt:variant>
        <vt:i4>0</vt:i4>
      </vt:variant>
      <vt:variant>
        <vt:i4>5</vt:i4>
      </vt:variant>
      <vt:variant>
        <vt:lpwstr/>
      </vt:variant>
      <vt:variant>
        <vt:lpwstr>_Toc167103838</vt:lpwstr>
      </vt:variant>
      <vt:variant>
        <vt:i4>1048638</vt:i4>
      </vt:variant>
      <vt:variant>
        <vt:i4>80</vt:i4>
      </vt:variant>
      <vt:variant>
        <vt:i4>0</vt:i4>
      </vt:variant>
      <vt:variant>
        <vt:i4>5</vt:i4>
      </vt:variant>
      <vt:variant>
        <vt:lpwstr/>
      </vt:variant>
      <vt:variant>
        <vt:lpwstr>_Toc167103837</vt:lpwstr>
      </vt:variant>
      <vt:variant>
        <vt:i4>1048638</vt:i4>
      </vt:variant>
      <vt:variant>
        <vt:i4>74</vt:i4>
      </vt:variant>
      <vt:variant>
        <vt:i4>0</vt:i4>
      </vt:variant>
      <vt:variant>
        <vt:i4>5</vt:i4>
      </vt:variant>
      <vt:variant>
        <vt:lpwstr/>
      </vt:variant>
      <vt:variant>
        <vt:lpwstr>_Toc167103836</vt:lpwstr>
      </vt:variant>
      <vt:variant>
        <vt:i4>1048638</vt:i4>
      </vt:variant>
      <vt:variant>
        <vt:i4>68</vt:i4>
      </vt:variant>
      <vt:variant>
        <vt:i4>0</vt:i4>
      </vt:variant>
      <vt:variant>
        <vt:i4>5</vt:i4>
      </vt:variant>
      <vt:variant>
        <vt:lpwstr/>
      </vt:variant>
      <vt:variant>
        <vt:lpwstr>_Toc167103835</vt:lpwstr>
      </vt:variant>
      <vt:variant>
        <vt:i4>1048638</vt:i4>
      </vt:variant>
      <vt:variant>
        <vt:i4>62</vt:i4>
      </vt:variant>
      <vt:variant>
        <vt:i4>0</vt:i4>
      </vt:variant>
      <vt:variant>
        <vt:i4>5</vt:i4>
      </vt:variant>
      <vt:variant>
        <vt:lpwstr/>
      </vt:variant>
      <vt:variant>
        <vt:lpwstr>_Toc167103834</vt:lpwstr>
      </vt:variant>
      <vt:variant>
        <vt:i4>1048638</vt:i4>
      </vt:variant>
      <vt:variant>
        <vt:i4>56</vt:i4>
      </vt:variant>
      <vt:variant>
        <vt:i4>0</vt:i4>
      </vt:variant>
      <vt:variant>
        <vt:i4>5</vt:i4>
      </vt:variant>
      <vt:variant>
        <vt:lpwstr/>
      </vt:variant>
      <vt:variant>
        <vt:lpwstr>_Toc167103833</vt:lpwstr>
      </vt:variant>
      <vt:variant>
        <vt:i4>1048638</vt:i4>
      </vt:variant>
      <vt:variant>
        <vt:i4>50</vt:i4>
      </vt:variant>
      <vt:variant>
        <vt:i4>0</vt:i4>
      </vt:variant>
      <vt:variant>
        <vt:i4>5</vt:i4>
      </vt:variant>
      <vt:variant>
        <vt:lpwstr/>
      </vt:variant>
      <vt:variant>
        <vt:lpwstr>_Toc167103832</vt:lpwstr>
      </vt:variant>
      <vt:variant>
        <vt:i4>1048638</vt:i4>
      </vt:variant>
      <vt:variant>
        <vt:i4>44</vt:i4>
      </vt:variant>
      <vt:variant>
        <vt:i4>0</vt:i4>
      </vt:variant>
      <vt:variant>
        <vt:i4>5</vt:i4>
      </vt:variant>
      <vt:variant>
        <vt:lpwstr/>
      </vt:variant>
      <vt:variant>
        <vt:lpwstr>_Toc167103831</vt:lpwstr>
      </vt:variant>
      <vt:variant>
        <vt:i4>1048638</vt:i4>
      </vt:variant>
      <vt:variant>
        <vt:i4>38</vt:i4>
      </vt:variant>
      <vt:variant>
        <vt:i4>0</vt:i4>
      </vt:variant>
      <vt:variant>
        <vt:i4>5</vt:i4>
      </vt:variant>
      <vt:variant>
        <vt:lpwstr/>
      </vt:variant>
      <vt:variant>
        <vt:lpwstr>_Toc167103830</vt:lpwstr>
      </vt:variant>
      <vt:variant>
        <vt:i4>1114174</vt:i4>
      </vt:variant>
      <vt:variant>
        <vt:i4>32</vt:i4>
      </vt:variant>
      <vt:variant>
        <vt:i4>0</vt:i4>
      </vt:variant>
      <vt:variant>
        <vt:i4>5</vt:i4>
      </vt:variant>
      <vt:variant>
        <vt:lpwstr/>
      </vt:variant>
      <vt:variant>
        <vt:lpwstr>_Toc167103829</vt:lpwstr>
      </vt:variant>
      <vt:variant>
        <vt:i4>1114174</vt:i4>
      </vt:variant>
      <vt:variant>
        <vt:i4>26</vt:i4>
      </vt:variant>
      <vt:variant>
        <vt:i4>0</vt:i4>
      </vt:variant>
      <vt:variant>
        <vt:i4>5</vt:i4>
      </vt:variant>
      <vt:variant>
        <vt:lpwstr/>
      </vt:variant>
      <vt:variant>
        <vt:lpwstr>_Toc167103828</vt:lpwstr>
      </vt:variant>
      <vt:variant>
        <vt:i4>1114174</vt:i4>
      </vt:variant>
      <vt:variant>
        <vt:i4>20</vt:i4>
      </vt:variant>
      <vt:variant>
        <vt:i4>0</vt:i4>
      </vt:variant>
      <vt:variant>
        <vt:i4>5</vt:i4>
      </vt:variant>
      <vt:variant>
        <vt:lpwstr/>
      </vt:variant>
      <vt:variant>
        <vt:lpwstr>_Toc167103827</vt:lpwstr>
      </vt:variant>
      <vt:variant>
        <vt:i4>1114174</vt:i4>
      </vt:variant>
      <vt:variant>
        <vt:i4>14</vt:i4>
      </vt:variant>
      <vt:variant>
        <vt:i4>0</vt:i4>
      </vt:variant>
      <vt:variant>
        <vt:i4>5</vt:i4>
      </vt:variant>
      <vt:variant>
        <vt:lpwstr/>
      </vt:variant>
      <vt:variant>
        <vt:lpwstr>_Toc167103826</vt:lpwstr>
      </vt:variant>
      <vt:variant>
        <vt:i4>1114174</vt:i4>
      </vt:variant>
      <vt:variant>
        <vt:i4>8</vt:i4>
      </vt:variant>
      <vt:variant>
        <vt:i4>0</vt:i4>
      </vt:variant>
      <vt:variant>
        <vt:i4>5</vt:i4>
      </vt:variant>
      <vt:variant>
        <vt:lpwstr/>
      </vt:variant>
      <vt:variant>
        <vt:lpwstr>_Toc167103825</vt:lpwstr>
      </vt:variant>
      <vt:variant>
        <vt:i4>1114174</vt:i4>
      </vt:variant>
      <vt:variant>
        <vt:i4>2</vt:i4>
      </vt:variant>
      <vt:variant>
        <vt:i4>0</vt:i4>
      </vt:variant>
      <vt:variant>
        <vt:i4>5</vt:i4>
      </vt:variant>
      <vt:variant>
        <vt:lpwstr/>
      </vt:variant>
      <vt:variant>
        <vt:lpwstr>_Toc167103824</vt:lpwstr>
      </vt:variant>
      <vt:variant>
        <vt:i4>7274612</vt:i4>
      </vt:variant>
      <vt:variant>
        <vt:i4>0</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OPS0081 (Safe Practices for Aviation Operations) Rev 12.0</dc:title>
  <dc:subject/>
  <dc:creator>Robert.Jablonski@shell.com</dc:creator>
  <cp:keywords/>
  <dc:description/>
  <cp:lastModifiedBy>Jablonski, Robert F SEPCO-PTC/U/DA</cp:lastModifiedBy>
  <cp:revision>4</cp:revision>
  <cp:lastPrinted>2024-06-09T15:51:00Z</cp:lastPrinted>
  <dcterms:created xsi:type="dcterms:W3CDTF">2024-06-09T15:51:00Z</dcterms:created>
  <dcterms:modified xsi:type="dcterms:W3CDTF">2024-06-09T15:57:00Z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0x0101006F0A470EEB1140E7AA14F4CE8A50B54C0001CB1477F4DD432AA86DD56CC3887AF400720B3FD711F063498B2ED83CA8F8628C</vt:lpwstr>
  </property>
  <property fmtid="{D5CDD505-2E9C-101B-9397-08002B2CF9AE}" pid="3" name="SAEFBusinessUnitRegion">
    <vt:lpwstr>47;#1|dabf15d9-4f75-4ed1-b8a1-a0c3e2a85888</vt:lpwstr>
  </property>
  <property fmtid="{D5CDD505-2E9C-101B-9397-08002B2CF9AE}" pid="4" name="SISActivity">
    <vt:lpwstr>13;#13|58a46ad1-1f8d-46dc-b9eb-5e55c57c5c1e</vt:lpwstr>
  </property>
  <property fmtid="{D5CDD505-2E9C-101B-9397-08002B2CF9AE}" pid="5" name="SAEFLanguage">
    <vt:lpwstr>6;#5|bd3ad5ee-f0c3-40aa-8cc8-36ef09940af3</vt:lpwstr>
  </property>
  <property fmtid="{D5CDD505-2E9C-101B-9397-08002B2CF9AE}" pid="6" name="SAEFDocumentType">
    <vt:lpwstr>165;#54|badd8091-6b28-4163-9ae9-2f3c3a521b83</vt:lpwstr>
  </property>
  <property fmtid="{D5CDD505-2E9C-101B-9397-08002B2CF9AE}" pid="7" name="SAEFSecurityClassification">
    <vt:lpwstr>8;#7|21aa7f98-4035-4019-a764-107acb7269af</vt:lpwstr>
  </property>
  <property fmtid="{D5CDD505-2E9C-101B-9397-08002B2CF9AE}" pid="8" name="BMSTwoProcess">
    <vt:lpwstr/>
  </property>
  <property fmtid="{D5CDD505-2E9C-101B-9397-08002B2CF9AE}" pid="9" name="SAEFBusinessProcess">
    <vt:lpwstr>167;#9|de469197-5586-49bf-8aa0-481420cbab7f</vt:lpwstr>
  </property>
  <property fmtid="{D5CDD505-2E9C-101B-9397-08002B2CF9AE}" pid="10" name="SAEFGlobalFunction">
    <vt:lpwstr>166;#2|8f3a98f8-b482-4e7f-a50c-764ecb69c722</vt:lpwstr>
  </property>
  <property fmtid="{D5CDD505-2E9C-101B-9397-08002B2CF9AE}" pid="11" name="SEAM Risk">
    <vt:lpwstr>1024;#TS-2|bc287a28-ee61-4e2b-9d9d-aef89e873710</vt:lpwstr>
  </property>
  <property fmtid="{D5CDD505-2E9C-101B-9397-08002B2CF9AE}" pid="12" name="SAEFLegalEntity">
    <vt:lpwstr>4;#524|8dc9915e-e591-43e7-91e6-c9e8b13c25a6</vt:lpwstr>
  </property>
  <property fmtid="{D5CDD505-2E9C-101B-9397-08002B2CF9AE}" pid="13" name="SAEFDocumentStatus">
    <vt:lpwstr>11;#Draft|1c86f377-7d91-4c95-bd5b-c18c83fe0aa5</vt:lpwstr>
  </property>
  <property fmtid="{D5CDD505-2E9C-101B-9397-08002B2CF9AE}" pid="14" name="SAEFCountryOfJurisdiction">
    <vt:lpwstr>7;#479|6c4ad875-5af6-45fb-9ae9-62dd1609b327</vt:lpwstr>
  </property>
  <property fmtid="{D5CDD505-2E9C-101B-9397-08002B2CF9AE}" pid="15" name="BMSTwoBusiness">
    <vt:lpwstr>49;#Upstream|854a70c7-d460-490e-8b5d-106005b3b2dd</vt:lpwstr>
  </property>
  <property fmtid="{D5CDD505-2E9C-101B-9397-08002B2CF9AE}" pid="16" name="BMSTwoLineofBusiness">
    <vt:lpwstr>638;#Deepwater|42f5e731-012e-4903-a6ed-2c4d81f27a02</vt:lpwstr>
  </property>
  <property fmtid="{D5CDD505-2E9C-101B-9397-08002B2CF9AE}" pid="17" name="BMSTwoCountry">
    <vt:lpwstr>960;#United States|ab18c149-6c6a-4cc6-bfa0-03b00d5823c9</vt:lpwstr>
  </property>
  <property fmtid="{D5CDD505-2E9C-101B-9397-08002B2CF9AE}" pid="18" name="BMSTwoAsset">
    <vt:lpwstr>950;#Gulf of Mexico|8f50c4a6-d8ae-4f04-8a11-e3820ea4ccc5</vt:lpwstr>
  </property>
  <property fmtid="{D5CDD505-2E9C-101B-9397-08002B2CF9AE}" pid="19" name="SAEFBusiness">
    <vt:lpwstr>47;#1|dabf15d9-4f75-4ed1-b8a1-a0c3e2a85888</vt:lpwstr>
  </property>
  <property fmtid="{D5CDD505-2E9C-101B-9397-08002B2CF9AE}" pid="20" name="SAEFExportControlClassification">
    <vt:lpwstr>9;#8|2ac8835e-0587-4096-a6e2-1f68da1e6cb3</vt:lpwstr>
  </property>
  <property fmtid="{D5CDD505-2E9C-101B-9397-08002B2CF9AE}" pid="21" name="BMSTwoDiscipline">
    <vt:lpwstr>352;#Maritime|f5cc2c4f-50f5-41d9-b390-69c2d5aee031</vt:lpwstr>
  </property>
  <property fmtid="{D5CDD505-2E9C-101B-9397-08002B2CF9AE}" pid="22" name="_dlc_DocIdItemGuid">
    <vt:lpwstr>750a99c7-cabc-47fa-89a7-573540c0d45f</vt:lpwstr>
  </property>
  <property fmtid="{D5CDD505-2E9C-101B-9397-08002B2CF9AE}" pid="23" name="Cycle (Years)">
    <vt:r8>5</vt:r8>
  </property>
  <property fmtid="{D5CDD505-2E9C-101B-9397-08002B2CF9AE}" pid="24" name="jhgn">
    <vt:lpwstr>1370;#i:0#.f|membership|jason.matherne@shell.com,#i:0#.f|membership|jason.matherne@shell.com,#jason.matherne@shell.com,#,#Matherne, Jason T SEPCO-PTC/U/DM,#,#DW Regional Logistics - Marine,#Marine Assurance Lead</vt:lpwstr>
  </property>
  <property fmtid="{D5CDD505-2E9C-101B-9397-08002B2CF9AE}" pid="25" name="Shell SharePoint SAEF IsRecord">
    <vt:lpwstr>True</vt:lpwstr>
  </property>
  <property fmtid="{D5CDD505-2E9C-101B-9397-08002B2CF9AE}" pid="26" name="yxke">
    <vt:lpwstr>13369;#i:0#.f|membership|martin.majewski@shell.com,#i:0#.f|membership|martin.majewski@shell.com,#Martin.Majewski@shell.com,#,#Majewski, Martin R SEPCO-PTC/U/D,#,#SC Americas,#SC Manager Regional Marine Assurance</vt:lpwstr>
  </property>
  <property fmtid="{D5CDD505-2E9C-101B-9397-08002B2CF9AE}" pid="27" name="ComplianceAssetId">
    <vt:lpwstr/>
  </property>
  <property fmtid="{D5CDD505-2E9C-101B-9397-08002B2CF9AE}" pid="28" name="Next Review Date">
    <vt:lpwstr>October, 2019</vt:lpwstr>
  </property>
  <property fmtid="{D5CDD505-2E9C-101B-9397-08002B2CF9AE}" pid="29" name="IconOverlay">
    <vt:lpwstr>|docx|lockoverlay.png</vt:lpwstr>
  </property>
  <property fmtid="{D5CDD505-2E9C-101B-9397-08002B2CF9AE}" pid="30" name="Shell SharePoint SAEF FilePlanRecordType">
    <vt:lpwstr>1|Policies, Standards, Guidelines, Management Tools, and Procedures [UP__SFP_00]|03H3W</vt:lpwstr>
  </property>
  <property fmtid="{D5CDD505-2E9C-101B-9397-08002B2CF9AE}" pid="31" name="Category">
    <vt:lpwstr>Deep Water, OPS0011, Overview</vt:lpwstr>
  </property>
  <property fmtid="{D5CDD505-2E9C-101B-9397-08002B2CF9AE}" pid="32" name="URL">
    <vt:lpwstr/>
  </property>
  <property fmtid="{D5CDD505-2E9C-101B-9397-08002B2CF9AE}" pid="33" name="xd_Signature">
    <vt:bool>false</vt:bool>
  </property>
  <property fmtid="{D5CDD505-2E9C-101B-9397-08002B2CF9AE}" pid="34" name="TRIM History">
    <vt:lpwstr>Rev 4.1 - 16-005726171;_x000d_
Previous - 12-000671988;14-006131162;14-006533198</vt:lpwstr>
  </property>
  <property fmtid="{D5CDD505-2E9C-101B-9397-08002B2CF9AE}" pid="35" name="Shell SharePoint SAEF Declarer">
    <vt:lpwstr>i:0#.w|americas\kelsey.mccarson</vt:lpwstr>
  </property>
  <property fmtid="{D5CDD505-2E9C-101B-9397-08002B2CF9AE}" pid="36" name="SharedWithUsers">
    <vt:lpwstr>1268;#Jefferson, Jonathan C SEPCO-UPD/P/WCY</vt:lpwstr>
  </property>
  <property fmtid="{D5CDD505-2E9C-101B-9397-08002B2CF9AE}" pid="37" name="5 Year Review Workflow Trigger">
    <vt:bool>false</vt:bool>
  </property>
  <property fmtid="{D5CDD505-2E9C-101B-9397-08002B2CF9AE}" pid="38" name="gveg">
    <vt:r8>5</vt:r8>
  </property>
  <property fmtid="{D5CDD505-2E9C-101B-9397-08002B2CF9AE}" pid="39" name="Shell SharePoint SAEF TRIMRecordNumber">
    <vt:lpwstr>16-005726171</vt:lpwstr>
  </property>
  <property fmtid="{D5CDD505-2E9C-101B-9397-08002B2CF9AE}" pid="40" name="OPS Referenced Docs 1">
    <vt:lpwstr>https://eu001-sp.shell.com/sites/AAAAB5447/HSE4/Forms/OPS0011%20OPS%20Referenced%20Documents.aspx, OPS Referenced Docs</vt:lpwstr>
  </property>
  <property fmtid="{D5CDD505-2E9C-101B-9397-08002B2CF9AE}" pid="41" name="Last Approved Major Revision Date">
    <vt:lpwstr>November 2021</vt:lpwstr>
  </property>
  <property fmtid="{D5CDD505-2E9C-101B-9397-08002B2CF9AE}" pid="42" name="Shell SharePoint SAEF RecordStatus">
    <vt:lpwstr>Record</vt:lpwstr>
  </property>
  <property fmtid="{D5CDD505-2E9C-101B-9397-08002B2CF9AE}" pid="43" name="Shell SharePoint SAEF EmailCategories">
    <vt:lpwstr>Deep Water, OPS0011, Overview, Ref</vt:lpwstr>
  </property>
  <property fmtid="{D5CDD505-2E9C-101B-9397-08002B2CF9AE}" pid="44" name="Shell SharePoint SAEF WorkgroupIDTaxHTField0">
    <vt:lpwstr>Upstream _ Single File Plan - 22022|d3ed65c1-761d-4a84-a678-924ffd6ed182</vt:lpwstr>
  </property>
  <property fmtid="{D5CDD505-2E9C-101B-9397-08002B2CF9AE}" pid="45" name="TriggerFlowInfo">
    <vt:lpwstr/>
  </property>
  <property fmtid="{D5CDD505-2E9C-101B-9397-08002B2CF9AE}" pid="46" name="HSE Referenced Docs 1">
    <vt:lpwstr>https://eu001-sp.shell.com/sites/AAAAB5447/HSE4/Forms/OPS0011%20HSE%20Referenced%20Documents.aspx, HSE Referenced Docs</vt:lpwstr>
  </property>
  <property fmtid="{D5CDD505-2E9C-101B-9397-08002B2CF9AE}" pid="47" name="Shell SharePoint SAEF Owner">
    <vt:lpwstr>Tom Pigott</vt:lpwstr>
  </property>
  <property fmtid="{D5CDD505-2E9C-101B-9397-08002B2CF9AE}" pid="48" name="xd_ProgID">
    <vt:lpwstr/>
  </property>
  <property fmtid="{D5CDD505-2E9C-101B-9397-08002B2CF9AE}" pid="49" name="Shell SharePoint SAEF WorkgroupID">
    <vt:lpwstr>5;#Upstream _ Single File Plan - 22022|d3ed65c1-761d-4a84-a678-924ffd6ed182</vt:lpwstr>
  </property>
  <property fmtid="{D5CDD505-2E9C-101B-9397-08002B2CF9AE}" pid="50" name="TemplateUrl">
    <vt:lpwstr/>
  </property>
  <property fmtid="{D5CDD505-2E9C-101B-9397-08002B2CF9AE}" pid="51" name="_ExtendedDescription">
    <vt:lpwstr/>
  </property>
  <property fmtid="{D5CDD505-2E9C-101B-9397-08002B2CF9AE}" pid="52" name="MediaServiceImageTags">
    <vt:lpwstr/>
  </property>
</Properties>
</file>